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A11" w:rsidRPr="00BF50B9" w:rsidRDefault="009B1A11" w:rsidP="009B1A11">
      <w:pPr>
        <w:pStyle w:val="AATitle"/>
        <w:keepNext w:val="0"/>
        <w:keepLines w:val="0"/>
        <w:textDirection w:val="tbLrV"/>
        <w:rPr>
          <w:lang w:val="es-ES"/>
        </w:rPr>
      </w:pPr>
      <w:bookmarkStart w:id="0" w:name="_GoBack"/>
      <w:bookmarkEnd w:id="0"/>
    </w:p>
    <w:tbl>
      <w:tblPr>
        <w:tblW w:w="9780" w:type="dxa"/>
        <w:tblLayout w:type="fixed"/>
        <w:tblLook w:val="0000" w:firstRow="0" w:lastRow="0" w:firstColumn="0" w:lastColumn="0" w:noHBand="0" w:noVBand="0"/>
      </w:tblPr>
      <w:tblGrid>
        <w:gridCol w:w="1809"/>
        <w:gridCol w:w="4536"/>
        <w:gridCol w:w="3435"/>
      </w:tblGrid>
      <w:tr w:rsidR="009B1A11" w:rsidRPr="00BF50B9" w:rsidTr="009B1A11">
        <w:trPr>
          <w:cantSplit/>
          <w:trHeight w:val="850"/>
        </w:trPr>
        <w:tc>
          <w:tcPr>
            <w:tcW w:w="1809" w:type="dxa"/>
          </w:tcPr>
          <w:p w:rsidR="009B1A11" w:rsidRPr="00BF50B9" w:rsidRDefault="009B1A11" w:rsidP="009B1A11">
            <w:pPr>
              <w:rPr>
                <w:rFonts w:ascii="Univers" w:hAnsi="Univers"/>
                <w:b/>
                <w:sz w:val="27"/>
                <w:szCs w:val="27"/>
                <w:lang w:val="es-ES"/>
              </w:rPr>
            </w:pPr>
            <w:r w:rsidRPr="00BF50B9">
              <w:rPr>
                <w:rFonts w:ascii="Arial" w:hAnsi="Arial" w:cs="Arial"/>
                <w:b/>
                <w:sz w:val="27"/>
                <w:szCs w:val="27"/>
                <w:lang w:val="es-ES"/>
              </w:rPr>
              <w:t>NACIONES</w:t>
            </w:r>
            <w:r w:rsidRPr="00BF50B9">
              <w:rPr>
                <w:rFonts w:ascii="Arial" w:hAnsi="Arial" w:cs="Arial"/>
                <w:b/>
                <w:sz w:val="27"/>
                <w:szCs w:val="27"/>
                <w:lang w:val="es-ES"/>
              </w:rPr>
              <w:br/>
              <w:t>UNIDAS</w:t>
            </w:r>
          </w:p>
        </w:tc>
        <w:tc>
          <w:tcPr>
            <w:tcW w:w="4536" w:type="dxa"/>
          </w:tcPr>
          <w:p w:rsidR="009B1A11" w:rsidRPr="00BF50B9" w:rsidRDefault="009B1A11" w:rsidP="009B1A11">
            <w:pPr>
              <w:rPr>
                <w:rFonts w:ascii="Univers" w:hAnsi="Univers"/>
                <w:b/>
                <w:sz w:val="27"/>
                <w:szCs w:val="27"/>
                <w:lang w:val="es-ES"/>
              </w:rPr>
            </w:pPr>
          </w:p>
        </w:tc>
        <w:tc>
          <w:tcPr>
            <w:tcW w:w="3435" w:type="dxa"/>
          </w:tcPr>
          <w:p w:rsidR="009B1A11" w:rsidRPr="00BF50B9" w:rsidRDefault="009B1A11" w:rsidP="009B1A11">
            <w:pPr>
              <w:jc w:val="right"/>
              <w:rPr>
                <w:rFonts w:ascii="Arial" w:hAnsi="Arial" w:cs="Arial"/>
                <w:b/>
                <w:sz w:val="64"/>
                <w:szCs w:val="64"/>
                <w:lang w:val="es-ES"/>
              </w:rPr>
            </w:pPr>
            <w:r w:rsidRPr="00BF50B9">
              <w:rPr>
                <w:rFonts w:ascii="Arial" w:hAnsi="Arial" w:cs="Arial"/>
                <w:b/>
                <w:sz w:val="64"/>
                <w:szCs w:val="64"/>
                <w:lang w:val="es-ES"/>
              </w:rPr>
              <w:t>EP</w:t>
            </w:r>
          </w:p>
        </w:tc>
      </w:tr>
      <w:tr w:rsidR="009B1A11" w:rsidRPr="00BF50B9" w:rsidTr="009B1A11">
        <w:trPr>
          <w:cantSplit/>
          <w:trHeight w:val="281"/>
        </w:trPr>
        <w:tc>
          <w:tcPr>
            <w:tcW w:w="1809" w:type="dxa"/>
            <w:tcBorders>
              <w:bottom w:val="single" w:sz="4" w:space="0" w:color="auto"/>
            </w:tcBorders>
          </w:tcPr>
          <w:p w:rsidR="009B1A11" w:rsidRPr="00BF50B9" w:rsidRDefault="009B1A11" w:rsidP="009B1A11">
            <w:pPr>
              <w:rPr>
                <w:sz w:val="18"/>
                <w:szCs w:val="18"/>
                <w:lang w:val="es-ES"/>
              </w:rPr>
            </w:pPr>
          </w:p>
        </w:tc>
        <w:tc>
          <w:tcPr>
            <w:tcW w:w="4536" w:type="dxa"/>
            <w:tcBorders>
              <w:bottom w:val="single" w:sz="4" w:space="0" w:color="auto"/>
            </w:tcBorders>
          </w:tcPr>
          <w:p w:rsidR="009B1A11" w:rsidRPr="00BF50B9" w:rsidRDefault="009B1A11" w:rsidP="009B1A11">
            <w:pPr>
              <w:rPr>
                <w:rFonts w:ascii="Univers" w:hAnsi="Univers"/>
                <w:b/>
                <w:sz w:val="18"/>
                <w:szCs w:val="18"/>
                <w:lang w:val="es-ES"/>
              </w:rPr>
            </w:pPr>
          </w:p>
        </w:tc>
        <w:tc>
          <w:tcPr>
            <w:tcW w:w="3435" w:type="dxa"/>
            <w:tcBorders>
              <w:bottom w:val="single" w:sz="4" w:space="0" w:color="auto"/>
            </w:tcBorders>
          </w:tcPr>
          <w:p w:rsidR="009B1A11" w:rsidRPr="00BF50B9" w:rsidRDefault="009B1A11" w:rsidP="009B1A11">
            <w:pPr>
              <w:rPr>
                <w:sz w:val="18"/>
                <w:szCs w:val="18"/>
                <w:lang w:val="es-ES"/>
              </w:rPr>
            </w:pPr>
            <w:r w:rsidRPr="00BF50B9">
              <w:rPr>
                <w:b/>
                <w:bCs/>
                <w:sz w:val="28"/>
                <w:lang w:val="es-ES"/>
              </w:rPr>
              <w:t>UNEP</w:t>
            </w:r>
            <w:r w:rsidRPr="00BF50B9">
              <w:rPr>
                <w:lang w:val="es-ES"/>
              </w:rPr>
              <w:t>(DTIE)/Hg/INC.7/1</w:t>
            </w:r>
            <w:r>
              <w:rPr>
                <w:lang w:val="es-ES"/>
              </w:rPr>
              <w:t>0</w:t>
            </w:r>
          </w:p>
        </w:tc>
      </w:tr>
      <w:tr w:rsidR="009B1A11" w:rsidRPr="00BF50B9" w:rsidTr="009B1A11">
        <w:trPr>
          <w:cantSplit/>
          <w:trHeight w:val="2549"/>
        </w:trPr>
        <w:tc>
          <w:tcPr>
            <w:tcW w:w="1809" w:type="dxa"/>
            <w:tcBorders>
              <w:top w:val="single" w:sz="4" w:space="0" w:color="auto"/>
              <w:bottom w:val="single" w:sz="24" w:space="0" w:color="auto"/>
            </w:tcBorders>
          </w:tcPr>
          <w:p w:rsidR="009B1A11" w:rsidRPr="00BF50B9" w:rsidRDefault="009B1A11" w:rsidP="009B1A11">
            <w:pPr>
              <w:rPr>
                <w:lang w:val="es-ES"/>
              </w:rPr>
            </w:pPr>
            <w:r w:rsidRPr="00BF50B9">
              <w:rPr>
                <w:lang w:val="es-ES"/>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5pt;height:61.25pt" o:ole="" fillcolor="window">
                  <v:imagedata r:id="rId12" o:title=""/>
                </v:shape>
                <o:OLEObject Type="Embed" ProgID="Word.Picture.8" ShapeID="_x0000_i1025" DrawAspect="Content" ObjectID="_1510131406" r:id="rId13"/>
              </w:object>
            </w:r>
            <w:r>
              <w:rPr>
                <w:noProof/>
                <w:lang w:eastAsia="zh-CN"/>
              </w:rPr>
              <w:drawing>
                <wp:inline distT="0" distB="0" distL="0" distR="0" wp14:anchorId="5777D1F0" wp14:editId="2ABDD568">
                  <wp:extent cx="723265" cy="764540"/>
                  <wp:effectExtent l="0" t="0" r="635" b="0"/>
                  <wp:docPr id="1" name="Picture 1"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3265" cy="764540"/>
                          </a:xfrm>
                          <a:prstGeom prst="rect">
                            <a:avLst/>
                          </a:prstGeom>
                          <a:noFill/>
                          <a:ln>
                            <a:noFill/>
                          </a:ln>
                        </pic:spPr>
                      </pic:pic>
                    </a:graphicData>
                  </a:graphic>
                </wp:inline>
              </w:drawing>
            </w:r>
          </w:p>
        </w:tc>
        <w:tc>
          <w:tcPr>
            <w:tcW w:w="4536" w:type="dxa"/>
            <w:tcBorders>
              <w:top w:val="single" w:sz="4" w:space="0" w:color="auto"/>
              <w:bottom w:val="single" w:sz="24" w:space="0" w:color="auto"/>
            </w:tcBorders>
          </w:tcPr>
          <w:p w:rsidR="009B1A11" w:rsidRPr="00BF50B9" w:rsidRDefault="009B1A11" w:rsidP="009B1A11">
            <w:pPr>
              <w:spacing w:before="1200"/>
              <w:rPr>
                <w:rFonts w:ascii="Arial" w:hAnsi="Arial" w:cs="Arial"/>
                <w:b/>
                <w:sz w:val="28"/>
                <w:lang w:val="es-ES"/>
              </w:rPr>
            </w:pPr>
            <w:r w:rsidRPr="00BF50B9">
              <w:rPr>
                <w:rFonts w:ascii="Arial" w:hAnsi="Arial" w:cs="Arial"/>
                <w:b/>
                <w:color w:val="000000"/>
                <w:sz w:val="32"/>
                <w:szCs w:val="32"/>
                <w:shd w:val="solid" w:color="FFFFFF" w:fill="auto"/>
                <w:lang w:val="es-ES" w:eastAsia="ru-RU"/>
              </w:rPr>
              <w:t>Programa de las</w:t>
            </w:r>
            <w:r w:rsidRPr="00BF50B9">
              <w:rPr>
                <w:rFonts w:ascii="Arial" w:hAnsi="Arial" w:cs="Arial"/>
                <w:b/>
                <w:color w:val="000000"/>
                <w:sz w:val="32"/>
                <w:szCs w:val="32"/>
                <w:shd w:val="solid" w:color="FFFFFF" w:fill="auto"/>
                <w:lang w:val="es-ES" w:eastAsia="ru-RU"/>
              </w:rPr>
              <w:br/>
              <w:t>Naciones Unidas</w:t>
            </w:r>
            <w:r w:rsidRPr="00BF50B9">
              <w:rPr>
                <w:rFonts w:ascii="Arial" w:hAnsi="Arial" w:cs="Arial"/>
                <w:b/>
                <w:color w:val="000000"/>
                <w:sz w:val="32"/>
                <w:szCs w:val="32"/>
                <w:shd w:val="solid" w:color="FFFFFF" w:fill="auto"/>
                <w:lang w:val="es-ES" w:eastAsia="ru-RU"/>
              </w:rPr>
              <w:br/>
              <w:t>para el Medio Ambiente</w:t>
            </w:r>
          </w:p>
        </w:tc>
        <w:tc>
          <w:tcPr>
            <w:tcW w:w="3435" w:type="dxa"/>
            <w:tcBorders>
              <w:top w:val="single" w:sz="4" w:space="0" w:color="auto"/>
              <w:bottom w:val="single" w:sz="24" w:space="0" w:color="auto"/>
            </w:tcBorders>
          </w:tcPr>
          <w:p w:rsidR="009B1A11" w:rsidRPr="00BF50B9" w:rsidRDefault="009B1A11" w:rsidP="009B1A11">
            <w:pPr>
              <w:spacing w:before="240"/>
              <w:rPr>
                <w:lang w:val="es-ES"/>
              </w:rPr>
            </w:pPr>
            <w:proofErr w:type="spellStart"/>
            <w:r w:rsidRPr="00BF50B9">
              <w:rPr>
                <w:lang w:val="es-ES"/>
              </w:rPr>
              <w:t>Distr</w:t>
            </w:r>
            <w:proofErr w:type="spellEnd"/>
            <w:r w:rsidRPr="00BF50B9">
              <w:rPr>
                <w:lang w:val="es-ES"/>
              </w:rPr>
              <w:t>. general</w:t>
            </w:r>
            <w:r w:rsidRPr="00BF50B9">
              <w:rPr>
                <w:lang w:val="es-ES"/>
              </w:rPr>
              <w:br w:type="textWrapping" w:clear="all"/>
              <w:t>12 de noviembre de 2015</w:t>
            </w:r>
          </w:p>
          <w:p w:rsidR="009B1A11" w:rsidRPr="00BF50B9" w:rsidRDefault="009B1A11" w:rsidP="009B1A11">
            <w:pPr>
              <w:spacing w:before="240"/>
              <w:rPr>
                <w:lang w:val="es-ES"/>
              </w:rPr>
            </w:pPr>
            <w:r w:rsidRPr="00BF50B9">
              <w:rPr>
                <w:lang w:val="es-ES"/>
              </w:rPr>
              <w:t>Español</w:t>
            </w:r>
            <w:r w:rsidRPr="00BF50B9">
              <w:rPr>
                <w:lang w:val="es-ES"/>
              </w:rPr>
              <w:br/>
              <w:t>Original: inglés</w:t>
            </w:r>
          </w:p>
        </w:tc>
      </w:tr>
    </w:tbl>
    <w:p w:rsidR="009B1A11" w:rsidRPr="00BF50B9" w:rsidRDefault="009B1A11" w:rsidP="00562444">
      <w:pPr>
        <w:pStyle w:val="AATitle"/>
        <w:keepNext w:val="0"/>
        <w:keepLines w:val="0"/>
        <w:ind w:right="4253"/>
        <w:textDirection w:val="tbLrV"/>
        <w:rPr>
          <w:lang w:val="es-ES"/>
        </w:rPr>
      </w:pPr>
      <w:r w:rsidRPr="00BF50B9">
        <w:rPr>
          <w:lang w:val="es-ES"/>
        </w:rPr>
        <w:t>Comité intergubernamental de negociación encargado</w:t>
      </w:r>
      <w:r w:rsidRPr="00BF50B9">
        <w:rPr>
          <w:lang w:val="es-ES"/>
        </w:rPr>
        <w:br/>
        <w:t>de elaborar un instrumento jurídicamente vinculante</w:t>
      </w:r>
      <w:r w:rsidRPr="00BF50B9">
        <w:rPr>
          <w:lang w:val="es-ES"/>
        </w:rPr>
        <w:br/>
        <w:t>a nivel mundial sobre el mercurio</w:t>
      </w:r>
    </w:p>
    <w:p w:rsidR="00032E4E" w:rsidRPr="00690DD3" w:rsidRDefault="004B7E47" w:rsidP="008D49B9">
      <w:pPr>
        <w:pStyle w:val="AATitle"/>
        <w:keepNext w:val="0"/>
        <w:keepLines w:val="0"/>
        <w:textDirection w:val="tbLrV"/>
        <w:outlineLvl w:val="0"/>
        <w:rPr>
          <w:b w:val="0"/>
          <w:lang w:val="es-ES"/>
        </w:rPr>
      </w:pPr>
      <w:r>
        <w:rPr>
          <w:lang w:val="es-ES"/>
        </w:rPr>
        <w:t xml:space="preserve">Séptimo período de sesiones </w:t>
      </w:r>
    </w:p>
    <w:p w:rsidR="00032E4E" w:rsidRPr="006C7503" w:rsidRDefault="004B7E47" w:rsidP="00085A13">
      <w:pPr>
        <w:pStyle w:val="AATitle"/>
        <w:keepNext w:val="0"/>
        <w:keepLines w:val="0"/>
        <w:textDirection w:val="tbLrV"/>
        <w:outlineLvl w:val="0"/>
        <w:rPr>
          <w:b w:val="0"/>
          <w:lang w:val="es-ES"/>
        </w:rPr>
      </w:pPr>
      <w:r w:rsidRPr="006C7503">
        <w:rPr>
          <w:b w:val="0"/>
          <w:lang w:val="es-ES"/>
        </w:rPr>
        <w:t>Mar Muerto</w:t>
      </w:r>
      <w:r w:rsidR="00CD766E">
        <w:rPr>
          <w:b w:val="0"/>
          <w:lang w:val="es-ES"/>
        </w:rPr>
        <w:t xml:space="preserve"> </w:t>
      </w:r>
      <w:r w:rsidRPr="006C7503">
        <w:rPr>
          <w:b w:val="0"/>
          <w:lang w:val="es-ES"/>
        </w:rPr>
        <w:t>(Jordania),10 a 15 de marzo de 2016</w:t>
      </w:r>
    </w:p>
    <w:p w:rsidR="00732C8E" w:rsidRPr="006C7503" w:rsidRDefault="00732C8E" w:rsidP="00732C8E">
      <w:pPr>
        <w:pStyle w:val="AATitle"/>
        <w:keepNext w:val="0"/>
        <w:keepLines w:val="0"/>
        <w:textDirection w:val="tbLrV"/>
        <w:rPr>
          <w:b w:val="0"/>
          <w:lang w:val="es-ES"/>
        </w:rPr>
      </w:pPr>
      <w:r w:rsidRPr="006C7503">
        <w:rPr>
          <w:b w:val="0"/>
          <w:lang w:val="es-ES"/>
        </w:rPr>
        <w:t>Tema 3 b) del programa provisional</w:t>
      </w:r>
      <w:r w:rsidRPr="006C7503">
        <w:rPr>
          <w:b w:val="0"/>
          <w:lang w:val="es-ES"/>
        </w:rPr>
        <w:footnoteReference w:customMarkFollows="1" w:id="2"/>
        <w:t>*</w:t>
      </w:r>
    </w:p>
    <w:p w:rsidR="00732C8E" w:rsidRPr="00011B12" w:rsidRDefault="00CD766E" w:rsidP="001D1529">
      <w:pPr>
        <w:pStyle w:val="AATitle2"/>
        <w:keepNext w:val="0"/>
        <w:keepLines w:val="0"/>
        <w:spacing w:before="60" w:after="0"/>
        <w:textDirection w:val="tbLrV"/>
        <w:outlineLvl w:val="0"/>
        <w:rPr>
          <w:lang w:val="es-ES"/>
        </w:rPr>
      </w:pPr>
      <w:r>
        <w:rPr>
          <w:lang w:val="es-ES"/>
        </w:rPr>
        <w:t>Labor</w:t>
      </w:r>
      <w:r w:rsidR="00012F87">
        <w:rPr>
          <w:lang w:val="es-ES"/>
        </w:rPr>
        <w:t xml:space="preserve"> de preparación de la entrada en vigor del Convenio de Minamata sobre el Mercurio y de la primera reunión de la Conferencia de las Partes</w:t>
      </w:r>
      <w:r w:rsidR="00A0358D">
        <w:rPr>
          <w:lang w:val="es-ES"/>
        </w:rPr>
        <w:t xml:space="preserve"> en el Convenio</w:t>
      </w:r>
      <w:r w:rsidR="00012F87">
        <w:rPr>
          <w:lang w:val="es-ES"/>
        </w:rPr>
        <w:t>: cuestiones que, en virtud del Convenio, deberá decidir la Conferencia de las Partes en su primera reunión</w:t>
      </w:r>
    </w:p>
    <w:p w:rsidR="00732C8E" w:rsidRPr="00040E03" w:rsidRDefault="00012F87" w:rsidP="00960460">
      <w:pPr>
        <w:pStyle w:val="BBTitle"/>
        <w:keepNext w:val="0"/>
        <w:keepLines w:val="0"/>
        <w:textDirection w:val="tbLrV"/>
        <w:rPr>
          <w:lang w:val="es-ES"/>
        </w:rPr>
      </w:pPr>
      <w:r>
        <w:rPr>
          <w:lang w:val="es-ES"/>
        </w:rPr>
        <w:t>Proyecto de formato para la presentación de informes en</w:t>
      </w:r>
      <w:r w:rsidR="00765FCE">
        <w:rPr>
          <w:lang w:val="es-ES"/>
        </w:rPr>
        <w:t>mendado</w:t>
      </w:r>
      <w:r>
        <w:rPr>
          <w:lang w:val="es-ES"/>
        </w:rPr>
        <w:t xml:space="preserve"> por el Comité intergubernamental de negociación sobre el mercurio en su sexto período de sesiones</w:t>
      </w:r>
    </w:p>
    <w:p w:rsidR="00732C8E" w:rsidRPr="00040E03" w:rsidRDefault="00732C8E" w:rsidP="00732C8E">
      <w:pPr>
        <w:pStyle w:val="CH2"/>
        <w:keepNext w:val="0"/>
        <w:keepLines w:val="0"/>
        <w:textDirection w:val="tbLrV"/>
        <w:rPr>
          <w:lang w:val="es-ES"/>
        </w:rPr>
      </w:pPr>
      <w:r>
        <w:rPr>
          <w:lang w:val="es-ES"/>
        </w:rPr>
        <w:tab/>
      </w:r>
      <w:r>
        <w:rPr>
          <w:lang w:val="es-ES"/>
        </w:rPr>
        <w:tab/>
        <w:t xml:space="preserve">Nota de la </w:t>
      </w:r>
      <w:r w:rsidR="00562444">
        <w:rPr>
          <w:lang w:val="es-ES"/>
        </w:rPr>
        <w:t>s</w:t>
      </w:r>
      <w:r>
        <w:rPr>
          <w:lang w:val="es-ES"/>
        </w:rPr>
        <w:t>ecretaría</w:t>
      </w:r>
    </w:p>
    <w:p w:rsidR="00040E03" w:rsidRPr="00040E03" w:rsidRDefault="00674C5C" w:rsidP="00562444">
      <w:pPr>
        <w:pStyle w:val="Style1"/>
        <w:numPr>
          <w:ilvl w:val="0"/>
          <w:numId w:val="21"/>
        </w:numPr>
        <w:ind w:left="1247" w:firstLine="0"/>
      </w:pPr>
      <w:r>
        <w:t>En el párrafo 1 del artículo 21 del Convenio de Minamata se prescribe que cada Parte informará a la Conferencia de las Partes sobre las medidas que haya adoptado para aplicar las disposiciones del Convenio y sobre la eficacia de esas medidas y las dificultades con que haya podido tropezar para lograr los objetivos del Convenio. En el párrafo 2 del mismo artículo se especifica que los informes deberán incluir la información solicitada en los artículos 3, 5, 7, 8 y 9 del Convenio. En el párrafo 3 se dispone que, en su primera reunión, la Conferencia de las Partes decidirá las fechas y el formato para la presentación de informes que habrán de cumplir las Partes, teniendo en cuenta la conveniencia de coordinar la presentación de informes con otros convenios pertinentes sobre productos químicos y desechos.</w:t>
      </w:r>
    </w:p>
    <w:p w:rsidR="00DA1806" w:rsidRDefault="00DA1806" w:rsidP="00562444">
      <w:pPr>
        <w:pStyle w:val="Style1"/>
        <w:numPr>
          <w:ilvl w:val="0"/>
          <w:numId w:val="21"/>
        </w:numPr>
        <w:ind w:left="1247" w:firstLine="0"/>
      </w:pPr>
      <w:r>
        <w:t>En el párrafo 6 de su resolución sobre l</w:t>
      </w:r>
      <w:r w:rsidR="00765FCE">
        <w:t>os arreglos para el</w:t>
      </w:r>
      <w:r w:rsidR="009542E3">
        <w:t xml:space="preserve"> </w:t>
      </w:r>
      <w:r>
        <w:t>período de transición (UNEP(DTIE)/Hg/CONF/4,</w:t>
      </w:r>
      <w:r w:rsidR="00B34D94">
        <w:t xml:space="preserve"> </w:t>
      </w:r>
      <w:r>
        <w:t>anexo I), la Conferencia de Plenipotenciarios solicitó al Comité intergubernamental de negociación que centra</w:t>
      </w:r>
      <w:r w:rsidR="00765FCE">
        <w:t>se</w:t>
      </w:r>
      <w:r>
        <w:t xml:space="preserve"> sus esfuerzos en las cuestiones que, en virtud del Convenio, debería decidir la Conferencia de las Partes en su primera reunión, en particular, el proyecto de reglamento de la Conferencia de las Partes.</w:t>
      </w:r>
    </w:p>
    <w:p w:rsidR="00890F31" w:rsidRDefault="00765FCE" w:rsidP="00562444">
      <w:pPr>
        <w:pStyle w:val="Style1"/>
        <w:numPr>
          <w:ilvl w:val="0"/>
          <w:numId w:val="21"/>
        </w:numPr>
        <w:ind w:left="1247" w:firstLine="0"/>
      </w:pPr>
      <w:r>
        <w:t>En</w:t>
      </w:r>
      <w:r w:rsidR="009542E3">
        <w:t xml:space="preserve"> </w:t>
      </w:r>
      <w:r w:rsidR="00B34D94">
        <w:t>su sexto perí</w:t>
      </w:r>
      <w:r w:rsidR="0043723E">
        <w:t xml:space="preserve">odo de sesiones, el Comité </w:t>
      </w:r>
      <w:r>
        <w:t xml:space="preserve">examinó el </w:t>
      </w:r>
      <w:r w:rsidR="0043723E">
        <w:t xml:space="preserve">proyecto de </w:t>
      </w:r>
      <w:r>
        <w:t xml:space="preserve">formato para la presentación de </w:t>
      </w:r>
      <w:r w:rsidR="0043723E">
        <w:t>informe</w:t>
      </w:r>
      <w:r>
        <w:t xml:space="preserve">s </w:t>
      </w:r>
      <w:r w:rsidR="0043723E">
        <w:t xml:space="preserve">y preparó una </w:t>
      </w:r>
      <w:r w:rsidR="006C7503">
        <w:t>nueva versión de trabajo del fo</w:t>
      </w:r>
      <w:r w:rsidR="0043723E">
        <w:t xml:space="preserve">rmato, </w:t>
      </w:r>
      <w:r>
        <w:t>la cual se reprodujo</w:t>
      </w:r>
      <w:r w:rsidR="0043723E">
        <w:t xml:space="preserve"> en el anexo </w:t>
      </w:r>
      <w:r>
        <w:t>del</w:t>
      </w:r>
      <w:r w:rsidR="0043723E">
        <w:t xml:space="preserve"> informe. El Comité acordó trasladarlo al séptimo período de sesiones para su examen por todas las Partes. El formato </w:t>
      </w:r>
      <w:r>
        <w:t xml:space="preserve">para la </w:t>
      </w:r>
      <w:r w:rsidR="0043723E">
        <w:t xml:space="preserve">presentación de informes que figura en el anexo a la presente nota se reproduce sin </w:t>
      </w:r>
      <w:r>
        <w:t xml:space="preserve">que haya sido objeto de </w:t>
      </w:r>
      <w:r w:rsidR="0043723E">
        <w:t>revisión editorial</w:t>
      </w:r>
      <w:r>
        <w:t xml:space="preserve"> oficial en inglés</w:t>
      </w:r>
      <w:r w:rsidR="0043723E">
        <w:t>.</w:t>
      </w:r>
    </w:p>
    <w:p w:rsidR="0059155E" w:rsidRDefault="00D4699E" w:rsidP="00562444">
      <w:pPr>
        <w:pStyle w:val="Style1"/>
        <w:numPr>
          <w:ilvl w:val="0"/>
          <w:numId w:val="21"/>
        </w:numPr>
        <w:ind w:left="1247" w:firstLine="0"/>
      </w:pPr>
      <w:r>
        <w:t>En cuanto a</w:t>
      </w:r>
      <w:r w:rsidR="00B446BA">
        <w:t xml:space="preserve"> la frecuencia de la presentación de informes, la </w:t>
      </w:r>
      <w:r>
        <w:t>s</w:t>
      </w:r>
      <w:r w:rsidR="00B446BA">
        <w:t>ecretaría ha propuesto un ciclo de cuatro años</w:t>
      </w:r>
      <w:r>
        <w:t>.</w:t>
      </w:r>
      <w:r w:rsidR="00B446BA">
        <w:t xml:space="preserve"> Se expresó la preocupación de que ese ciclo no produciría datos lo suficientemente </w:t>
      </w:r>
      <w:r w:rsidR="00B446BA">
        <w:lastRenderedPageBreak/>
        <w:t xml:space="preserve">oportunos, y se propuso que los ciclos de presentación de informes fuesen más cortos. A continuación se sugirió la posibilidad de un ciclo dual </w:t>
      </w:r>
      <w:r>
        <w:t>que abarcase la información</w:t>
      </w:r>
      <w:r w:rsidR="009542E3">
        <w:t xml:space="preserve"> </w:t>
      </w:r>
      <w:r w:rsidR="00B446BA">
        <w:t xml:space="preserve">tanto </w:t>
      </w:r>
      <w:r>
        <w:t>a</w:t>
      </w:r>
      <w:r w:rsidR="00B446BA">
        <w:t xml:space="preserve"> corto como </w:t>
      </w:r>
      <w:r>
        <w:t>a</w:t>
      </w:r>
      <w:r w:rsidR="00B446BA">
        <w:t xml:space="preserve"> largo plazo, y </w:t>
      </w:r>
      <w:r>
        <w:t>de</w:t>
      </w:r>
      <w:r w:rsidR="00B446BA">
        <w:t xml:space="preserve"> armonizar la presentación de informes con el ciclo </w:t>
      </w:r>
      <w:r>
        <w:t xml:space="preserve">trienal </w:t>
      </w:r>
      <w:r w:rsidR="00B446BA">
        <w:t>de presentación de informes</w:t>
      </w:r>
      <w:r w:rsidR="009542E3">
        <w:t xml:space="preserve"> </w:t>
      </w:r>
      <w:r w:rsidR="00B446BA">
        <w:t xml:space="preserve">aplicable a la </w:t>
      </w:r>
      <w:r>
        <w:t>extracción de oro</w:t>
      </w:r>
      <w:r w:rsidR="00B446BA">
        <w:t xml:space="preserve"> artesanal y </w:t>
      </w:r>
      <w:r>
        <w:t>en</w:t>
      </w:r>
      <w:r w:rsidR="00B446BA">
        <w:t xml:space="preserve"> pequeña escala. Igualmente, se propuso </w:t>
      </w:r>
      <w:r>
        <w:t>la opción de</w:t>
      </w:r>
      <w:r w:rsidR="009542E3">
        <w:t xml:space="preserve"> </w:t>
      </w:r>
      <w:r w:rsidR="00B446BA">
        <w:t>armoniza</w:t>
      </w:r>
      <w:r>
        <w:t>r</w:t>
      </w:r>
      <w:r w:rsidR="00B446BA">
        <w:t xml:space="preserve"> la presentación de informes con el calendario de reuniones de la Conferencia de las Partes. El Comité no llegó a una decisión definitiva sobre la frecuencia de</w:t>
      </w:r>
      <w:r w:rsidR="006C7503">
        <w:t xml:space="preserve"> </w:t>
      </w:r>
      <w:r>
        <w:t xml:space="preserve">la </w:t>
      </w:r>
      <w:r w:rsidR="006C7503">
        <w:t>presentación de</w:t>
      </w:r>
      <w:r w:rsidR="00B446BA">
        <w:t xml:space="preserve"> informes.</w:t>
      </w:r>
    </w:p>
    <w:p w:rsidR="00962B16" w:rsidRDefault="00D4699E" w:rsidP="00562444">
      <w:pPr>
        <w:pStyle w:val="Style1"/>
        <w:numPr>
          <w:ilvl w:val="0"/>
          <w:numId w:val="21"/>
        </w:numPr>
        <w:ind w:left="1247" w:firstLine="0"/>
      </w:pPr>
      <w:r>
        <w:t xml:space="preserve">Como parte </w:t>
      </w:r>
      <w:r w:rsidR="0059155E">
        <w:t>de la</w:t>
      </w:r>
      <w:r>
        <w:t>s</w:t>
      </w:r>
      <w:r w:rsidR="0059155E">
        <w:t xml:space="preserve"> deliberaci</w:t>
      </w:r>
      <w:r>
        <w:t>ones acerca de</w:t>
      </w:r>
      <w:r w:rsidR="0059155E">
        <w:t xml:space="preserve"> la presentación de informes, el Comité </w:t>
      </w:r>
      <w:r>
        <w:t>solicitó</w:t>
      </w:r>
      <w:r w:rsidR="009542E3">
        <w:t xml:space="preserve"> </w:t>
      </w:r>
      <w:r w:rsidR="0059155E">
        <w:t xml:space="preserve">a la </w:t>
      </w:r>
      <w:r>
        <w:t>s</w:t>
      </w:r>
      <w:r w:rsidR="0059155E">
        <w:t xml:space="preserve">ecretaría que preparara una recopilación de información sobre la frecuencia de la presentación de informes en el marco de otros acuerdos </w:t>
      </w:r>
      <w:r>
        <w:t xml:space="preserve">ambientales </w:t>
      </w:r>
      <w:r w:rsidR="0059155E">
        <w:t xml:space="preserve">multilaterales, </w:t>
      </w:r>
      <w:r>
        <w:t>entre otros</w:t>
      </w:r>
      <w:r w:rsidR="0059155E">
        <w:t xml:space="preserve"> el Convenio de Basilea sobre el Control de los Movimientos Transfronterizos de </w:t>
      </w:r>
      <w:r>
        <w:t xml:space="preserve">los </w:t>
      </w:r>
      <w:r w:rsidR="0059155E">
        <w:t xml:space="preserve">Desechos Peligrosos y su Eliminación, </w:t>
      </w:r>
      <w:r>
        <w:t xml:space="preserve">el Convenio de Estocolmo sobre Contaminantes Orgánicos Persistentes y </w:t>
      </w:r>
      <w:r w:rsidR="0059155E">
        <w:t>el Convenio de Rotterdam sobre el Procedimiento de Consentimiento Fundamentado Previo Aplicable a Ciertos Plaguicidas y Productos Químicos Peligrosos Objeto de Comercio Internacional, junto con datos</w:t>
      </w:r>
      <w:r w:rsidR="00EF4E8F">
        <w:t>, si los hubiere,</w:t>
      </w:r>
      <w:r w:rsidR="0059155E">
        <w:t xml:space="preserve"> sobre la presentación de informes con arreglo a otros acuerdos de ese tipo. Esa información figura en el documento UNEP(DTIE)/Hg/INC.7/11.</w:t>
      </w:r>
    </w:p>
    <w:p w:rsidR="00962B16" w:rsidRDefault="000D14DF" w:rsidP="00562444">
      <w:pPr>
        <w:pStyle w:val="Style1"/>
        <w:numPr>
          <w:ilvl w:val="0"/>
          <w:numId w:val="21"/>
        </w:numPr>
        <w:ind w:left="1247" w:firstLine="0"/>
      </w:pPr>
      <w:r>
        <w:t xml:space="preserve">El Comité tal vez desee examinar el proyecto de </w:t>
      </w:r>
      <w:r w:rsidR="00EF4E8F">
        <w:t>formato para la presentación de informes</w:t>
      </w:r>
      <w:r>
        <w:t xml:space="preserve"> con miras a adoptar</w:t>
      </w:r>
      <w:r w:rsidR="00EF4E8F">
        <w:t>lo con carácter provisional</w:t>
      </w:r>
      <w:r>
        <w:t xml:space="preserve"> y remitirlo a la Conferencia de las Partes en su primera reunión para su examen y aprobación. El Comité tal vez desee también </w:t>
      </w:r>
      <w:r w:rsidR="00EF4E8F">
        <w:t>volver a examinar</w:t>
      </w:r>
      <w:r>
        <w:t xml:space="preserve"> la frecuencia de la presentación de informes</w:t>
      </w:r>
      <w:r w:rsidR="00EF4E8F">
        <w:t xml:space="preserve"> y aprobarla</w:t>
      </w:r>
      <w:r>
        <w:t>. La aprobación con carácter provisional del formato y el acuerdo sobre la frecuencia de la presentación de informes ayudará a las Partes a preparar el primer ciclo de presentación de informes al permitirles estable</w:t>
      </w:r>
      <w:r w:rsidR="00EF4E8F">
        <w:t>cer</w:t>
      </w:r>
      <w:r>
        <w:t xml:space="preserve"> procedimientos </w:t>
      </w:r>
      <w:r w:rsidR="00EF4E8F">
        <w:t>para reunir</w:t>
      </w:r>
      <w:r>
        <w:t xml:space="preserve"> información </w:t>
      </w:r>
      <w:r w:rsidR="00EF4E8F">
        <w:t xml:space="preserve">durante </w:t>
      </w:r>
      <w:r w:rsidR="00B34D94">
        <w:t>el perí</w:t>
      </w:r>
      <w:r>
        <w:t>odo comprendido entre la entrada en vigor del Convenio y la primera reunión de la Conferencia de las Partes.</w:t>
      </w:r>
    </w:p>
    <w:p w:rsidR="001C7784" w:rsidRPr="00562444" w:rsidRDefault="00DF05C9" w:rsidP="00562444">
      <w:pPr>
        <w:pStyle w:val="Style1"/>
        <w:rPr>
          <w:b/>
          <w:sz w:val="28"/>
          <w:szCs w:val="28"/>
        </w:rPr>
      </w:pPr>
      <w:r>
        <w:br w:type="page"/>
      </w:r>
      <w:r w:rsidRPr="00562444">
        <w:rPr>
          <w:b/>
          <w:sz w:val="28"/>
          <w:szCs w:val="28"/>
        </w:rPr>
        <w:lastRenderedPageBreak/>
        <w:t>Anexo</w:t>
      </w:r>
    </w:p>
    <w:p w:rsidR="00DF05C9" w:rsidRPr="00E74AC5" w:rsidRDefault="00DF05C9" w:rsidP="00E74AC5">
      <w:pPr>
        <w:pStyle w:val="ZZAnxtitle"/>
        <w:textDirection w:val="tbLrV"/>
        <w:rPr>
          <w:lang w:val="es-ES"/>
        </w:rPr>
      </w:pPr>
      <w:r>
        <w:rPr>
          <w:lang w:val="es-ES"/>
        </w:rPr>
        <w:t>Proyecto de formato de presentación de informes del Convenio de Minamata sobre el Mercurio</w:t>
      </w:r>
    </w:p>
    <w:p w:rsidR="00DF05C9" w:rsidRDefault="00DF05C9" w:rsidP="00DF05C9">
      <w:pPr>
        <w:pStyle w:val="CH2"/>
        <w:textDirection w:val="tbLrV"/>
        <w:rPr>
          <w:lang w:val="es-ES"/>
        </w:rPr>
      </w:pPr>
      <w:r>
        <w:rPr>
          <w:lang w:val="es-ES"/>
        </w:rPr>
        <w:tab/>
      </w:r>
      <w:r>
        <w:rPr>
          <w:lang w:val="es-ES"/>
        </w:rPr>
        <w:tab/>
        <w:t>Información sobre las medidas que se han de adoptar para aplicar las disposiciones del Convenio, la eficacia de esas medidas y las dificultades con que se ha tropezado</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5"/>
      </w:tblGrid>
      <w:tr w:rsidR="00DF05C9" w:rsidRPr="00883C67" w:rsidTr="00562444">
        <w:tc>
          <w:tcPr>
            <w:tcW w:w="8185" w:type="dxa"/>
            <w:shd w:val="clear" w:color="auto" w:fill="D9D9D9" w:themeFill="background1" w:themeFillShade="D9"/>
          </w:tcPr>
          <w:p w:rsidR="00DF05C9" w:rsidRPr="00CF6D4C" w:rsidRDefault="00DF05C9" w:rsidP="00B163D7">
            <w:pPr>
              <w:pStyle w:val="BodyTextIndent"/>
              <w:spacing w:before="120"/>
              <w:ind w:left="0"/>
              <w:textDirection w:val="tbLrV"/>
              <w:rPr>
                <w:b/>
                <w:caps/>
                <w:smallCaps/>
                <w:sz w:val="20"/>
                <w:lang w:val="es-ES"/>
              </w:rPr>
            </w:pPr>
            <w:r w:rsidRPr="00CF6D4C">
              <w:rPr>
                <w:b/>
                <w:smallCaps/>
                <w:sz w:val="20"/>
                <w:lang w:val="es-ES"/>
              </w:rPr>
              <w:t>Instrucciones</w:t>
            </w:r>
          </w:p>
        </w:tc>
      </w:tr>
      <w:tr w:rsidR="00DF05C9" w:rsidRPr="00562444" w:rsidTr="00B163D7">
        <w:tc>
          <w:tcPr>
            <w:tcW w:w="8185" w:type="dxa"/>
          </w:tcPr>
          <w:p w:rsidR="00DF05C9" w:rsidRPr="00CF6D4C" w:rsidRDefault="00DF05C9" w:rsidP="00B163D7">
            <w:pPr>
              <w:pStyle w:val="BodyTextIndent"/>
              <w:spacing w:after="240"/>
              <w:ind w:left="0"/>
              <w:textDirection w:val="tbLrV"/>
              <w:rPr>
                <w:strike/>
                <w:snapToGrid w:val="0"/>
                <w:sz w:val="20"/>
                <w:lang w:val="es-ES"/>
              </w:rPr>
            </w:pPr>
            <w:r w:rsidRPr="00CF6D4C">
              <w:rPr>
                <w:sz w:val="20"/>
                <w:lang w:val="es-ES"/>
              </w:rPr>
              <w:t>De conformidad con el artículo 21 del Convenio de Minamata sobre el Mercurio, cada Parte en el Convenio informará a la Conferencia de las Partes sobre las medidas que haya adoptado para aplicar las disposiciones del Convenio y sobre la eficacia de esas medidas y las dificultades con que se haya tropezado para el cumplimiento de los objetivos del Convenio.</w:t>
            </w:r>
          </w:p>
          <w:p w:rsidR="00DF05C9" w:rsidRPr="00CF6D4C" w:rsidRDefault="00DF05C9" w:rsidP="00B163D7">
            <w:pPr>
              <w:pStyle w:val="BodyTextIndent"/>
              <w:spacing w:after="240"/>
              <w:ind w:left="0"/>
              <w:textDirection w:val="tbLrV"/>
              <w:rPr>
                <w:snapToGrid w:val="0"/>
                <w:sz w:val="20"/>
                <w:lang w:val="es-ES"/>
              </w:rPr>
            </w:pPr>
            <w:r w:rsidRPr="00562444">
              <w:rPr>
                <w:sz w:val="20"/>
                <w:shd w:val="clear" w:color="auto" w:fill="FFFFFF" w:themeFill="background1"/>
                <w:lang w:val="es-ES"/>
              </w:rPr>
              <w:t xml:space="preserve">Se </w:t>
            </w:r>
            <w:r w:rsidR="00C1337A" w:rsidRPr="00562444">
              <w:rPr>
                <w:sz w:val="20"/>
                <w:shd w:val="clear" w:color="auto" w:fill="FFFFFF" w:themeFill="background1"/>
                <w:lang w:val="es-ES"/>
              </w:rPr>
              <w:t>solicita</w:t>
            </w:r>
            <w:r w:rsidR="009B1A11" w:rsidRPr="00562444">
              <w:rPr>
                <w:sz w:val="20"/>
                <w:shd w:val="clear" w:color="auto" w:fill="FFFFFF" w:themeFill="background1"/>
                <w:lang w:val="es-ES"/>
              </w:rPr>
              <w:t xml:space="preserve"> </w:t>
            </w:r>
            <w:r w:rsidRPr="00562444">
              <w:rPr>
                <w:sz w:val="20"/>
                <w:shd w:val="clear" w:color="auto" w:fill="FFFFFF" w:themeFill="background1"/>
                <w:lang w:val="es-ES"/>
              </w:rPr>
              <w:t xml:space="preserve">a las </w:t>
            </w:r>
            <w:r w:rsidR="00C1337A" w:rsidRPr="00562444">
              <w:rPr>
                <w:sz w:val="20"/>
                <w:shd w:val="clear" w:color="auto" w:fill="FFFFFF" w:themeFill="background1"/>
                <w:lang w:val="es-ES"/>
              </w:rPr>
              <w:t>P</w:t>
            </w:r>
            <w:r w:rsidRPr="00562444">
              <w:rPr>
                <w:sz w:val="20"/>
                <w:shd w:val="clear" w:color="auto" w:fill="FFFFFF" w:themeFill="background1"/>
                <w:lang w:val="es-ES"/>
              </w:rPr>
              <w:t>artes que utilicen</w:t>
            </w:r>
            <w:r w:rsidRPr="00CF6D4C">
              <w:rPr>
                <w:sz w:val="20"/>
                <w:lang w:val="es-ES"/>
              </w:rPr>
              <w:t xml:space="preserve"> el formulario de presentación de informes que se adjunta al informe de conformidad con el artículo 21. En la página principal del Convenio: http://www.mercuryconvention.org se puede descargar la versión electrónica del formato.</w:t>
            </w:r>
            <w:r w:rsidR="006C7503" w:rsidRPr="00CF6D4C">
              <w:rPr>
                <w:sz w:val="20"/>
                <w:lang w:val="es-ES"/>
              </w:rPr>
              <w:t xml:space="preserve"> </w:t>
            </w:r>
            <w:r w:rsidRPr="00CF6D4C">
              <w:rPr>
                <w:sz w:val="20"/>
                <w:lang w:val="es-ES"/>
              </w:rPr>
              <w:t>Se podrán pedir a la Secretaría copias impresas y versiones electrónicas en formato CD (más adelante figura la información de contacto). Una vez que una Parte haya presentado el primer informe, la Secretaría enviará una versión electrónica del anterior informe nacional para que pueda actualizarse, según proceda.</w:t>
            </w:r>
          </w:p>
          <w:p w:rsidR="00DF05C9" w:rsidRPr="00CF6D4C" w:rsidRDefault="00DF05C9" w:rsidP="00B163D7">
            <w:pPr>
              <w:pStyle w:val="BodyTextIndent"/>
              <w:spacing w:after="240"/>
              <w:ind w:left="0"/>
              <w:textDirection w:val="tbLrV"/>
              <w:rPr>
                <w:snapToGrid w:val="0"/>
                <w:sz w:val="20"/>
                <w:lang w:val="es-ES"/>
              </w:rPr>
            </w:pPr>
            <w:r w:rsidRPr="00CF6D4C">
              <w:rPr>
                <w:sz w:val="20"/>
                <w:lang w:val="es-ES"/>
              </w:rPr>
              <w:t>En la parte A del formulario se pide información general sobre la Parte que presenta el informe, es decir, nombre y datos de contacto del coordinador nacional designado que presenta el informe en nombre de la Parte. Se prevé que ese coordinador nacional habrá sido designado por la Parte con arreglo al párrafo 4 del artículo 17 del Convenio. Es importante que se proporcione toda la información pertinente para que la Secretaría pueda identificar el informe completado.</w:t>
            </w:r>
          </w:p>
          <w:p w:rsidR="00DF05C9" w:rsidRPr="00CF6D4C" w:rsidRDefault="00DF05C9" w:rsidP="00B163D7">
            <w:pPr>
              <w:pStyle w:val="BodyTextIndent"/>
              <w:spacing w:after="240"/>
              <w:ind w:left="0"/>
              <w:textDirection w:val="tbLrV"/>
              <w:rPr>
                <w:snapToGrid w:val="0"/>
                <w:sz w:val="20"/>
                <w:lang w:val="es-ES"/>
              </w:rPr>
            </w:pPr>
            <w:r w:rsidRPr="00CF6D4C">
              <w:rPr>
                <w:sz w:val="20"/>
                <w:lang w:val="es-ES"/>
              </w:rPr>
              <w:t>La parte B del formulario contendrá información sobre las medidas adoptadas por la Parte para aplicar las disposiciones pertinentes del Convenio de Minamata y sobre la eficacia de esa medidas en el cumplimiento de los objetivos del Convenio.</w:t>
            </w:r>
          </w:p>
          <w:p w:rsidR="00DF05C9" w:rsidRPr="00CF6D4C" w:rsidRDefault="00DF05C9" w:rsidP="00B163D7">
            <w:pPr>
              <w:pStyle w:val="BodyTextIndent"/>
              <w:spacing w:after="240"/>
              <w:ind w:left="0"/>
              <w:textDirection w:val="tbLrV"/>
              <w:rPr>
                <w:snapToGrid w:val="0"/>
                <w:sz w:val="20"/>
                <w:lang w:val="es-ES"/>
              </w:rPr>
            </w:pPr>
            <w:r w:rsidRPr="00CF6D4C">
              <w:rPr>
                <w:sz w:val="20"/>
                <w:lang w:val="es-ES"/>
              </w:rPr>
              <w:t>Obsérvese que la eficacia de las medidas de aplicación que describe una Parte es distinta de la evaluación de la eficacia que se contempla en el artículo 22 del Convenio. Debe facilitarse una descripción de la eficacia de las medidas de aplicación basada en la situación y las capacidades específicas de las Partes, aunque debe hacerse referencia a ella de la forma más coherente posible en los informes de cada Parte. Si algún elemento de la información solicitada no está disponible, debe indicarse así y ofrecerse una explicación.</w:t>
            </w:r>
          </w:p>
          <w:p w:rsidR="00DF05C9" w:rsidRPr="00CF6D4C" w:rsidRDefault="00DF05C9" w:rsidP="00B163D7">
            <w:pPr>
              <w:pStyle w:val="BodyTextIndent"/>
              <w:spacing w:after="240"/>
              <w:ind w:left="0"/>
              <w:textDirection w:val="tbLrV"/>
              <w:rPr>
                <w:snapToGrid w:val="0"/>
                <w:sz w:val="20"/>
                <w:lang w:val="es-ES"/>
              </w:rPr>
            </w:pPr>
            <w:r w:rsidRPr="00CF6D4C">
              <w:rPr>
                <w:sz w:val="20"/>
                <w:lang w:val="es-ES"/>
              </w:rPr>
              <w:t>La parte C ofrece la posibilidad de formular observaciones sobre las dificultades con que se haya podido tropezar en el logro de los objetivos del Convenio.</w:t>
            </w:r>
          </w:p>
          <w:p w:rsidR="00DF05C9" w:rsidRPr="00CF6D4C" w:rsidRDefault="00DF05C9" w:rsidP="00B163D7">
            <w:pPr>
              <w:pStyle w:val="BodyTextIndent"/>
              <w:spacing w:after="240"/>
              <w:ind w:left="0"/>
              <w:textDirection w:val="tbLrV"/>
              <w:rPr>
                <w:snapToGrid w:val="0"/>
                <w:sz w:val="20"/>
                <w:lang w:val="es-ES"/>
              </w:rPr>
            </w:pPr>
            <w:r w:rsidRPr="00CF6D4C">
              <w:rPr>
                <w:sz w:val="20"/>
                <w:lang w:val="es-ES"/>
              </w:rPr>
              <w:t>La parte D permite formular observaciones sobre el formulario de presentación de informes y su posible mejora.</w:t>
            </w:r>
          </w:p>
          <w:p w:rsidR="00DF05C9" w:rsidRPr="00CF6D4C" w:rsidRDefault="00DF05C9" w:rsidP="00B163D7">
            <w:pPr>
              <w:pStyle w:val="BodyTextIndent"/>
              <w:spacing w:after="240"/>
              <w:ind w:left="0"/>
              <w:textDirection w:val="tbLrV"/>
              <w:rPr>
                <w:snapToGrid w:val="0"/>
                <w:sz w:val="20"/>
                <w:lang w:val="es-ES"/>
              </w:rPr>
            </w:pPr>
            <w:r w:rsidRPr="00CF6D4C">
              <w:rPr>
                <w:sz w:val="20"/>
                <w:lang w:val="es-ES"/>
              </w:rPr>
              <w:t>Se podrá adjuntar otra información que complemente la solicitada.</w:t>
            </w:r>
          </w:p>
          <w:p w:rsidR="00DF05C9" w:rsidRPr="00CF6D4C" w:rsidRDefault="00DF05C9" w:rsidP="00B163D7">
            <w:pPr>
              <w:pStyle w:val="BodyTextIndent"/>
              <w:spacing w:after="240"/>
              <w:ind w:left="0"/>
              <w:textDirection w:val="tbLrV"/>
              <w:rPr>
                <w:snapToGrid w:val="0"/>
                <w:sz w:val="20"/>
                <w:lang w:val="es-ES"/>
              </w:rPr>
            </w:pPr>
            <w:r w:rsidRPr="00CF6D4C">
              <w:rPr>
                <w:sz w:val="20"/>
                <w:lang w:val="es-ES"/>
              </w:rPr>
              <w:t>Los formularios de presentación de informes rellenados deberán remitirse a la Conferencia de las Partes por conducto de la Secretaría del Convenio de Minamata. Se podrá solicitar más información y asistencia de la Secretaría en la siguiente dirección:</w:t>
            </w:r>
          </w:p>
          <w:p w:rsidR="00DF05C9" w:rsidRPr="00CF6D4C" w:rsidRDefault="00DF05C9" w:rsidP="00B163D7">
            <w:pPr>
              <w:pStyle w:val="BodyTextIndent"/>
              <w:ind w:left="720"/>
              <w:textDirection w:val="tbLrV"/>
              <w:rPr>
                <w:b/>
                <w:snapToGrid w:val="0"/>
                <w:sz w:val="20"/>
                <w:lang w:val="es-ES"/>
              </w:rPr>
            </w:pPr>
            <w:r w:rsidRPr="00CF6D4C">
              <w:rPr>
                <w:b/>
                <w:sz w:val="20"/>
                <w:lang w:val="es-ES"/>
              </w:rPr>
              <w:t xml:space="preserve">Secretaría del Convenio de Minamata </w:t>
            </w:r>
          </w:p>
          <w:p w:rsidR="00DF05C9" w:rsidRPr="00CF6D4C" w:rsidRDefault="00DF05C9" w:rsidP="00B163D7">
            <w:pPr>
              <w:pStyle w:val="BodyTextIndent"/>
              <w:ind w:left="720"/>
              <w:textDirection w:val="tbLrV"/>
              <w:rPr>
                <w:snapToGrid w:val="0"/>
                <w:sz w:val="20"/>
                <w:lang w:val="es-ES"/>
              </w:rPr>
            </w:pPr>
            <w:r w:rsidRPr="00CF6D4C">
              <w:rPr>
                <w:sz w:val="20"/>
                <w:lang w:val="es-ES"/>
              </w:rPr>
              <w:t>Programa de las Naciones Unidas para el Medio Ambiente</w:t>
            </w:r>
          </w:p>
          <w:p w:rsidR="00DF05C9" w:rsidRPr="00A80F42" w:rsidRDefault="00DF05C9" w:rsidP="00B163D7">
            <w:pPr>
              <w:pStyle w:val="BodyTextIndent"/>
              <w:ind w:left="720"/>
              <w:textDirection w:val="tbLrV"/>
              <w:rPr>
                <w:i/>
                <w:iCs/>
                <w:snapToGrid w:val="0"/>
                <w:sz w:val="20"/>
                <w:lang w:val="es-ES"/>
              </w:rPr>
            </w:pPr>
            <w:r w:rsidRPr="00A80F42">
              <w:rPr>
                <w:i/>
                <w:sz w:val="20"/>
                <w:lang w:val="es-ES"/>
              </w:rPr>
              <w:t>Se completará</w:t>
            </w:r>
          </w:p>
          <w:p w:rsidR="00DF05C9" w:rsidRPr="00CF6D4C" w:rsidRDefault="00DF05C9" w:rsidP="00B163D7">
            <w:pPr>
              <w:pStyle w:val="BodyTextIndent"/>
              <w:spacing w:after="240"/>
              <w:ind w:left="720"/>
              <w:textDirection w:val="tbLrV"/>
              <w:rPr>
                <w:snapToGrid w:val="0"/>
                <w:sz w:val="20"/>
                <w:lang w:val="es-ES"/>
              </w:rPr>
            </w:pPr>
            <w:r w:rsidRPr="00CF6D4C">
              <w:rPr>
                <w:sz w:val="20"/>
                <w:lang w:val="es-ES"/>
              </w:rPr>
              <w:t>Página de Internet: www.mercuryconvention.org</w:t>
            </w:r>
          </w:p>
        </w:tc>
      </w:tr>
    </w:tbl>
    <w:p w:rsidR="00DF05C9" w:rsidRPr="00B34D94" w:rsidDel="006C1579" w:rsidRDefault="00DF05C9" w:rsidP="00DF05C9">
      <w:pPr>
        <w:pStyle w:val="Normalnumber"/>
        <w:keepNext/>
        <w:keepLines/>
        <w:ind w:left="1247"/>
        <w:textDirection w:val="tbLrV"/>
        <w:rPr>
          <w:b/>
          <w:sz w:val="24"/>
          <w:szCs w:val="24"/>
          <w:lang w:val="es-ES"/>
        </w:rPr>
      </w:pPr>
      <w:r w:rsidRPr="00B34D94">
        <w:rPr>
          <w:b/>
          <w:sz w:val="24"/>
          <w:szCs w:val="24"/>
          <w:lang w:val="es-ES"/>
        </w:rPr>
        <w:lastRenderedPageBreak/>
        <w:t xml:space="preserve">Parte A </w:t>
      </w:r>
    </w:p>
    <w:tbl>
      <w:tblPr>
        <w:tblW w:w="8225" w:type="dxa"/>
        <w:tblInd w:w="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4"/>
        <w:gridCol w:w="3461"/>
      </w:tblGrid>
      <w:tr w:rsidR="00DF05C9" w:rsidRPr="00562444" w:rsidTr="00562444">
        <w:trPr>
          <w:cantSplit/>
        </w:trPr>
        <w:tc>
          <w:tcPr>
            <w:tcW w:w="8225" w:type="dxa"/>
            <w:gridSpan w:val="2"/>
            <w:tcBorders>
              <w:bottom w:val="single" w:sz="4" w:space="0" w:color="auto"/>
            </w:tcBorders>
            <w:shd w:val="clear" w:color="auto" w:fill="D9D9D9" w:themeFill="background1" w:themeFillShade="D9"/>
          </w:tcPr>
          <w:p w:rsidR="00DF05C9" w:rsidRPr="00A80F42" w:rsidRDefault="00DF05C9" w:rsidP="00B163D7">
            <w:pPr>
              <w:pStyle w:val="Caption"/>
              <w:keepNext/>
              <w:keepLines/>
              <w:spacing w:before="120"/>
              <w:jc w:val="center"/>
              <w:textDirection w:val="tbLrV"/>
              <w:rPr>
                <w:i/>
                <w:smallCaps/>
                <w:lang w:val="es-ES"/>
              </w:rPr>
            </w:pPr>
            <w:r w:rsidRPr="00A80F42">
              <w:rPr>
                <w:i/>
                <w:smallCaps/>
                <w:lang w:val="es-ES"/>
              </w:rPr>
              <w:t>Convenio de Minamata sobre el Mercurio</w:t>
            </w:r>
          </w:p>
          <w:p w:rsidR="00DF05C9" w:rsidRPr="00883C67" w:rsidRDefault="00DF05C9" w:rsidP="00B163D7">
            <w:pPr>
              <w:pStyle w:val="Caption"/>
              <w:keepNext/>
              <w:keepLines/>
              <w:spacing w:after="120"/>
              <w:jc w:val="center"/>
              <w:textDirection w:val="tbLrV"/>
              <w:rPr>
                <w:lang w:val="es-ES"/>
              </w:rPr>
            </w:pPr>
            <w:r w:rsidRPr="00A80F42">
              <w:rPr>
                <w:i/>
                <w:smallCaps/>
                <w:lang w:val="es-ES"/>
              </w:rPr>
              <w:t>Informe nacional de conformidad con el artículo 21</w:t>
            </w:r>
          </w:p>
        </w:tc>
      </w:tr>
      <w:tr w:rsidR="00DF05C9" w:rsidRPr="00883C67" w:rsidTr="00562444">
        <w:trPr>
          <w:cantSplit/>
        </w:trPr>
        <w:tc>
          <w:tcPr>
            <w:tcW w:w="8225" w:type="dxa"/>
            <w:gridSpan w:val="2"/>
            <w:shd w:val="clear" w:color="auto" w:fill="D9D9D9" w:themeFill="background1" w:themeFillShade="D9"/>
          </w:tcPr>
          <w:p w:rsidR="00DF05C9" w:rsidRPr="00A80F42" w:rsidRDefault="00DF05C9" w:rsidP="00B163D7">
            <w:pPr>
              <w:pStyle w:val="Caption"/>
              <w:keepNext/>
              <w:keepLines/>
              <w:textDirection w:val="tbLrV"/>
              <w:rPr>
                <w:smallCaps/>
                <w:lang w:val="es-ES"/>
              </w:rPr>
            </w:pPr>
            <w:r w:rsidRPr="00A80F42">
              <w:rPr>
                <w:smallCaps/>
                <w:lang w:val="es-ES"/>
              </w:rPr>
              <w:t>1. Información sobre la Parte</w:t>
            </w:r>
          </w:p>
        </w:tc>
      </w:tr>
      <w:tr w:rsidR="00DF05C9" w:rsidRPr="00883C67" w:rsidTr="00B163D7">
        <w:tc>
          <w:tcPr>
            <w:tcW w:w="4764" w:type="dxa"/>
          </w:tcPr>
          <w:p w:rsidR="00DF05C9" w:rsidRPr="005B1FD9" w:rsidRDefault="00DF05C9" w:rsidP="00B163D7">
            <w:pPr>
              <w:pStyle w:val="Caption"/>
              <w:keepNext/>
              <w:keepLines/>
              <w:textDirection w:val="tbLrV"/>
              <w:rPr>
                <w:lang w:val="es-ES"/>
              </w:rPr>
            </w:pPr>
            <w:r>
              <w:rPr>
                <w:lang w:val="es-ES"/>
              </w:rPr>
              <w:t>Nombre de la Parte</w:t>
            </w:r>
          </w:p>
        </w:tc>
        <w:tc>
          <w:tcPr>
            <w:tcW w:w="3461" w:type="dxa"/>
          </w:tcPr>
          <w:p w:rsidR="00DF05C9" w:rsidRPr="00883C67" w:rsidRDefault="00DF05C9" w:rsidP="00B163D7">
            <w:pPr>
              <w:pStyle w:val="Caption"/>
              <w:keepNext/>
              <w:keepLines/>
            </w:pPr>
          </w:p>
        </w:tc>
      </w:tr>
      <w:tr w:rsidR="00DF05C9" w:rsidRPr="00883C67" w:rsidTr="00B163D7">
        <w:tc>
          <w:tcPr>
            <w:tcW w:w="4764" w:type="dxa"/>
            <w:tcBorders>
              <w:bottom w:val="single" w:sz="4" w:space="0" w:color="auto"/>
            </w:tcBorders>
          </w:tcPr>
          <w:p w:rsidR="00DF05C9" w:rsidRPr="005B1FD9" w:rsidRDefault="00DF05C9" w:rsidP="00B163D7">
            <w:pPr>
              <w:pStyle w:val="Caption"/>
              <w:keepNext/>
              <w:keepLines/>
              <w:textDirection w:val="tbLrV"/>
              <w:rPr>
                <w:lang w:val="es-ES"/>
              </w:rPr>
            </w:pPr>
            <w:r>
              <w:rPr>
                <w:lang w:val="es-ES"/>
              </w:rPr>
              <w:t>Fecha en que fue depositado su instrumento de ratificación, adhesión, aprobación o aceptación</w:t>
            </w:r>
          </w:p>
        </w:tc>
        <w:tc>
          <w:tcPr>
            <w:tcW w:w="3461" w:type="dxa"/>
            <w:tcBorders>
              <w:bottom w:val="single" w:sz="4" w:space="0" w:color="auto"/>
            </w:tcBorders>
          </w:tcPr>
          <w:p w:rsidR="00DF05C9" w:rsidRPr="00883C67" w:rsidRDefault="00DF05C9" w:rsidP="00B163D7">
            <w:pPr>
              <w:pStyle w:val="Caption"/>
              <w:keepNext/>
              <w:keepLines/>
              <w:textDirection w:val="tbLrV"/>
              <w:rPr>
                <w:lang w:val="es-ES"/>
              </w:rPr>
            </w:pPr>
            <w:r>
              <w:rPr>
                <w:lang w:val="es-ES"/>
              </w:rPr>
              <w:t>(día/mes/año)</w:t>
            </w:r>
          </w:p>
        </w:tc>
      </w:tr>
      <w:tr w:rsidR="00DF05C9" w:rsidRPr="00562444" w:rsidTr="00562444">
        <w:trPr>
          <w:cantSplit/>
        </w:trPr>
        <w:tc>
          <w:tcPr>
            <w:tcW w:w="8225" w:type="dxa"/>
            <w:gridSpan w:val="2"/>
            <w:shd w:val="clear" w:color="auto" w:fill="D9D9D9" w:themeFill="background1" w:themeFillShade="D9"/>
          </w:tcPr>
          <w:p w:rsidR="00DF05C9" w:rsidRPr="00A80F42" w:rsidRDefault="00DF05C9" w:rsidP="00B163D7">
            <w:pPr>
              <w:pStyle w:val="Caption"/>
              <w:keepNext/>
              <w:keepLines/>
              <w:textDirection w:val="tbLrV"/>
              <w:rPr>
                <w:smallCaps/>
                <w:lang w:val="es-ES"/>
              </w:rPr>
            </w:pPr>
            <w:r w:rsidRPr="00A80F42">
              <w:rPr>
                <w:smallCaps/>
                <w:lang w:val="es-ES"/>
              </w:rPr>
              <w:t>2. Información sobre el coordinador nacional</w:t>
            </w:r>
          </w:p>
        </w:tc>
      </w:tr>
      <w:tr w:rsidR="00DF05C9" w:rsidRPr="00562444" w:rsidTr="00B163D7">
        <w:tc>
          <w:tcPr>
            <w:tcW w:w="4764" w:type="dxa"/>
          </w:tcPr>
          <w:p w:rsidR="00DF05C9" w:rsidRPr="00883C67" w:rsidRDefault="00DF05C9" w:rsidP="00B163D7">
            <w:pPr>
              <w:pStyle w:val="Caption"/>
              <w:keepNext/>
              <w:keepLines/>
              <w:textDirection w:val="tbLrV"/>
              <w:rPr>
                <w:lang w:val="es-ES"/>
              </w:rPr>
            </w:pPr>
            <w:r>
              <w:rPr>
                <w:lang w:val="es-ES"/>
              </w:rPr>
              <w:t>Nombre completo de la institución</w:t>
            </w:r>
          </w:p>
        </w:tc>
        <w:tc>
          <w:tcPr>
            <w:tcW w:w="3461" w:type="dxa"/>
          </w:tcPr>
          <w:p w:rsidR="00DF05C9" w:rsidRPr="006C7503" w:rsidRDefault="00DF05C9" w:rsidP="00B163D7">
            <w:pPr>
              <w:pStyle w:val="Caption"/>
              <w:keepNext/>
              <w:keepLines/>
              <w:rPr>
                <w:lang w:val="es-ES_tradnl"/>
              </w:rPr>
            </w:pPr>
          </w:p>
        </w:tc>
      </w:tr>
      <w:tr w:rsidR="00DF05C9" w:rsidRPr="00562444" w:rsidTr="00B163D7">
        <w:tc>
          <w:tcPr>
            <w:tcW w:w="4764" w:type="dxa"/>
          </w:tcPr>
          <w:p w:rsidR="00DF05C9" w:rsidRPr="00883C67" w:rsidRDefault="00DF05C9" w:rsidP="00B163D7">
            <w:pPr>
              <w:pStyle w:val="Caption"/>
              <w:keepNext/>
              <w:keepLines/>
              <w:textDirection w:val="tbLrV"/>
              <w:rPr>
                <w:lang w:val="es-ES"/>
              </w:rPr>
            </w:pPr>
            <w:r>
              <w:rPr>
                <w:lang w:val="es-ES"/>
              </w:rPr>
              <w:t>Nombre y cargo del funcionario de contacto</w:t>
            </w:r>
          </w:p>
        </w:tc>
        <w:tc>
          <w:tcPr>
            <w:tcW w:w="3461" w:type="dxa"/>
          </w:tcPr>
          <w:p w:rsidR="00DF05C9" w:rsidRPr="006C7503" w:rsidRDefault="00DF05C9" w:rsidP="00B163D7">
            <w:pPr>
              <w:pStyle w:val="Caption"/>
              <w:keepNext/>
              <w:keepLines/>
              <w:rPr>
                <w:lang w:val="es-ES_tradnl"/>
              </w:rPr>
            </w:pPr>
          </w:p>
        </w:tc>
      </w:tr>
      <w:tr w:rsidR="00DF05C9" w:rsidRPr="00883C67" w:rsidTr="00B163D7">
        <w:tc>
          <w:tcPr>
            <w:tcW w:w="4764" w:type="dxa"/>
          </w:tcPr>
          <w:p w:rsidR="00DF05C9" w:rsidRPr="00883C67" w:rsidRDefault="00DF05C9" w:rsidP="00B163D7">
            <w:pPr>
              <w:pStyle w:val="Caption"/>
              <w:keepNext/>
              <w:keepLines/>
              <w:textDirection w:val="tbLrV"/>
              <w:rPr>
                <w:lang w:val="es-ES"/>
              </w:rPr>
            </w:pPr>
            <w:r>
              <w:rPr>
                <w:lang w:val="es-ES"/>
              </w:rPr>
              <w:t>Dirección postal</w:t>
            </w:r>
          </w:p>
        </w:tc>
        <w:tc>
          <w:tcPr>
            <w:tcW w:w="3461" w:type="dxa"/>
          </w:tcPr>
          <w:p w:rsidR="00DF05C9" w:rsidRPr="00883C67" w:rsidRDefault="00DF05C9" w:rsidP="00B163D7">
            <w:pPr>
              <w:pStyle w:val="Caption"/>
              <w:keepNext/>
              <w:keepLines/>
            </w:pPr>
          </w:p>
        </w:tc>
      </w:tr>
      <w:tr w:rsidR="00DF05C9" w:rsidRPr="00883C67" w:rsidTr="00B163D7">
        <w:tc>
          <w:tcPr>
            <w:tcW w:w="4764" w:type="dxa"/>
          </w:tcPr>
          <w:p w:rsidR="00DF05C9" w:rsidRPr="00883C67" w:rsidRDefault="00DF05C9" w:rsidP="00B163D7">
            <w:pPr>
              <w:pStyle w:val="Caption"/>
              <w:keepNext/>
              <w:keepLines/>
              <w:textDirection w:val="tbLrV"/>
              <w:rPr>
                <w:lang w:val="es-ES"/>
              </w:rPr>
            </w:pPr>
            <w:r>
              <w:rPr>
                <w:lang w:val="es-ES"/>
              </w:rPr>
              <w:t>Número de teléfono</w:t>
            </w:r>
          </w:p>
        </w:tc>
        <w:tc>
          <w:tcPr>
            <w:tcW w:w="3461" w:type="dxa"/>
          </w:tcPr>
          <w:p w:rsidR="00DF05C9" w:rsidRPr="00883C67" w:rsidRDefault="00DF05C9" w:rsidP="00B163D7">
            <w:pPr>
              <w:pStyle w:val="Caption"/>
              <w:keepNext/>
              <w:keepLines/>
            </w:pPr>
          </w:p>
        </w:tc>
      </w:tr>
      <w:tr w:rsidR="00DF05C9" w:rsidRPr="00883C67" w:rsidTr="00B163D7">
        <w:tc>
          <w:tcPr>
            <w:tcW w:w="4764" w:type="dxa"/>
          </w:tcPr>
          <w:p w:rsidR="00DF05C9" w:rsidRPr="00883C67" w:rsidRDefault="00DF05C9" w:rsidP="00B163D7">
            <w:pPr>
              <w:pStyle w:val="Caption"/>
              <w:keepNext/>
              <w:keepLines/>
              <w:textDirection w:val="tbLrV"/>
              <w:rPr>
                <w:lang w:val="es-ES"/>
              </w:rPr>
            </w:pPr>
            <w:r>
              <w:rPr>
                <w:lang w:val="es-ES"/>
              </w:rPr>
              <w:t>Número de fax</w:t>
            </w:r>
          </w:p>
        </w:tc>
        <w:tc>
          <w:tcPr>
            <w:tcW w:w="3461" w:type="dxa"/>
          </w:tcPr>
          <w:p w:rsidR="00DF05C9" w:rsidRPr="00883C67" w:rsidRDefault="00DF05C9" w:rsidP="00B163D7">
            <w:pPr>
              <w:pStyle w:val="Caption"/>
              <w:keepNext/>
              <w:keepLines/>
            </w:pPr>
          </w:p>
        </w:tc>
      </w:tr>
      <w:tr w:rsidR="00DF05C9" w:rsidRPr="00883C67" w:rsidTr="00B163D7">
        <w:tc>
          <w:tcPr>
            <w:tcW w:w="4764" w:type="dxa"/>
          </w:tcPr>
          <w:p w:rsidR="00DF05C9" w:rsidRPr="00883C67" w:rsidRDefault="00DF05C9" w:rsidP="00B163D7">
            <w:pPr>
              <w:pStyle w:val="Caption"/>
              <w:keepNext/>
              <w:keepLines/>
              <w:textDirection w:val="tbLrV"/>
              <w:rPr>
                <w:lang w:val="es-ES"/>
              </w:rPr>
            </w:pPr>
            <w:r>
              <w:rPr>
                <w:lang w:val="es-ES"/>
              </w:rPr>
              <w:t>Correo electrónico</w:t>
            </w:r>
          </w:p>
        </w:tc>
        <w:tc>
          <w:tcPr>
            <w:tcW w:w="3461" w:type="dxa"/>
          </w:tcPr>
          <w:p w:rsidR="00DF05C9" w:rsidRPr="00883C67" w:rsidRDefault="00DF05C9" w:rsidP="00B163D7">
            <w:pPr>
              <w:pStyle w:val="Caption"/>
              <w:keepNext/>
              <w:keepLines/>
            </w:pPr>
          </w:p>
        </w:tc>
      </w:tr>
      <w:tr w:rsidR="00DF05C9" w:rsidRPr="00883C67" w:rsidTr="00B163D7">
        <w:tc>
          <w:tcPr>
            <w:tcW w:w="4764" w:type="dxa"/>
            <w:tcBorders>
              <w:bottom w:val="single" w:sz="4" w:space="0" w:color="auto"/>
            </w:tcBorders>
          </w:tcPr>
          <w:p w:rsidR="00DF05C9" w:rsidRPr="00883C67" w:rsidRDefault="00DF05C9" w:rsidP="00B163D7">
            <w:pPr>
              <w:pStyle w:val="Caption"/>
              <w:keepNext/>
              <w:keepLines/>
              <w:textDirection w:val="tbLrV"/>
              <w:rPr>
                <w:lang w:val="es-ES"/>
              </w:rPr>
            </w:pPr>
            <w:r>
              <w:rPr>
                <w:lang w:val="es-ES"/>
              </w:rPr>
              <w:t>Página web</w:t>
            </w:r>
          </w:p>
        </w:tc>
        <w:tc>
          <w:tcPr>
            <w:tcW w:w="3461" w:type="dxa"/>
            <w:tcBorders>
              <w:bottom w:val="single" w:sz="4" w:space="0" w:color="auto"/>
            </w:tcBorders>
          </w:tcPr>
          <w:p w:rsidR="00DF05C9" w:rsidRPr="00883C67" w:rsidRDefault="00DF05C9" w:rsidP="00B163D7">
            <w:pPr>
              <w:pStyle w:val="Caption"/>
              <w:keepNext/>
              <w:keepLines/>
            </w:pPr>
          </w:p>
        </w:tc>
      </w:tr>
      <w:tr w:rsidR="00DF05C9" w:rsidRPr="00562444" w:rsidTr="00562444">
        <w:trPr>
          <w:cantSplit/>
        </w:trPr>
        <w:tc>
          <w:tcPr>
            <w:tcW w:w="8225" w:type="dxa"/>
            <w:gridSpan w:val="2"/>
            <w:shd w:val="clear" w:color="auto" w:fill="D9D9D9" w:themeFill="background1" w:themeFillShade="D9"/>
          </w:tcPr>
          <w:p w:rsidR="00DF05C9" w:rsidRPr="00A80F42" w:rsidRDefault="00DF05C9" w:rsidP="00B163D7">
            <w:pPr>
              <w:pStyle w:val="Caption"/>
              <w:keepNext/>
              <w:keepLines/>
              <w:textDirection w:val="tbLrV"/>
              <w:rPr>
                <w:smallCaps/>
                <w:lang w:val="es-ES"/>
              </w:rPr>
            </w:pPr>
            <w:r w:rsidRPr="00A80F42">
              <w:rPr>
                <w:smallCaps/>
                <w:lang w:val="es-ES"/>
              </w:rPr>
              <w:t>3. Información sobre el funcionario de contacto que presenta el formulario, si es diferente del anterior</w:t>
            </w:r>
          </w:p>
        </w:tc>
      </w:tr>
      <w:tr w:rsidR="00DF05C9" w:rsidRPr="00562444" w:rsidTr="00B163D7">
        <w:tc>
          <w:tcPr>
            <w:tcW w:w="4764" w:type="dxa"/>
          </w:tcPr>
          <w:p w:rsidR="00DF05C9" w:rsidRPr="00883C67" w:rsidRDefault="00DF05C9" w:rsidP="00B163D7">
            <w:pPr>
              <w:pStyle w:val="Caption"/>
              <w:keepNext/>
              <w:keepLines/>
              <w:textDirection w:val="tbLrV"/>
              <w:rPr>
                <w:lang w:val="es-ES"/>
              </w:rPr>
            </w:pPr>
            <w:r>
              <w:rPr>
                <w:lang w:val="es-ES"/>
              </w:rPr>
              <w:t>Nombre completo de la institución</w:t>
            </w:r>
          </w:p>
        </w:tc>
        <w:tc>
          <w:tcPr>
            <w:tcW w:w="3461" w:type="dxa"/>
          </w:tcPr>
          <w:p w:rsidR="00DF05C9" w:rsidRPr="006C7503" w:rsidRDefault="00DF05C9" w:rsidP="00B163D7">
            <w:pPr>
              <w:pStyle w:val="Caption"/>
              <w:keepNext/>
              <w:keepLines/>
              <w:rPr>
                <w:lang w:val="es-ES_tradnl"/>
              </w:rPr>
            </w:pPr>
          </w:p>
        </w:tc>
      </w:tr>
      <w:tr w:rsidR="00DF05C9" w:rsidRPr="00562444" w:rsidTr="00B163D7">
        <w:tc>
          <w:tcPr>
            <w:tcW w:w="4764" w:type="dxa"/>
          </w:tcPr>
          <w:p w:rsidR="00DF05C9" w:rsidRPr="00883C67" w:rsidRDefault="00DF05C9" w:rsidP="00B163D7">
            <w:pPr>
              <w:pStyle w:val="Caption"/>
              <w:keepNext/>
              <w:keepLines/>
              <w:textDirection w:val="tbLrV"/>
              <w:rPr>
                <w:lang w:val="es-ES"/>
              </w:rPr>
            </w:pPr>
            <w:r>
              <w:rPr>
                <w:lang w:val="es-ES"/>
              </w:rPr>
              <w:t>Nombre y cargo del funcionario de contacto</w:t>
            </w:r>
          </w:p>
        </w:tc>
        <w:tc>
          <w:tcPr>
            <w:tcW w:w="3461" w:type="dxa"/>
          </w:tcPr>
          <w:p w:rsidR="00DF05C9" w:rsidRPr="006C7503" w:rsidRDefault="00DF05C9" w:rsidP="00B163D7">
            <w:pPr>
              <w:pStyle w:val="Caption"/>
              <w:keepNext/>
              <w:keepLines/>
              <w:rPr>
                <w:lang w:val="es-ES_tradnl"/>
              </w:rPr>
            </w:pPr>
          </w:p>
        </w:tc>
      </w:tr>
      <w:tr w:rsidR="00DF05C9" w:rsidRPr="00883C67" w:rsidTr="00B163D7">
        <w:tc>
          <w:tcPr>
            <w:tcW w:w="4764" w:type="dxa"/>
          </w:tcPr>
          <w:p w:rsidR="00DF05C9" w:rsidRPr="00883C67" w:rsidRDefault="00DF05C9" w:rsidP="00B163D7">
            <w:pPr>
              <w:pStyle w:val="Caption"/>
              <w:textDirection w:val="tbLrV"/>
              <w:rPr>
                <w:lang w:val="es-ES"/>
              </w:rPr>
            </w:pPr>
            <w:r>
              <w:rPr>
                <w:lang w:val="es-ES"/>
              </w:rPr>
              <w:t>Dirección postal</w:t>
            </w:r>
          </w:p>
        </w:tc>
        <w:tc>
          <w:tcPr>
            <w:tcW w:w="3461" w:type="dxa"/>
          </w:tcPr>
          <w:p w:rsidR="00DF05C9" w:rsidRPr="00883C67" w:rsidRDefault="00DF05C9" w:rsidP="00B163D7">
            <w:pPr>
              <w:pStyle w:val="Caption"/>
            </w:pPr>
          </w:p>
        </w:tc>
      </w:tr>
      <w:tr w:rsidR="00DF05C9" w:rsidRPr="00883C67" w:rsidTr="00B163D7">
        <w:tc>
          <w:tcPr>
            <w:tcW w:w="4764" w:type="dxa"/>
          </w:tcPr>
          <w:p w:rsidR="00DF05C9" w:rsidRPr="00883C67" w:rsidRDefault="00DF05C9" w:rsidP="00B163D7">
            <w:pPr>
              <w:pStyle w:val="Caption"/>
              <w:textDirection w:val="tbLrV"/>
              <w:rPr>
                <w:lang w:val="es-ES"/>
              </w:rPr>
            </w:pPr>
            <w:r>
              <w:rPr>
                <w:lang w:val="es-ES"/>
              </w:rPr>
              <w:t>Número de teléfono</w:t>
            </w:r>
          </w:p>
        </w:tc>
        <w:tc>
          <w:tcPr>
            <w:tcW w:w="3461" w:type="dxa"/>
          </w:tcPr>
          <w:p w:rsidR="00DF05C9" w:rsidRPr="00883C67" w:rsidRDefault="00DF05C9" w:rsidP="00B163D7">
            <w:pPr>
              <w:pStyle w:val="Caption"/>
            </w:pPr>
          </w:p>
        </w:tc>
      </w:tr>
      <w:tr w:rsidR="00DF05C9" w:rsidRPr="00883C67" w:rsidTr="00B163D7">
        <w:tc>
          <w:tcPr>
            <w:tcW w:w="4764" w:type="dxa"/>
          </w:tcPr>
          <w:p w:rsidR="00DF05C9" w:rsidRPr="00883C67" w:rsidRDefault="00DF05C9" w:rsidP="00B163D7">
            <w:pPr>
              <w:pStyle w:val="Caption"/>
              <w:textDirection w:val="tbLrV"/>
              <w:rPr>
                <w:lang w:val="es-ES"/>
              </w:rPr>
            </w:pPr>
            <w:r>
              <w:rPr>
                <w:lang w:val="es-ES"/>
              </w:rPr>
              <w:t>Número de fax</w:t>
            </w:r>
          </w:p>
        </w:tc>
        <w:tc>
          <w:tcPr>
            <w:tcW w:w="3461" w:type="dxa"/>
          </w:tcPr>
          <w:p w:rsidR="00DF05C9" w:rsidRPr="00883C67" w:rsidRDefault="00DF05C9" w:rsidP="00B163D7">
            <w:pPr>
              <w:pStyle w:val="Caption"/>
            </w:pPr>
          </w:p>
        </w:tc>
      </w:tr>
      <w:tr w:rsidR="00DF05C9" w:rsidRPr="00883C67" w:rsidTr="00B163D7">
        <w:tc>
          <w:tcPr>
            <w:tcW w:w="4764" w:type="dxa"/>
          </w:tcPr>
          <w:p w:rsidR="00DF05C9" w:rsidRPr="00883C67" w:rsidRDefault="00DF05C9" w:rsidP="00B163D7">
            <w:pPr>
              <w:pStyle w:val="Caption"/>
              <w:textDirection w:val="tbLrV"/>
              <w:rPr>
                <w:lang w:val="es-ES"/>
              </w:rPr>
            </w:pPr>
            <w:r>
              <w:rPr>
                <w:lang w:val="es-ES"/>
              </w:rPr>
              <w:t>Correo electrónico</w:t>
            </w:r>
          </w:p>
        </w:tc>
        <w:tc>
          <w:tcPr>
            <w:tcW w:w="3461" w:type="dxa"/>
          </w:tcPr>
          <w:p w:rsidR="00DF05C9" w:rsidRPr="00883C67" w:rsidRDefault="00DF05C9" w:rsidP="00B163D7">
            <w:pPr>
              <w:pStyle w:val="Caption"/>
            </w:pPr>
          </w:p>
        </w:tc>
      </w:tr>
      <w:tr w:rsidR="00DF05C9" w:rsidRPr="00883C67" w:rsidTr="00B163D7">
        <w:tc>
          <w:tcPr>
            <w:tcW w:w="4764" w:type="dxa"/>
            <w:tcBorders>
              <w:bottom w:val="single" w:sz="4" w:space="0" w:color="auto"/>
            </w:tcBorders>
          </w:tcPr>
          <w:p w:rsidR="00DF05C9" w:rsidRPr="00883C67" w:rsidRDefault="00DF05C9" w:rsidP="00B163D7">
            <w:pPr>
              <w:pStyle w:val="Caption"/>
              <w:textDirection w:val="tbLrV"/>
              <w:rPr>
                <w:lang w:val="es-ES"/>
              </w:rPr>
            </w:pPr>
            <w:r>
              <w:rPr>
                <w:lang w:val="es-ES"/>
              </w:rPr>
              <w:t>Página web</w:t>
            </w:r>
          </w:p>
        </w:tc>
        <w:tc>
          <w:tcPr>
            <w:tcW w:w="3461" w:type="dxa"/>
          </w:tcPr>
          <w:p w:rsidR="00DF05C9" w:rsidRPr="00883C67" w:rsidRDefault="00DF05C9" w:rsidP="00B163D7">
            <w:pPr>
              <w:pStyle w:val="Caption"/>
            </w:pPr>
          </w:p>
        </w:tc>
      </w:tr>
      <w:tr w:rsidR="00DF05C9" w:rsidRPr="00562444" w:rsidTr="00562444">
        <w:tc>
          <w:tcPr>
            <w:tcW w:w="4764" w:type="dxa"/>
            <w:shd w:val="clear" w:color="auto" w:fill="D9D9D9" w:themeFill="background1" w:themeFillShade="D9"/>
          </w:tcPr>
          <w:p w:rsidR="00DF05C9" w:rsidRPr="00A80F42" w:rsidRDefault="00DF05C9" w:rsidP="00B163D7">
            <w:pPr>
              <w:pStyle w:val="Caption"/>
              <w:textDirection w:val="tbLrV"/>
              <w:rPr>
                <w:smallCaps/>
                <w:lang w:val="es-ES"/>
              </w:rPr>
            </w:pPr>
            <w:r w:rsidRPr="00A80F42">
              <w:rPr>
                <w:smallCaps/>
                <w:lang w:val="es-ES"/>
              </w:rPr>
              <w:t>4. Período sobre el que se informa</w:t>
            </w:r>
          </w:p>
        </w:tc>
        <w:tc>
          <w:tcPr>
            <w:tcW w:w="3461" w:type="dxa"/>
          </w:tcPr>
          <w:p w:rsidR="00DF05C9" w:rsidRPr="001E5727" w:rsidRDefault="00DF05C9" w:rsidP="00B163D7">
            <w:pPr>
              <w:pStyle w:val="Caption"/>
              <w:textDirection w:val="tbLrV"/>
              <w:rPr>
                <w:i/>
                <w:lang w:val="es-ES"/>
              </w:rPr>
            </w:pPr>
            <w:r w:rsidRPr="00BB3168">
              <w:rPr>
                <w:i/>
                <w:lang w:val="es-ES"/>
              </w:rPr>
              <w:t>Primer informe correspondiente al período comprendido entre (día/mes/año) y (día/mes/año)</w:t>
            </w:r>
          </w:p>
        </w:tc>
      </w:tr>
      <w:tr w:rsidR="00DF05C9" w:rsidRPr="00883C67" w:rsidTr="00562444">
        <w:tc>
          <w:tcPr>
            <w:tcW w:w="4764" w:type="dxa"/>
            <w:shd w:val="clear" w:color="auto" w:fill="D9D9D9" w:themeFill="background1" w:themeFillShade="D9"/>
          </w:tcPr>
          <w:p w:rsidR="00DF05C9" w:rsidRPr="00A80F42" w:rsidRDefault="00DF05C9" w:rsidP="00B163D7">
            <w:pPr>
              <w:pStyle w:val="Caption"/>
              <w:textDirection w:val="tbLrV"/>
              <w:rPr>
                <w:smallCaps/>
                <w:lang w:val="es-ES"/>
              </w:rPr>
            </w:pPr>
            <w:r w:rsidRPr="00A80F42">
              <w:rPr>
                <w:smallCaps/>
                <w:lang w:val="es-ES"/>
              </w:rPr>
              <w:t>5. Fecha de presentación del informe</w:t>
            </w:r>
          </w:p>
        </w:tc>
        <w:tc>
          <w:tcPr>
            <w:tcW w:w="3461" w:type="dxa"/>
          </w:tcPr>
          <w:p w:rsidR="00DF05C9" w:rsidRPr="001E5727" w:rsidRDefault="00DF05C9" w:rsidP="00B163D7">
            <w:pPr>
              <w:pStyle w:val="Caption"/>
              <w:textDirection w:val="tbLrV"/>
              <w:rPr>
                <w:i/>
                <w:lang w:val="es-ES"/>
              </w:rPr>
            </w:pPr>
            <w:r w:rsidRPr="00BB3168">
              <w:rPr>
                <w:i/>
                <w:lang w:val="es-ES"/>
              </w:rPr>
              <w:t>(día/mes/año)</w:t>
            </w:r>
          </w:p>
        </w:tc>
      </w:tr>
    </w:tbl>
    <w:p w:rsidR="00DF05C9" w:rsidRPr="00A80F42" w:rsidRDefault="00DF05C9" w:rsidP="00DF05C9">
      <w:pPr>
        <w:pStyle w:val="Normalnumber"/>
        <w:spacing w:before="240"/>
        <w:ind w:left="1247"/>
        <w:textDirection w:val="tbLrV"/>
        <w:rPr>
          <w:b/>
          <w:bCs/>
          <w:sz w:val="32"/>
          <w:lang w:val="es-ES"/>
        </w:rPr>
      </w:pPr>
      <w:r w:rsidRPr="00A80F42">
        <w:rPr>
          <w:b/>
          <w:sz w:val="24"/>
          <w:lang w:val="es-ES"/>
        </w:rPr>
        <w:t>Parte B</w:t>
      </w:r>
    </w:p>
    <w:p w:rsidR="00DF05C9" w:rsidRPr="00A80F42" w:rsidRDefault="00DF05C9" w:rsidP="00DF05C9">
      <w:pPr>
        <w:pStyle w:val="Normalnumber"/>
        <w:ind w:left="1247"/>
        <w:textDirection w:val="tbLrV"/>
        <w:rPr>
          <w:b/>
          <w:bCs/>
          <w:lang w:val="es-ES"/>
        </w:rPr>
      </w:pPr>
      <w:r w:rsidRPr="00A80F42">
        <w:rPr>
          <w:b/>
          <w:lang w:val="es-ES"/>
        </w:rPr>
        <w:t>Artículo 3: Fuentes de suministro y comercio de mercurio</w:t>
      </w:r>
    </w:p>
    <w:p w:rsidR="00DF05C9" w:rsidRPr="00883C67" w:rsidRDefault="00DF05C9" w:rsidP="00DF05C9">
      <w:pPr>
        <w:pStyle w:val="Normalnumber"/>
        <w:numPr>
          <w:ilvl w:val="6"/>
          <w:numId w:val="6"/>
        </w:numPr>
        <w:tabs>
          <w:tab w:val="clear" w:pos="1814"/>
          <w:tab w:val="clear" w:pos="4082"/>
          <w:tab w:val="left" w:pos="1701"/>
        </w:tabs>
        <w:ind w:left="1247" w:firstLine="0"/>
        <w:textDirection w:val="tbLrV"/>
        <w:rPr>
          <w:lang w:val="es-ES"/>
        </w:rPr>
      </w:pPr>
      <w:r>
        <w:rPr>
          <w:lang w:val="es-ES"/>
        </w:rPr>
        <w:t>¿Cuenta la Parte con minas de extracción primaria del mercurio en funcionamiento en su territorio en la fecha de entrada en vigor del Convenio para la Parte?</w:t>
      </w:r>
      <w:r w:rsidR="006C7503">
        <w:rPr>
          <w:lang w:val="es-ES"/>
        </w:rPr>
        <w:t xml:space="preserve"> </w:t>
      </w:r>
      <w:r w:rsidR="00422A21">
        <w:rPr>
          <w:lang w:val="es-ES"/>
        </w:rPr>
        <w:t xml:space="preserve"> </w:t>
      </w:r>
      <w:r w:rsidRPr="00562444">
        <w:rPr>
          <w:shd w:val="clear" w:color="auto" w:fill="BFBFBF" w:themeFill="background1" w:themeFillShade="BF"/>
          <w:lang w:val="es-ES"/>
        </w:rPr>
        <w:t>[</w:t>
      </w:r>
      <w:r w:rsidR="00D21BDF" w:rsidRPr="00562444">
        <w:rPr>
          <w:shd w:val="clear" w:color="auto" w:fill="BFBFBF" w:themeFill="background1" w:themeFillShade="BF"/>
          <w:lang w:val="es-ES"/>
        </w:rPr>
        <w:t>Párr.</w:t>
      </w:r>
      <w:r w:rsidRPr="00562444">
        <w:rPr>
          <w:shd w:val="clear" w:color="auto" w:fill="BFBFBF" w:themeFill="background1" w:themeFillShade="BF"/>
          <w:lang w:val="es-ES"/>
        </w:rPr>
        <w:t xml:space="preserve"> 3]</w:t>
      </w:r>
    </w:p>
    <w:p w:rsidR="00DF05C9" w:rsidRPr="00883C67" w:rsidRDefault="00DF05C9" w:rsidP="00DF05C9">
      <w:pPr>
        <w:pStyle w:val="Normalnumber"/>
        <w:ind w:left="1247"/>
        <w:textDirection w:val="tbLrV"/>
        <w:rPr>
          <w:lang w:val="es-ES"/>
        </w:rPr>
      </w:pPr>
      <w:r>
        <w:rPr>
          <w:lang w:val="es-ES"/>
        </w:rPr>
        <w:tab/>
      </w:r>
      <w:r>
        <w:rPr>
          <w:lang w:val="es-ES"/>
        </w:rPr>
        <w:t> Sí</w:t>
      </w:r>
    </w:p>
    <w:p w:rsidR="00DF05C9" w:rsidRPr="00883C67" w:rsidRDefault="00DF05C9" w:rsidP="00DF05C9">
      <w:pPr>
        <w:pStyle w:val="Normalnumber"/>
        <w:ind w:left="1247"/>
        <w:textDirection w:val="tbLrV"/>
        <w:rPr>
          <w:lang w:val="es-ES"/>
        </w:rPr>
      </w:pPr>
      <w:r>
        <w:rPr>
          <w:lang w:val="es-ES"/>
        </w:rPr>
        <w:tab/>
      </w:r>
      <w:r>
        <w:rPr>
          <w:lang w:val="es-ES"/>
        </w:rPr>
        <w:t> No</w:t>
      </w:r>
    </w:p>
    <w:p w:rsidR="00DF05C9" w:rsidRPr="00883C67" w:rsidRDefault="00A80F42" w:rsidP="00DF05C9">
      <w:pPr>
        <w:pStyle w:val="Normalnumber"/>
        <w:ind w:left="1814"/>
        <w:textDirection w:val="tbLrV"/>
        <w:rPr>
          <w:lang w:val="es-ES"/>
        </w:rPr>
      </w:pPr>
      <w:r>
        <w:rPr>
          <w:lang w:val="es-ES"/>
        </w:rPr>
        <w:t xml:space="preserve">En caso </w:t>
      </w:r>
      <w:r w:rsidRPr="00BB3168">
        <w:rPr>
          <w:b/>
          <w:lang w:val="es-ES"/>
        </w:rPr>
        <w:t>afirmativo</w:t>
      </w:r>
      <w:r>
        <w:rPr>
          <w:lang w:val="es-ES"/>
        </w:rPr>
        <w:t>, sírva</w:t>
      </w:r>
      <w:r w:rsidR="00DF05C9">
        <w:rPr>
          <w:lang w:val="es-ES"/>
        </w:rPr>
        <w:t xml:space="preserve">se indicar: </w:t>
      </w:r>
    </w:p>
    <w:p w:rsidR="00DF05C9" w:rsidRPr="00883C67" w:rsidRDefault="00DF05C9" w:rsidP="00B34D94">
      <w:pPr>
        <w:pStyle w:val="Normalnumber"/>
        <w:numPr>
          <w:ilvl w:val="0"/>
          <w:numId w:val="9"/>
        </w:numPr>
        <w:tabs>
          <w:tab w:val="clear" w:pos="4082"/>
        </w:tabs>
        <w:ind w:left="2438" w:hanging="624"/>
        <w:textDirection w:val="tbLrV"/>
        <w:rPr>
          <w:lang w:val="es-ES"/>
        </w:rPr>
      </w:pPr>
      <w:r>
        <w:rPr>
          <w:lang w:val="es-ES"/>
        </w:rPr>
        <w:t>la fecha prevista de cierre de la[s] mina[s]: [</w:t>
      </w:r>
      <w:r w:rsidRPr="00BB3168">
        <w:rPr>
          <w:lang w:val="es-ES"/>
        </w:rPr>
        <w:t>mes, año</w:t>
      </w:r>
      <w:r>
        <w:rPr>
          <w:lang w:val="es-ES"/>
        </w:rPr>
        <w:t>] o</w:t>
      </w:r>
    </w:p>
    <w:p w:rsidR="00DF05C9" w:rsidRPr="00883C67" w:rsidRDefault="00DF05C9" w:rsidP="00B34D94">
      <w:pPr>
        <w:pStyle w:val="Normalnumber"/>
        <w:numPr>
          <w:ilvl w:val="0"/>
          <w:numId w:val="9"/>
        </w:numPr>
        <w:tabs>
          <w:tab w:val="clear" w:pos="4082"/>
        </w:tabs>
        <w:ind w:left="2438" w:hanging="624"/>
        <w:textDirection w:val="tbLrV"/>
        <w:rPr>
          <w:lang w:val="es-ES"/>
        </w:rPr>
      </w:pPr>
      <w:r>
        <w:rPr>
          <w:lang w:val="es-ES"/>
        </w:rPr>
        <w:t>la fecha en que cerraron la[s] mina[s]: [</w:t>
      </w:r>
      <w:r w:rsidRPr="00BB3168">
        <w:rPr>
          <w:lang w:val="es-ES"/>
        </w:rPr>
        <w:t>mes, año</w:t>
      </w:r>
      <w:r>
        <w:rPr>
          <w:lang w:val="es-ES"/>
        </w:rPr>
        <w:t>]</w:t>
      </w:r>
    </w:p>
    <w:p w:rsidR="00DF05C9" w:rsidRPr="006C7503" w:rsidRDefault="00DF05C9" w:rsidP="00DF05C9">
      <w:pPr>
        <w:pStyle w:val="Normalnumber"/>
        <w:ind w:left="1814"/>
        <w:rPr>
          <w:lang w:val="es-ES_tradnl"/>
        </w:rPr>
      </w:pPr>
    </w:p>
    <w:p w:rsidR="00DF05C9" w:rsidRPr="004A26DF" w:rsidRDefault="00DF05C9" w:rsidP="00DF05C9">
      <w:pPr>
        <w:pStyle w:val="Normalnumber"/>
        <w:ind w:left="1814"/>
        <w:textDirection w:val="tbLrV"/>
        <w:rPr>
          <w:strike/>
          <w:lang w:val="es-ES"/>
        </w:rPr>
      </w:pPr>
      <w:r>
        <w:rPr>
          <w:lang w:val="es-ES"/>
        </w:rPr>
        <w:t>Si la Parte respondió afirmativamente, sírvase indicar [información anual sobre las cantidades de] [si el] mercurio de esa mina primaria [que] se utilizó</w:t>
      </w:r>
      <w:r w:rsidR="00422A21">
        <w:rPr>
          <w:lang w:val="es-ES"/>
        </w:rPr>
        <w:t xml:space="preserve"> </w:t>
      </w:r>
      <w:r>
        <w:rPr>
          <w:lang w:val="es-ES"/>
        </w:rPr>
        <w:t> </w:t>
      </w:r>
      <w:r w:rsidRPr="00562444">
        <w:rPr>
          <w:shd w:val="clear" w:color="auto" w:fill="BFBFBF" w:themeFill="background1" w:themeFillShade="BF"/>
          <w:lang w:val="es-ES"/>
        </w:rPr>
        <w:t>[</w:t>
      </w:r>
      <w:r w:rsidR="00D21BDF" w:rsidRPr="00562444">
        <w:rPr>
          <w:shd w:val="clear" w:color="auto" w:fill="BFBFBF" w:themeFill="background1" w:themeFillShade="BF"/>
          <w:lang w:val="es-ES"/>
        </w:rPr>
        <w:t>Párr.</w:t>
      </w:r>
      <w:r w:rsidRPr="00562444">
        <w:rPr>
          <w:shd w:val="clear" w:color="auto" w:fill="BFBFBF" w:themeFill="background1" w:themeFillShade="BF"/>
          <w:lang w:val="es-ES"/>
        </w:rPr>
        <w:t xml:space="preserve"> 4]</w:t>
      </w:r>
      <w:r w:rsidR="006C7503">
        <w:rPr>
          <w:lang w:val="es-ES"/>
        </w:rPr>
        <w:t xml:space="preserve"> </w:t>
      </w:r>
    </w:p>
    <w:p w:rsidR="00DF05C9" w:rsidRPr="00883C67" w:rsidRDefault="00DF05C9" w:rsidP="00DF05C9">
      <w:pPr>
        <w:pStyle w:val="Normalnumber"/>
        <w:ind w:left="3119" w:hanging="624"/>
        <w:textDirection w:val="tbLrV"/>
        <w:rPr>
          <w:strike/>
          <w:lang w:val="es-ES"/>
        </w:rPr>
      </w:pPr>
      <w:r>
        <w:rPr>
          <w:lang w:val="es-ES"/>
        </w:rPr>
        <w:t>a.</w:t>
      </w:r>
      <w:r>
        <w:rPr>
          <w:lang w:val="es-ES"/>
        </w:rPr>
        <w:tab/>
        <w:t>Para la fabricación de productos de conformidad con el artículo 4</w:t>
      </w:r>
      <w:r w:rsidR="009B1A11">
        <w:rPr>
          <w:lang w:val="es-ES"/>
        </w:rPr>
        <w:tab/>
      </w:r>
      <w:r w:rsidR="00422A21">
        <w:rPr>
          <w:lang w:val="es-ES"/>
        </w:rPr>
        <w:br/>
      </w:r>
      <w:r>
        <w:rPr>
          <w:lang w:val="es-ES"/>
        </w:rPr>
        <w:t> [______toneladas anuales]</w:t>
      </w:r>
    </w:p>
    <w:p w:rsidR="00DF05C9" w:rsidRPr="00883C67" w:rsidRDefault="00DF05C9" w:rsidP="00DF05C9">
      <w:pPr>
        <w:pStyle w:val="Normalnumber"/>
        <w:ind w:left="3119" w:hanging="624"/>
        <w:textDirection w:val="tbLrV"/>
        <w:rPr>
          <w:lang w:val="es-ES"/>
        </w:rPr>
      </w:pPr>
      <w:r>
        <w:rPr>
          <w:lang w:val="es-ES"/>
        </w:rPr>
        <w:t>b.</w:t>
      </w:r>
      <w:r>
        <w:rPr>
          <w:lang w:val="es-ES"/>
        </w:rPr>
        <w:tab/>
        <w:t>Para procesos que utilizan mercurio de conformidad con el artículo 5</w:t>
      </w:r>
      <w:r w:rsidR="009B1A11">
        <w:rPr>
          <w:lang w:val="es-ES"/>
        </w:rPr>
        <w:tab/>
      </w:r>
      <w:r w:rsidR="00422A21">
        <w:rPr>
          <w:lang w:val="es-ES"/>
        </w:rPr>
        <w:br/>
      </w:r>
      <w:r>
        <w:rPr>
          <w:lang w:val="es-ES"/>
        </w:rPr>
        <w:t> [_____toneladas anuales]</w:t>
      </w:r>
    </w:p>
    <w:p w:rsidR="00DF05C9" w:rsidRPr="00883C67" w:rsidRDefault="00DF05C9" w:rsidP="00DF05C9">
      <w:pPr>
        <w:pStyle w:val="Normalnumber"/>
        <w:ind w:left="3119" w:hanging="624"/>
        <w:textDirection w:val="tbLrV"/>
        <w:rPr>
          <w:lang w:val="es-ES"/>
        </w:rPr>
      </w:pPr>
      <w:r>
        <w:rPr>
          <w:lang w:val="es-ES"/>
        </w:rPr>
        <w:t>c.</w:t>
      </w:r>
      <w:r>
        <w:rPr>
          <w:lang w:val="es-ES"/>
        </w:rPr>
        <w:tab/>
        <w:t>Para su eliminación de conformidad con el artículo 11</w:t>
      </w:r>
      <w:r>
        <w:rPr>
          <w:lang w:val="es-ES"/>
        </w:rPr>
        <w:tab/>
      </w:r>
      <w:r>
        <w:rPr>
          <w:lang w:val="es-ES"/>
        </w:rPr>
        <w:tab/>
      </w:r>
      <w:r w:rsidR="00422A21">
        <w:rPr>
          <w:lang w:val="es-ES"/>
        </w:rPr>
        <w:br/>
      </w:r>
      <w:r>
        <w:rPr>
          <w:lang w:val="es-ES"/>
        </w:rPr>
        <w:t> [_____toneladas anuales]</w:t>
      </w:r>
    </w:p>
    <w:p w:rsidR="00DF05C9" w:rsidRPr="00883C67" w:rsidRDefault="00DF05C9" w:rsidP="00DF05C9">
      <w:pPr>
        <w:pStyle w:val="Normalnumber"/>
        <w:ind w:left="3119" w:hanging="624"/>
        <w:textDirection w:val="tbLrV"/>
        <w:rPr>
          <w:lang w:val="es-ES"/>
        </w:rPr>
      </w:pPr>
      <w:r>
        <w:rPr>
          <w:lang w:val="es-ES"/>
        </w:rPr>
        <w:lastRenderedPageBreak/>
        <w:t>d.</w:t>
      </w:r>
      <w:r>
        <w:rPr>
          <w:lang w:val="es-ES"/>
        </w:rPr>
        <w:tab/>
        <w:t>Otros (</w:t>
      </w:r>
      <w:r w:rsidR="001E5727">
        <w:rPr>
          <w:lang w:val="es-ES"/>
        </w:rPr>
        <w:t>sírvase dar más detalles</w:t>
      </w:r>
      <w:r>
        <w:rPr>
          <w:lang w:val="es-ES"/>
        </w:rPr>
        <w:t xml:space="preserve">) </w:t>
      </w:r>
      <w:r>
        <w:rPr>
          <w:lang w:val="es-ES"/>
        </w:rPr>
        <w:tab/>
      </w:r>
      <w:r>
        <w:rPr>
          <w:lang w:val="es-ES"/>
        </w:rPr>
        <w:tab/>
      </w:r>
      <w:r>
        <w:rPr>
          <w:lang w:val="es-ES"/>
        </w:rPr>
        <w:tab/>
      </w:r>
      <w:r>
        <w:rPr>
          <w:lang w:val="es-ES"/>
        </w:rPr>
        <w:tab/>
      </w:r>
      <w:r w:rsidR="009B1A11">
        <w:rPr>
          <w:lang w:val="es-ES"/>
        </w:rPr>
        <w:tab/>
      </w:r>
      <w:r w:rsidR="009B1A11">
        <w:rPr>
          <w:lang w:val="es-ES"/>
        </w:rPr>
        <w:tab/>
      </w:r>
      <w:r w:rsidR="00422A21">
        <w:rPr>
          <w:lang w:val="es-ES"/>
        </w:rPr>
        <w:br/>
      </w:r>
      <w:r>
        <w:rPr>
          <w:lang w:val="es-ES"/>
        </w:rPr>
        <w:t> [_____toneladas anuales]</w:t>
      </w:r>
    </w:p>
    <w:p w:rsidR="00DF05C9" w:rsidRPr="00883C67" w:rsidRDefault="00DF05C9" w:rsidP="00DF05C9">
      <w:pPr>
        <w:pStyle w:val="Normalnumber"/>
        <w:keepNext/>
        <w:keepLines/>
        <w:tabs>
          <w:tab w:val="left" w:pos="1701"/>
        </w:tabs>
        <w:ind w:left="1247"/>
        <w:textDirection w:val="tbLrV"/>
        <w:rPr>
          <w:lang w:val="es-ES"/>
        </w:rPr>
      </w:pPr>
      <w:r>
        <w:rPr>
          <w:lang w:val="es-ES"/>
        </w:rPr>
        <w:t>2.</w:t>
      </w:r>
      <w:r>
        <w:rPr>
          <w:lang w:val="es-ES"/>
        </w:rPr>
        <w:tab/>
        <w:t xml:space="preserve">¿Hay minas de extracción primaria de mercurio en funcionamiento en el territorio de la Parte que no lo estuvieran en la fecha de entrada en vigor del Convenio para ella? </w:t>
      </w:r>
      <w:r w:rsidR="00422A21">
        <w:rPr>
          <w:lang w:val="es-ES"/>
        </w:rPr>
        <w:t xml:space="preserve"> </w:t>
      </w:r>
      <w:r w:rsidRPr="00562444">
        <w:rPr>
          <w:highlight w:val="lightGray"/>
          <w:shd w:val="clear" w:color="auto" w:fill="BFBFBF" w:themeFill="background1" w:themeFillShade="BF"/>
          <w:lang w:val="es-ES"/>
        </w:rPr>
        <w:t>[</w:t>
      </w:r>
      <w:r w:rsidR="00D21BDF" w:rsidRPr="00562444">
        <w:rPr>
          <w:highlight w:val="lightGray"/>
          <w:shd w:val="clear" w:color="auto" w:fill="BFBFBF" w:themeFill="background1" w:themeFillShade="BF"/>
          <w:lang w:val="es-ES"/>
        </w:rPr>
        <w:t>Párr.</w:t>
      </w:r>
      <w:r w:rsidRPr="00562444">
        <w:rPr>
          <w:highlight w:val="lightGray"/>
          <w:shd w:val="clear" w:color="auto" w:fill="BFBFBF" w:themeFill="background1" w:themeFillShade="BF"/>
          <w:lang w:val="es-ES"/>
        </w:rPr>
        <w:t xml:space="preserve"> 3, </w:t>
      </w:r>
      <w:r w:rsidR="00D21BDF" w:rsidRPr="00562444">
        <w:rPr>
          <w:highlight w:val="lightGray"/>
          <w:shd w:val="clear" w:color="auto" w:fill="BFBFBF" w:themeFill="background1" w:themeFillShade="BF"/>
          <w:lang w:val="es-ES"/>
        </w:rPr>
        <w:t>Párr.</w:t>
      </w:r>
      <w:r w:rsidRPr="00562444">
        <w:rPr>
          <w:highlight w:val="lightGray"/>
          <w:shd w:val="clear" w:color="auto" w:fill="BFBFBF" w:themeFill="background1" w:themeFillShade="BF"/>
          <w:lang w:val="es-ES"/>
        </w:rPr>
        <w:t xml:space="preserve"> 11]</w:t>
      </w:r>
    </w:p>
    <w:p w:rsidR="00DF05C9" w:rsidRPr="00883C67" w:rsidRDefault="00DF05C9" w:rsidP="00DF05C9">
      <w:pPr>
        <w:pStyle w:val="Normalnumber"/>
        <w:keepNext/>
        <w:keepLines/>
        <w:ind w:left="1247"/>
        <w:textDirection w:val="tbLrV"/>
        <w:rPr>
          <w:lang w:val="es-ES"/>
        </w:rPr>
      </w:pPr>
      <w:r>
        <w:rPr>
          <w:lang w:val="es-ES"/>
        </w:rPr>
        <w:tab/>
      </w:r>
      <w:r>
        <w:rPr>
          <w:lang w:val="es-ES"/>
        </w:rPr>
        <w:t> Sí</w:t>
      </w:r>
    </w:p>
    <w:p w:rsidR="00DF05C9" w:rsidRPr="00883C67" w:rsidRDefault="00DF05C9" w:rsidP="00DF05C9">
      <w:pPr>
        <w:pStyle w:val="Normalnumber"/>
        <w:keepNext/>
        <w:keepLines/>
        <w:ind w:left="1247"/>
        <w:textDirection w:val="tbLrV"/>
        <w:rPr>
          <w:lang w:val="es-ES"/>
        </w:rPr>
      </w:pPr>
      <w:r>
        <w:rPr>
          <w:lang w:val="es-ES"/>
        </w:rPr>
        <w:tab/>
      </w:r>
      <w:r>
        <w:rPr>
          <w:lang w:val="es-ES"/>
        </w:rPr>
        <w:t> No</w:t>
      </w:r>
    </w:p>
    <w:p w:rsidR="00DF05C9" w:rsidRPr="00883C67" w:rsidRDefault="00DF05C9" w:rsidP="00DF05C9">
      <w:pPr>
        <w:pStyle w:val="Normalnumber"/>
        <w:keepNext/>
        <w:keepLines/>
        <w:ind w:left="1247"/>
        <w:textDirection w:val="tbLrV"/>
        <w:rPr>
          <w:lang w:val="es-ES"/>
        </w:rPr>
      </w:pPr>
      <w:r>
        <w:rPr>
          <w:lang w:val="es-ES"/>
        </w:rPr>
        <w:t xml:space="preserve">En caso </w:t>
      </w:r>
      <w:r w:rsidRPr="00BB3168">
        <w:rPr>
          <w:b/>
          <w:lang w:val="es-ES"/>
        </w:rPr>
        <w:t>afirmativo</w:t>
      </w:r>
      <w:r>
        <w:rPr>
          <w:lang w:val="es-ES"/>
        </w:rPr>
        <w:t>, sírvase dar una explicación.</w:t>
      </w:r>
    </w:p>
    <w:p w:rsidR="00DF05C9" w:rsidRPr="00883C67" w:rsidRDefault="00DF05C9" w:rsidP="00DF05C9">
      <w:pPr>
        <w:pStyle w:val="Normalnumber"/>
        <w:keepNext/>
        <w:keepLines/>
        <w:tabs>
          <w:tab w:val="left" w:pos="1701"/>
        </w:tabs>
        <w:ind w:left="1247"/>
        <w:textDirection w:val="tbLrV"/>
        <w:rPr>
          <w:lang w:val="es-ES"/>
        </w:rPr>
      </w:pPr>
      <w:r>
        <w:rPr>
          <w:lang w:val="es-ES"/>
        </w:rPr>
        <w:t>3.</w:t>
      </w:r>
      <w:r>
        <w:rPr>
          <w:lang w:val="es-ES"/>
        </w:rPr>
        <w:tab/>
        <w:t>¿Ha tratado la Parte de identificar las existencias individuales de mercurio o compuestos de mercurio superiores a 50 toneladas métricas, así como las fuentes de suministro de mercurio que generen existencias superiores a 10 toneladas métricas anuales situadas en su territorio? </w:t>
      </w:r>
      <w:r w:rsidR="00422A21">
        <w:rPr>
          <w:lang w:val="es-ES"/>
        </w:rPr>
        <w:t xml:space="preserve"> </w:t>
      </w:r>
      <w:r w:rsidRPr="00562444">
        <w:rPr>
          <w:shd w:val="clear" w:color="auto" w:fill="BFBFBF" w:themeFill="background1" w:themeFillShade="BF"/>
          <w:lang w:val="es-ES"/>
        </w:rPr>
        <w:t>[</w:t>
      </w:r>
      <w:r w:rsidR="00D21BDF" w:rsidRPr="00562444">
        <w:rPr>
          <w:shd w:val="clear" w:color="auto" w:fill="BFBFBF" w:themeFill="background1" w:themeFillShade="BF"/>
          <w:lang w:val="es-ES"/>
        </w:rPr>
        <w:t>Párr.</w:t>
      </w:r>
      <w:r w:rsidRPr="00562444">
        <w:rPr>
          <w:shd w:val="clear" w:color="auto" w:fill="BFBFBF" w:themeFill="background1" w:themeFillShade="BF"/>
          <w:lang w:val="es-ES"/>
        </w:rPr>
        <w:t xml:space="preserve"> 5]</w:t>
      </w:r>
      <w:r w:rsidR="006C7503">
        <w:rPr>
          <w:lang w:val="es-ES"/>
        </w:rPr>
        <w:t xml:space="preserve"> </w:t>
      </w:r>
    </w:p>
    <w:p w:rsidR="00DF05C9" w:rsidRPr="00883C67" w:rsidRDefault="00DF05C9" w:rsidP="00DF05C9">
      <w:pPr>
        <w:pStyle w:val="Normalnumber"/>
        <w:keepNext/>
        <w:keepLines/>
        <w:ind w:left="1247"/>
        <w:textDirection w:val="tbLrV"/>
        <w:rPr>
          <w:lang w:val="es-ES"/>
        </w:rPr>
      </w:pPr>
      <w:r>
        <w:rPr>
          <w:lang w:val="es-ES"/>
        </w:rPr>
        <w:tab/>
      </w:r>
      <w:r>
        <w:rPr>
          <w:lang w:val="es-ES"/>
        </w:rPr>
        <w:t> Sí</w:t>
      </w:r>
    </w:p>
    <w:p w:rsidR="00DF05C9" w:rsidRPr="00883C67" w:rsidRDefault="00DF05C9" w:rsidP="00DF05C9">
      <w:pPr>
        <w:pStyle w:val="Normalnumber"/>
        <w:ind w:left="1247"/>
        <w:textDirection w:val="tbLrV"/>
        <w:rPr>
          <w:lang w:val="es-ES"/>
        </w:rPr>
      </w:pPr>
      <w:r>
        <w:rPr>
          <w:lang w:val="es-ES"/>
        </w:rPr>
        <w:tab/>
      </w:r>
      <w:r>
        <w:rPr>
          <w:lang w:val="es-ES"/>
        </w:rPr>
        <w:t> No</w:t>
      </w:r>
    </w:p>
    <w:p w:rsidR="00DF05C9" w:rsidRPr="00883C67" w:rsidRDefault="00DF05C9" w:rsidP="00DF05C9">
      <w:pPr>
        <w:pStyle w:val="Normalnumber"/>
        <w:ind w:left="1247"/>
        <w:textDirection w:val="tbLrV"/>
        <w:rPr>
          <w:lang w:val="es-ES"/>
        </w:rPr>
      </w:pPr>
      <w:r>
        <w:rPr>
          <w:lang w:val="es-ES"/>
        </w:rPr>
        <w:tab/>
      </w:r>
      <w:r>
        <w:rPr>
          <w:lang w:val="es-ES"/>
        </w:rPr>
        <w:tab/>
        <w:t>a)</w:t>
      </w:r>
      <w:r>
        <w:rPr>
          <w:lang w:val="es-ES"/>
        </w:rPr>
        <w:tab/>
      </w:r>
      <w:r w:rsidR="001E5727" w:rsidRPr="00AE1ACF">
        <w:rPr>
          <w:lang w:val="es-ES_tradnl"/>
        </w:rPr>
        <w:t xml:space="preserve">¿Hay en el territorio de la Parte existencias individuales </w:t>
      </w:r>
      <w:r>
        <w:rPr>
          <w:lang w:val="es-ES"/>
        </w:rPr>
        <w:t>de mercurio o compuestos de mercurio de más de 50 toneladas métricas</w:t>
      </w:r>
      <w:r w:rsidR="001E5727">
        <w:rPr>
          <w:lang w:val="es-ES"/>
        </w:rPr>
        <w:t>?</w:t>
      </w:r>
      <w:r>
        <w:rPr>
          <w:lang w:val="es-ES"/>
        </w:rPr>
        <w:t xml:space="preserve"> </w:t>
      </w:r>
      <w:r w:rsidR="00422A21">
        <w:rPr>
          <w:lang w:val="es-ES"/>
        </w:rPr>
        <w:t xml:space="preserve"> </w:t>
      </w:r>
      <w:r w:rsidRPr="00562444">
        <w:rPr>
          <w:shd w:val="clear" w:color="auto" w:fill="BFBFBF" w:themeFill="background1" w:themeFillShade="BF"/>
          <w:lang w:val="es-ES"/>
        </w:rPr>
        <w:t>[</w:t>
      </w:r>
      <w:r w:rsidR="00D21BDF" w:rsidRPr="00562444">
        <w:rPr>
          <w:shd w:val="clear" w:color="auto" w:fill="BFBFBF" w:themeFill="background1" w:themeFillShade="BF"/>
          <w:lang w:val="es-ES"/>
        </w:rPr>
        <w:t>Párr.</w:t>
      </w:r>
      <w:r w:rsidRPr="00562444">
        <w:rPr>
          <w:shd w:val="clear" w:color="auto" w:fill="BFBFBF" w:themeFill="background1" w:themeFillShade="BF"/>
          <w:lang w:val="es-ES"/>
        </w:rPr>
        <w:t xml:space="preserve"> 5 a)]</w:t>
      </w:r>
      <w:r>
        <w:rPr>
          <w:lang w:val="es-ES"/>
        </w:rPr>
        <w:t xml:space="preserve"> [Información complementaria]</w:t>
      </w:r>
    </w:p>
    <w:p w:rsidR="00DF05C9" w:rsidRPr="00883C67" w:rsidRDefault="00DF05C9" w:rsidP="00DF05C9">
      <w:pPr>
        <w:pStyle w:val="Normalnumber"/>
        <w:keepNext/>
        <w:keepLines/>
        <w:ind w:left="1247"/>
        <w:textDirection w:val="tbLrV"/>
        <w:rPr>
          <w:lang w:val="es-ES"/>
        </w:rPr>
      </w:pPr>
      <w:r>
        <w:rPr>
          <w:lang w:val="es-ES"/>
        </w:rPr>
        <w:tab/>
      </w:r>
      <w:r>
        <w:rPr>
          <w:lang w:val="es-ES"/>
        </w:rPr>
        <w:t> Sí</w:t>
      </w:r>
    </w:p>
    <w:p w:rsidR="00DF05C9" w:rsidRPr="00883C67" w:rsidRDefault="00DF05C9" w:rsidP="00DF05C9">
      <w:pPr>
        <w:pStyle w:val="Normalnumber"/>
        <w:ind w:left="1247"/>
        <w:textDirection w:val="tbLrV"/>
        <w:rPr>
          <w:lang w:val="es-ES"/>
        </w:rPr>
      </w:pPr>
      <w:r>
        <w:rPr>
          <w:lang w:val="es-ES"/>
        </w:rPr>
        <w:tab/>
      </w:r>
      <w:r>
        <w:rPr>
          <w:lang w:val="es-ES"/>
        </w:rPr>
        <w:t> No</w:t>
      </w:r>
    </w:p>
    <w:p w:rsidR="00DF05C9" w:rsidRPr="00883C67" w:rsidRDefault="00DF05C9" w:rsidP="00DF05C9">
      <w:pPr>
        <w:pStyle w:val="Normalnumber"/>
        <w:ind w:left="1247"/>
        <w:textDirection w:val="tbLrV"/>
        <w:rPr>
          <w:lang w:val="es-ES"/>
        </w:rPr>
      </w:pPr>
      <w:r>
        <w:rPr>
          <w:lang w:val="es-ES"/>
        </w:rPr>
        <w:tab/>
      </w:r>
      <w:r>
        <w:rPr>
          <w:lang w:val="es-ES"/>
        </w:rPr>
        <w:t> Se desconoce (sírvase explicar)</w:t>
      </w:r>
    </w:p>
    <w:p w:rsidR="00DF05C9" w:rsidRPr="00883C67" w:rsidRDefault="00DF05C9" w:rsidP="00DF05C9">
      <w:pPr>
        <w:pStyle w:val="Normalnumber"/>
        <w:ind w:left="1248"/>
        <w:textDirection w:val="tbLrV"/>
        <w:rPr>
          <w:lang w:val="es-ES"/>
        </w:rPr>
      </w:pPr>
      <w:r>
        <w:rPr>
          <w:lang w:val="es-ES"/>
        </w:rPr>
        <w:t xml:space="preserve">En caso </w:t>
      </w:r>
      <w:r w:rsidRPr="00BB3168">
        <w:rPr>
          <w:b/>
          <w:lang w:val="es-ES"/>
        </w:rPr>
        <w:t>afirmativo</w:t>
      </w:r>
      <w:r>
        <w:rPr>
          <w:lang w:val="es-ES"/>
        </w:rPr>
        <w:t xml:space="preserve"> ¿cuál es la cantidad total de esas existencias?</w:t>
      </w:r>
      <w:r w:rsidR="00A80F42">
        <w:rPr>
          <w:lang w:val="es-ES"/>
        </w:rPr>
        <w:t xml:space="preserve"> </w:t>
      </w:r>
      <w:r>
        <w:rPr>
          <w:lang w:val="es-ES"/>
        </w:rPr>
        <w:t>… toneladas métricas</w:t>
      </w:r>
    </w:p>
    <w:p w:rsidR="00DF05C9" w:rsidRPr="00883C67" w:rsidRDefault="00DF05C9" w:rsidP="00DF05C9">
      <w:pPr>
        <w:pStyle w:val="Normalnumber"/>
        <w:ind w:left="1247"/>
        <w:textDirection w:val="tbLrV"/>
        <w:rPr>
          <w:lang w:val="es-ES"/>
        </w:rPr>
      </w:pPr>
      <w:r>
        <w:rPr>
          <w:lang w:val="es-ES"/>
        </w:rPr>
        <w:tab/>
      </w:r>
      <w:r>
        <w:rPr>
          <w:lang w:val="es-ES"/>
        </w:rPr>
        <w:tab/>
        <w:t>b)</w:t>
      </w:r>
      <w:r>
        <w:rPr>
          <w:lang w:val="es-ES"/>
        </w:rPr>
        <w:tab/>
        <w:t xml:space="preserve">¿Hay en territorio de la Parte fuentes de suministro de mercurio que generen existencias de más de 10 toneladas métricas anuales? </w:t>
      </w:r>
      <w:r w:rsidR="00422A21">
        <w:rPr>
          <w:lang w:val="es-ES"/>
        </w:rPr>
        <w:t xml:space="preserve"> </w:t>
      </w:r>
      <w:r w:rsidRPr="00562444">
        <w:rPr>
          <w:shd w:val="clear" w:color="auto" w:fill="BFBFBF" w:themeFill="background1" w:themeFillShade="BF"/>
          <w:lang w:val="es-ES"/>
        </w:rPr>
        <w:t>[</w:t>
      </w:r>
      <w:r w:rsidR="00D21BDF" w:rsidRPr="00562444">
        <w:rPr>
          <w:shd w:val="clear" w:color="auto" w:fill="BFBFBF" w:themeFill="background1" w:themeFillShade="BF"/>
          <w:lang w:val="es-ES"/>
        </w:rPr>
        <w:t>Párr.</w:t>
      </w:r>
      <w:r w:rsidRPr="00562444">
        <w:rPr>
          <w:shd w:val="clear" w:color="auto" w:fill="BFBFBF" w:themeFill="background1" w:themeFillShade="BF"/>
          <w:lang w:val="es-ES"/>
        </w:rPr>
        <w:t xml:space="preserve"> 5 a)]</w:t>
      </w:r>
      <w:r>
        <w:rPr>
          <w:lang w:val="es-ES"/>
        </w:rPr>
        <w:t xml:space="preserve"> [Información complementaria]</w:t>
      </w:r>
    </w:p>
    <w:p w:rsidR="00DF05C9" w:rsidRPr="00883C67" w:rsidRDefault="00DF05C9" w:rsidP="00DF05C9">
      <w:pPr>
        <w:pStyle w:val="Normalnumber"/>
        <w:keepNext/>
        <w:keepLines/>
        <w:ind w:left="1247"/>
        <w:textDirection w:val="tbLrV"/>
        <w:rPr>
          <w:lang w:val="es-ES"/>
        </w:rPr>
      </w:pPr>
      <w:r>
        <w:rPr>
          <w:lang w:val="es-ES"/>
        </w:rPr>
        <w:tab/>
      </w:r>
      <w:r>
        <w:rPr>
          <w:lang w:val="es-ES"/>
        </w:rPr>
        <w:t> Sí</w:t>
      </w:r>
    </w:p>
    <w:p w:rsidR="00DF05C9" w:rsidRPr="00883C67" w:rsidRDefault="00DF05C9" w:rsidP="00DF05C9">
      <w:pPr>
        <w:pStyle w:val="Normalnumber"/>
        <w:ind w:left="1247"/>
        <w:textDirection w:val="tbLrV"/>
        <w:rPr>
          <w:lang w:val="es-ES"/>
        </w:rPr>
      </w:pPr>
      <w:r>
        <w:rPr>
          <w:lang w:val="es-ES"/>
        </w:rPr>
        <w:tab/>
      </w:r>
      <w:r>
        <w:rPr>
          <w:lang w:val="es-ES"/>
        </w:rPr>
        <w:t> No</w:t>
      </w:r>
    </w:p>
    <w:p w:rsidR="00DF05C9" w:rsidRPr="00883C67" w:rsidRDefault="00DF05C9" w:rsidP="00DF05C9">
      <w:pPr>
        <w:pStyle w:val="Normalnumber"/>
        <w:ind w:left="1247"/>
        <w:textDirection w:val="tbLrV"/>
        <w:rPr>
          <w:lang w:val="es-ES"/>
        </w:rPr>
      </w:pPr>
      <w:r>
        <w:rPr>
          <w:lang w:val="es-ES"/>
        </w:rPr>
        <w:tab/>
      </w:r>
      <w:r>
        <w:rPr>
          <w:lang w:val="es-ES"/>
        </w:rPr>
        <w:t> Se desconoce (sírvase explicar)</w:t>
      </w:r>
    </w:p>
    <w:p w:rsidR="00DF05C9" w:rsidRPr="00883C67" w:rsidRDefault="00E855C8" w:rsidP="00DF05C9">
      <w:pPr>
        <w:pStyle w:val="Normalnumber"/>
        <w:ind w:left="1814"/>
        <w:textDirection w:val="tbLrV"/>
        <w:rPr>
          <w:strike/>
          <w:lang w:val="es-ES"/>
        </w:rPr>
      </w:pPr>
      <w:r>
        <w:rPr>
          <w:lang w:val="es-ES"/>
        </w:rPr>
        <w:t>[</w:t>
      </w:r>
      <w:r w:rsidR="00DF05C9">
        <w:rPr>
          <w:lang w:val="es-ES"/>
        </w:rPr>
        <w:t>c)</w:t>
      </w:r>
      <w:r w:rsidR="00DF05C9">
        <w:rPr>
          <w:lang w:val="es-ES"/>
        </w:rPr>
        <w:tab/>
        <w:t>Si la Parte ha respondido afirmativamente, sírvase facilitar información sobre las cantidades de mercurio que se utilizaron anualmente</w:t>
      </w:r>
      <w:r w:rsidR="00422A21">
        <w:rPr>
          <w:lang w:val="es-ES"/>
        </w:rPr>
        <w:t xml:space="preserve"> </w:t>
      </w:r>
      <w:r w:rsidR="00DF05C9">
        <w:rPr>
          <w:lang w:val="es-ES"/>
        </w:rPr>
        <w:t xml:space="preserve"> </w:t>
      </w:r>
      <w:r w:rsidR="00DF05C9" w:rsidRPr="00562444">
        <w:rPr>
          <w:shd w:val="clear" w:color="auto" w:fill="BFBFBF" w:themeFill="background1" w:themeFillShade="BF"/>
          <w:lang w:val="es-ES"/>
        </w:rPr>
        <w:t>[Párr. 5 a)]</w:t>
      </w:r>
    </w:p>
    <w:p w:rsidR="00DF05C9" w:rsidRPr="00883C67" w:rsidRDefault="00DF05C9" w:rsidP="00DF05C9">
      <w:pPr>
        <w:pStyle w:val="Normalnumber"/>
        <w:ind w:left="3119" w:hanging="624"/>
        <w:textDirection w:val="tbLrV"/>
        <w:rPr>
          <w:strike/>
          <w:lang w:val="es-ES"/>
        </w:rPr>
      </w:pPr>
      <w:r>
        <w:rPr>
          <w:lang w:val="es-ES"/>
        </w:rPr>
        <w:t xml:space="preserve">a. </w:t>
      </w:r>
      <w:r>
        <w:rPr>
          <w:lang w:val="es-ES"/>
        </w:rPr>
        <w:tab/>
        <w:t>Para la fabricación de productos de conformidad con el artículo 4</w:t>
      </w:r>
      <w:r w:rsidR="009B1A11">
        <w:rPr>
          <w:lang w:val="es-ES"/>
        </w:rPr>
        <w:tab/>
      </w:r>
      <w:r w:rsidR="00422A21">
        <w:rPr>
          <w:lang w:val="es-ES"/>
        </w:rPr>
        <w:br/>
      </w:r>
      <w:r>
        <w:rPr>
          <w:lang w:val="es-ES"/>
        </w:rPr>
        <w:t> [_____toneladas anuales]</w:t>
      </w:r>
    </w:p>
    <w:p w:rsidR="00DF05C9" w:rsidRPr="00883C67" w:rsidRDefault="00DF05C9" w:rsidP="00DF05C9">
      <w:pPr>
        <w:pStyle w:val="Normalnumber"/>
        <w:ind w:left="3119" w:hanging="624"/>
        <w:textDirection w:val="tbLrV"/>
        <w:rPr>
          <w:lang w:val="es-ES"/>
        </w:rPr>
      </w:pPr>
      <w:r>
        <w:rPr>
          <w:lang w:val="es-ES"/>
        </w:rPr>
        <w:t xml:space="preserve">b. </w:t>
      </w:r>
      <w:r>
        <w:rPr>
          <w:lang w:val="es-ES"/>
        </w:rPr>
        <w:tab/>
        <w:t>Para procesos que utilizan mercurio de conformidad con el artículo 5</w:t>
      </w:r>
      <w:r>
        <w:rPr>
          <w:lang w:val="es-ES"/>
        </w:rPr>
        <w:tab/>
      </w:r>
      <w:r w:rsidR="00422A21">
        <w:rPr>
          <w:lang w:val="es-ES"/>
        </w:rPr>
        <w:br/>
      </w:r>
      <w:r>
        <w:rPr>
          <w:lang w:val="es-ES"/>
        </w:rPr>
        <w:t> [_____toneladas anuales]</w:t>
      </w:r>
    </w:p>
    <w:p w:rsidR="00DF05C9" w:rsidRPr="00883C67" w:rsidRDefault="00DF05C9" w:rsidP="00DF05C9">
      <w:pPr>
        <w:pStyle w:val="Normalnumber"/>
        <w:ind w:left="3119" w:hanging="624"/>
        <w:textDirection w:val="tbLrV"/>
        <w:rPr>
          <w:lang w:val="es-ES"/>
        </w:rPr>
      </w:pPr>
      <w:r>
        <w:rPr>
          <w:lang w:val="es-ES"/>
        </w:rPr>
        <w:t xml:space="preserve">c. </w:t>
      </w:r>
      <w:r>
        <w:rPr>
          <w:lang w:val="es-ES"/>
        </w:rPr>
        <w:tab/>
        <w:t>Para su eliminación de conformidad con el artículo 11</w:t>
      </w:r>
      <w:r>
        <w:rPr>
          <w:lang w:val="es-ES"/>
        </w:rPr>
        <w:tab/>
      </w:r>
      <w:r>
        <w:rPr>
          <w:lang w:val="es-ES"/>
        </w:rPr>
        <w:tab/>
      </w:r>
      <w:r w:rsidR="009B1A11">
        <w:rPr>
          <w:lang w:val="es-ES"/>
        </w:rPr>
        <w:tab/>
      </w:r>
      <w:r w:rsidR="00422A21">
        <w:rPr>
          <w:lang w:val="es-ES"/>
        </w:rPr>
        <w:br/>
      </w:r>
      <w:r>
        <w:rPr>
          <w:lang w:val="es-ES"/>
        </w:rPr>
        <w:t> [_____toneladas anuales]</w:t>
      </w:r>
    </w:p>
    <w:p w:rsidR="00DF05C9" w:rsidRPr="00883C67" w:rsidRDefault="00DF05C9" w:rsidP="00DF05C9">
      <w:pPr>
        <w:pStyle w:val="Normalnumber"/>
        <w:ind w:left="3119" w:hanging="624"/>
        <w:textDirection w:val="tbLrV"/>
        <w:rPr>
          <w:lang w:val="es-ES"/>
        </w:rPr>
      </w:pPr>
      <w:r>
        <w:rPr>
          <w:lang w:val="es-ES"/>
        </w:rPr>
        <w:t xml:space="preserve">d. </w:t>
      </w:r>
      <w:r>
        <w:rPr>
          <w:lang w:val="es-ES"/>
        </w:rPr>
        <w:tab/>
      </w:r>
      <w:r w:rsidR="00E855C8">
        <w:rPr>
          <w:lang w:val="es-ES"/>
        </w:rPr>
        <w:t>Otros (sírvase dar más detalles)</w:t>
      </w:r>
      <w:r>
        <w:rPr>
          <w:lang w:val="es-ES"/>
        </w:rPr>
        <w:tab/>
      </w:r>
      <w:r>
        <w:rPr>
          <w:lang w:val="es-ES"/>
        </w:rPr>
        <w:tab/>
      </w:r>
      <w:r>
        <w:rPr>
          <w:lang w:val="es-ES"/>
        </w:rPr>
        <w:tab/>
      </w:r>
      <w:r w:rsidR="009B1A11">
        <w:rPr>
          <w:lang w:val="es-ES"/>
        </w:rPr>
        <w:tab/>
      </w:r>
      <w:r w:rsidR="009B1A11">
        <w:rPr>
          <w:lang w:val="es-ES"/>
        </w:rPr>
        <w:tab/>
      </w:r>
      <w:r>
        <w:rPr>
          <w:lang w:val="es-ES"/>
        </w:rPr>
        <w:tab/>
      </w:r>
      <w:r w:rsidR="00422A21">
        <w:rPr>
          <w:lang w:val="es-ES"/>
        </w:rPr>
        <w:br/>
      </w:r>
      <w:r>
        <w:rPr>
          <w:lang w:val="es-ES"/>
        </w:rPr>
        <w:t> [_____ toneladas anuales]</w:t>
      </w:r>
    </w:p>
    <w:p w:rsidR="00DF05C9" w:rsidRPr="00562444" w:rsidRDefault="009F1ECB" w:rsidP="00DF05C9">
      <w:pPr>
        <w:pStyle w:val="Normalnumber"/>
        <w:ind w:left="1247"/>
        <w:rPr>
          <w:lang w:val="en-US"/>
        </w:rPr>
      </w:pPr>
      <w:r>
        <w:rPr>
          <w:lang w:val="es-ES"/>
        </w:rPr>
        <w:t>]</w:t>
      </w:r>
    </w:p>
    <w:p w:rsidR="00DF05C9" w:rsidRPr="00883C67" w:rsidRDefault="00DF05C9" w:rsidP="00DF05C9">
      <w:pPr>
        <w:pStyle w:val="Normalnumber"/>
        <w:tabs>
          <w:tab w:val="num" w:pos="1276"/>
        </w:tabs>
        <w:ind w:left="1814"/>
        <w:textDirection w:val="tbLrV"/>
        <w:rPr>
          <w:lang w:val="es-ES"/>
        </w:rPr>
      </w:pPr>
      <w:r>
        <w:rPr>
          <w:lang w:val="es-ES"/>
        </w:rPr>
        <w:t xml:space="preserve">En caso afirmativo ¿cuál es la cantidad total de esas existencias? </w:t>
      </w:r>
      <w:r w:rsidR="006C7503">
        <w:rPr>
          <w:lang w:val="es-ES"/>
        </w:rPr>
        <w:t xml:space="preserve">  </w:t>
      </w:r>
      <w:r>
        <w:rPr>
          <w:lang w:val="es-ES"/>
        </w:rPr>
        <w:t>… toneladas métricas</w:t>
      </w:r>
    </w:p>
    <w:p w:rsidR="00DF05C9" w:rsidRPr="00883C67" w:rsidRDefault="00DF05C9" w:rsidP="00DF05C9">
      <w:pPr>
        <w:pStyle w:val="Normalnumber"/>
        <w:tabs>
          <w:tab w:val="left" w:pos="1701"/>
        </w:tabs>
        <w:ind w:left="1247"/>
        <w:textDirection w:val="tbLrV"/>
        <w:rPr>
          <w:lang w:val="es-ES"/>
        </w:rPr>
      </w:pPr>
      <w:r>
        <w:rPr>
          <w:lang w:val="es-ES"/>
        </w:rPr>
        <w:t xml:space="preserve">4. </w:t>
      </w:r>
      <w:r>
        <w:rPr>
          <w:lang w:val="es-ES"/>
        </w:rPr>
        <w:tab/>
        <w:t>¿</w:t>
      </w:r>
      <w:r w:rsidR="00E855C8">
        <w:rPr>
          <w:lang w:val="es-ES"/>
        </w:rPr>
        <w:t xml:space="preserve">Cuenta </w:t>
      </w:r>
      <w:r>
        <w:rPr>
          <w:lang w:val="es-ES"/>
        </w:rPr>
        <w:t xml:space="preserve">la Parte </w:t>
      </w:r>
      <w:r w:rsidR="00E855C8">
        <w:rPr>
          <w:lang w:val="es-ES"/>
        </w:rPr>
        <w:t>con</w:t>
      </w:r>
      <w:r>
        <w:rPr>
          <w:lang w:val="es-ES"/>
        </w:rPr>
        <w:t xml:space="preserve"> excedentes de mercurio </w:t>
      </w:r>
      <w:r w:rsidR="00E855C8">
        <w:rPr>
          <w:lang w:val="es-ES"/>
        </w:rPr>
        <w:t xml:space="preserve">procedentes del desmantelamiento </w:t>
      </w:r>
      <w:r>
        <w:rPr>
          <w:lang w:val="es-ES"/>
        </w:rPr>
        <w:t>de plantas de producción de cloro-álcali?</w:t>
      </w:r>
      <w:r w:rsidR="00422A21">
        <w:rPr>
          <w:lang w:val="es-ES"/>
        </w:rPr>
        <w:t xml:space="preserve"> </w:t>
      </w:r>
      <w:r>
        <w:rPr>
          <w:lang w:val="es-ES"/>
        </w:rPr>
        <w:t xml:space="preserve"> </w:t>
      </w:r>
      <w:r w:rsidRPr="00562444">
        <w:rPr>
          <w:shd w:val="clear" w:color="auto" w:fill="BFBFBF" w:themeFill="background1" w:themeFillShade="BF"/>
          <w:lang w:val="es-ES"/>
        </w:rPr>
        <w:t>[</w:t>
      </w:r>
      <w:r w:rsidR="00D21BDF" w:rsidRPr="00562444">
        <w:rPr>
          <w:shd w:val="clear" w:color="auto" w:fill="BFBFBF" w:themeFill="background1" w:themeFillShade="BF"/>
          <w:lang w:val="es-ES"/>
        </w:rPr>
        <w:t>Párr.</w:t>
      </w:r>
      <w:r w:rsidRPr="00562444">
        <w:rPr>
          <w:shd w:val="clear" w:color="auto" w:fill="BFBFBF" w:themeFill="background1" w:themeFillShade="BF"/>
          <w:lang w:val="es-ES"/>
        </w:rPr>
        <w:t xml:space="preserve"> 5 b)]</w:t>
      </w:r>
    </w:p>
    <w:p w:rsidR="00DF05C9" w:rsidRPr="005B1FD9" w:rsidRDefault="00DF05C9" w:rsidP="00DF05C9">
      <w:pPr>
        <w:pStyle w:val="Normalnumber"/>
        <w:keepNext/>
        <w:keepLines/>
        <w:ind w:left="1247"/>
        <w:textDirection w:val="tbLrV"/>
        <w:rPr>
          <w:lang w:val="es-ES"/>
        </w:rPr>
      </w:pPr>
      <w:r>
        <w:rPr>
          <w:lang w:val="es-ES"/>
        </w:rPr>
        <w:tab/>
      </w:r>
      <w:r>
        <w:rPr>
          <w:lang w:val="es-ES"/>
        </w:rPr>
        <w:t> Sí</w:t>
      </w:r>
    </w:p>
    <w:p w:rsidR="00DF05C9" w:rsidRPr="00883C67" w:rsidRDefault="00DF05C9" w:rsidP="00DF05C9">
      <w:pPr>
        <w:pStyle w:val="Normalnumber"/>
        <w:keepNext/>
        <w:keepLines/>
        <w:ind w:left="1247"/>
        <w:textDirection w:val="tbLrV"/>
        <w:rPr>
          <w:lang w:val="es-ES"/>
        </w:rPr>
      </w:pPr>
      <w:r>
        <w:rPr>
          <w:lang w:val="es-ES"/>
        </w:rPr>
        <w:tab/>
      </w:r>
      <w:r>
        <w:rPr>
          <w:lang w:val="es-ES"/>
        </w:rPr>
        <w:t> No</w:t>
      </w:r>
    </w:p>
    <w:p w:rsidR="00DF05C9" w:rsidRPr="00883C67" w:rsidRDefault="00DF05C9" w:rsidP="00DF05C9">
      <w:pPr>
        <w:pStyle w:val="Normalnumber"/>
        <w:ind w:left="1814"/>
        <w:textDirection w:val="tbLrV"/>
        <w:rPr>
          <w:lang w:val="es-ES"/>
        </w:rPr>
      </w:pPr>
      <w:r>
        <w:rPr>
          <w:lang w:val="es-ES"/>
        </w:rPr>
        <w:t xml:space="preserve">En caso </w:t>
      </w:r>
      <w:r w:rsidRPr="00BB3168">
        <w:rPr>
          <w:b/>
          <w:lang w:val="es-ES"/>
        </w:rPr>
        <w:t>afirmativo</w:t>
      </w:r>
      <w:r>
        <w:rPr>
          <w:lang w:val="es-ES"/>
        </w:rPr>
        <w:t>, sírvase explicar las medidas que se hayan adoptado para asegurar</w:t>
      </w:r>
      <w:r w:rsidR="002B0DCB">
        <w:rPr>
          <w:lang w:val="es-ES"/>
        </w:rPr>
        <w:t> </w:t>
      </w:r>
      <w:r>
        <w:rPr>
          <w:lang w:val="es-ES"/>
        </w:rPr>
        <w:t>que</w:t>
      </w:r>
      <w:r w:rsidR="00122CC6">
        <w:rPr>
          <w:lang w:val="es-ES"/>
        </w:rPr>
        <w:t> </w:t>
      </w:r>
      <w:r>
        <w:rPr>
          <w:lang w:val="es-ES"/>
        </w:rPr>
        <w:t>los</w:t>
      </w:r>
      <w:r w:rsidR="009B1A11">
        <w:rPr>
          <w:lang w:val="es-ES"/>
        </w:rPr>
        <w:t> </w:t>
      </w:r>
      <w:r>
        <w:rPr>
          <w:lang w:val="es-ES"/>
        </w:rPr>
        <w:t>excedentes de mercurio fuesen eliminados de conformidad con las directrices para la</w:t>
      </w:r>
      <w:r w:rsidR="009B1A11">
        <w:rPr>
          <w:lang w:val="es-ES"/>
        </w:rPr>
        <w:t> </w:t>
      </w:r>
      <w:r>
        <w:rPr>
          <w:lang w:val="es-ES"/>
        </w:rPr>
        <w:t>gestión ecológicamente racional mencionadas en el artículo 11.3 a) mediante operaciones que no conduzcan a la recuperación, el reciclado, la reutilización directa u</w:t>
      </w:r>
      <w:r w:rsidR="002B0DCB">
        <w:rPr>
          <w:lang w:val="es-ES"/>
        </w:rPr>
        <w:t> </w:t>
      </w:r>
      <w:r>
        <w:rPr>
          <w:lang w:val="es-ES"/>
        </w:rPr>
        <w:t>otros</w:t>
      </w:r>
      <w:r w:rsidR="002B0DCB">
        <w:rPr>
          <w:lang w:val="es-ES"/>
        </w:rPr>
        <w:t> </w:t>
      </w:r>
      <w:r>
        <w:rPr>
          <w:lang w:val="es-ES"/>
        </w:rPr>
        <w:t>usos.</w:t>
      </w:r>
      <w:r w:rsidR="006C7503">
        <w:rPr>
          <w:lang w:val="es-ES"/>
        </w:rPr>
        <w:t xml:space="preserve"> </w:t>
      </w:r>
      <w:r w:rsidR="00422A21">
        <w:rPr>
          <w:lang w:val="es-ES"/>
        </w:rPr>
        <w:t xml:space="preserve"> </w:t>
      </w:r>
      <w:r w:rsidRPr="00562444">
        <w:rPr>
          <w:shd w:val="clear" w:color="auto" w:fill="BFBFBF" w:themeFill="background1" w:themeFillShade="BF"/>
          <w:lang w:val="es-ES"/>
        </w:rPr>
        <w:t>[</w:t>
      </w:r>
      <w:r w:rsidR="00D21BDF" w:rsidRPr="00562444">
        <w:rPr>
          <w:shd w:val="clear" w:color="auto" w:fill="BFBFBF" w:themeFill="background1" w:themeFillShade="BF"/>
          <w:lang w:val="es-ES"/>
        </w:rPr>
        <w:t>Párr.</w:t>
      </w:r>
      <w:r w:rsidRPr="00562444">
        <w:rPr>
          <w:shd w:val="clear" w:color="auto" w:fill="BFBFBF" w:themeFill="background1" w:themeFillShade="BF"/>
          <w:lang w:val="es-ES"/>
        </w:rPr>
        <w:t xml:space="preserve">5 b), </w:t>
      </w:r>
      <w:r w:rsidR="00D21BDF" w:rsidRPr="00562444">
        <w:rPr>
          <w:shd w:val="clear" w:color="auto" w:fill="BFBFBF" w:themeFill="background1" w:themeFillShade="BF"/>
          <w:lang w:val="es-ES"/>
        </w:rPr>
        <w:t>Párr.</w:t>
      </w:r>
      <w:r w:rsidRPr="00562444">
        <w:rPr>
          <w:shd w:val="clear" w:color="auto" w:fill="BFBFBF" w:themeFill="background1" w:themeFillShade="BF"/>
          <w:lang w:val="es-ES"/>
        </w:rPr>
        <w:t xml:space="preserve"> 11]</w:t>
      </w:r>
    </w:p>
    <w:p w:rsidR="00DF05C9" w:rsidRPr="006C7503" w:rsidRDefault="00DF05C9" w:rsidP="00DF05C9">
      <w:pPr>
        <w:pStyle w:val="Normalnumber"/>
        <w:ind w:left="1814"/>
        <w:rPr>
          <w:lang w:val="es-ES_tradnl"/>
        </w:rPr>
      </w:pPr>
    </w:p>
    <w:p w:rsidR="00DF05C9" w:rsidRPr="00883C67" w:rsidRDefault="00DF05C9" w:rsidP="00DF05C9">
      <w:pPr>
        <w:pStyle w:val="Normalnumber"/>
        <w:keepNext/>
        <w:keepLines/>
        <w:ind w:left="1247"/>
        <w:textDirection w:val="tbLrV"/>
        <w:rPr>
          <w:lang w:val="es-ES"/>
        </w:rPr>
      </w:pPr>
      <w:r>
        <w:rPr>
          <w:lang w:val="es-ES"/>
        </w:rPr>
        <w:lastRenderedPageBreak/>
        <w:t>[5. ¿Se han registrado exportaciones o importaciones de mercurio en el territorio de la Parte, incluidas las transacciones con terceros que no son Partes, en el período sobre el que se informa?</w:t>
      </w:r>
      <w:r w:rsidR="00422A21">
        <w:rPr>
          <w:lang w:val="es-ES"/>
        </w:rPr>
        <w:t xml:space="preserve">  </w:t>
      </w:r>
      <w:r w:rsidRPr="00562444">
        <w:rPr>
          <w:shd w:val="clear" w:color="auto" w:fill="BFBFBF" w:themeFill="background1" w:themeFillShade="BF"/>
          <w:lang w:val="es-ES"/>
        </w:rPr>
        <w:t>[</w:t>
      </w:r>
      <w:r w:rsidR="00D21BDF" w:rsidRPr="00562444">
        <w:rPr>
          <w:shd w:val="clear" w:color="auto" w:fill="BFBFBF" w:themeFill="background1" w:themeFillShade="BF"/>
          <w:lang w:val="es-ES"/>
        </w:rPr>
        <w:t>Párr.</w:t>
      </w:r>
      <w:r w:rsidRPr="00562444">
        <w:rPr>
          <w:shd w:val="clear" w:color="auto" w:fill="BFBFBF" w:themeFill="background1" w:themeFillShade="BF"/>
          <w:lang w:val="es-ES"/>
        </w:rPr>
        <w:t xml:space="preserve"> 6]</w:t>
      </w:r>
    </w:p>
    <w:p w:rsidR="00DF05C9" w:rsidRPr="00883C67" w:rsidRDefault="00DF05C9" w:rsidP="00DF05C9">
      <w:pPr>
        <w:pStyle w:val="Normalnumber"/>
        <w:keepNext/>
        <w:keepLines/>
        <w:ind w:left="1247"/>
        <w:textDirection w:val="tbLrV"/>
        <w:rPr>
          <w:lang w:val="es-ES"/>
        </w:rPr>
      </w:pPr>
      <w:r>
        <w:rPr>
          <w:lang w:val="es-ES"/>
        </w:rPr>
        <w:tab/>
      </w:r>
      <w:r>
        <w:rPr>
          <w:lang w:val="es-ES"/>
        </w:rPr>
        <w:t> Sí</w:t>
      </w:r>
      <w:r>
        <w:rPr>
          <w:lang w:val="es-ES"/>
        </w:rPr>
        <w:tab/>
      </w:r>
    </w:p>
    <w:p w:rsidR="00DF05C9" w:rsidRPr="00883C67" w:rsidRDefault="00DF05C9" w:rsidP="00DF05C9">
      <w:pPr>
        <w:pStyle w:val="Normalnumber"/>
        <w:keepNext/>
        <w:keepLines/>
        <w:ind w:left="1247"/>
        <w:textDirection w:val="tbLrV"/>
        <w:rPr>
          <w:lang w:val="es-ES"/>
        </w:rPr>
      </w:pPr>
      <w:r>
        <w:rPr>
          <w:lang w:val="es-ES"/>
        </w:rPr>
        <w:tab/>
      </w:r>
      <w:r>
        <w:rPr>
          <w:lang w:val="es-ES"/>
        </w:rPr>
        <w:t> No</w:t>
      </w:r>
    </w:p>
    <w:p w:rsidR="00DF05C9" w:rsidRPr="00883C67" w:rsidRDefault="00DF05C9" w:rsidP="00DF05C9">
      <w:pPr>
        <w:pStyle w:val="Normalnumber"/>
        <w:keepNext/>
        <w:keepLines/>
        <w:tabs>
          <w:tab w:val="num" w:pos="1276"/>
        </w:tabs>
        <w:ind w:left="1814"/>
        <w:textDirection w:val="tbLrV"/>
        <w:rPr>
          <w:lang w:val="es-ES"/>
        </w:rPr>
      </w:pPr>
      <w:r>
        <w:rPr>
          <w:lang w:val="es-ES"/>
        </w:rPr>
        <w:t xml:space="preserve">En caso </w:t>
      </w:r>
      <w:r w:rsidRPr="00BB3168">
        <w:rPr>
          <w:b/>
          <w:lang w:val="es-ES"/>
        </w:rPr>
        <w:t>afirmativo</w:t>
      </w:r>
      <w:r>
        <w:rPr>
          <w:lang w:val="es-ES"/>
        </w:rPr>
        <w:t>, sírvase indicar si se destinaron a:</w:t>
      </w:r>
    </w:p>
    <w:p w:rsidR="00DF05C9" w:rsidRPr="00883C67" w:rsidRDefault="00EF4E8F" w:rsidP="00B34D94">
      <w:pPr>
        <w:pStyle w:val="Normalnumber"/>
        <w:tabs>
          <w:tab w:val="clear" w:pos="4082"/>
        </w:tabs>
        <w:ind w:left="2438"/>
        <w:textDirection w:val="tbLrV"/>
        <w:rPr>
          <w:lang w:val="es-ES"/>
        </w:rPr>
      </w:pPr>
      <w:r>
        <w:rPr>
          <w:lang w:val="es-ES"/>
        </w:rPr>
        <w:t>a)</w:t>
      </w:r>
      <w:r w:rsidR="00AB75A8">
        <w:rPr>
          <w:lang w:val="es-ES"/>
        </w:rPr>
        <w:tab/>
      </w:r>
      <w:r w:rsidR="00DF05C9">
        <w:rPr>
          <w:lang w:val="es-ES"/>
        </w:rPr>
        <w:t xml:space="preserve">La </w:t>
      </w:r>
      <w:r w:rsidR="00DF05C9" w:rsidRPr="00562444">
        <w:rPr>
          <w:lang w:val="es-ES"/>
        </w:rPr>
        <w:t>fabricación</w:t>
      </w:r>
      <w:r w:rsidR="00DF05C9">
        <w:rPr>
          <w:lang w:val="es-ES"/>
        </w:rPr>
        <w:t xml:space="preserve"> de productos de conformidad con el artículo 4</w:t>
      </w:r>
      <w:r w:rsidR="00DF05C9">
        <w:rPr>
          <w:lang w:val="es-ES"/>
        </w:rPr>
        <w:tab/>
      </w:r>
      <w:r w:rsidR="006C7503">
        <w:rPr>
          <w:lang w:val="es-ES"/>
        </w:rPr>
        <w:t xml:space="preserve"> </w:t>
      </w:r>
      <w:r w:rsidR="00DF05C9">
        <w:rPr>
          <w:lang w:val="es-ES"/>
        </w:rPr>
        <w:t xml:space="preserve"> </w:t>
      </w:r>
      <w:r w:rsidR="00DF05C9">
        <w:rPr>
          <w:lang w:val="es-ES"/>
        </w:rPr>
        <w:t></w:t>
      </w:r>
    </w:p>
    <w:p w:rsidR="00DF05C9" w:rsidRPr="00883C67" w:rsidRDefault="00EF4E8F" w:rsidP="00B34D94">
      <w:pPr>
        <w:pStyle w:val="Normalnumber"/>
        <w:tabs>
          <w:tab w:val="clear" w:pos="4082"/>
        </w:tabs>
        <w:ind w:left="2438"/>
        <w:textDirection w:val="tbLrV"/>
        <w:rPr>
          <w:lang w:val="es-ES"/>
        </w:rPr>
      </w:pPr>
      <w:r>
        <w:rPr>
          <w:lang w:val="es-ES"/>
        </w:rPr>
        <w:t>b)</w:t>
      </w:r>
      <w:r>
        <w:rPr>
          <w:lang w:val="es-ES"/>
        </w:rPr>
        <w:tab/>
      </w:r>
      <w:proofErr w:type="spellStart"/>
      <w:r w:rsidR="00DF05C9" w:rsidRPr="00562444">
        <w:t>Procesos</w:t>
      </w:r>
      <w:proofErr w:type="spellEnd"/>
      <w:r w:rsidR="00DF05C9">
        <w:rPr>
          <w:lang w:val="es-ES"/>
        </w:rPr>
        <w:t xml:space="preserve"> que utilizan mercurio de conformidad con el artículo 5</w:t>
      </w:r>
      <w:r w:rsidR="00DF05C9">
        <w:rPr>
          <w:lang w:val="es-ES"/>
        </w:rPr>
        <w:tab/>
      </w:r>
      <w:r w:rsidR="006C7503">
        <w:rPr>
          <w:lang w:val="es-ES"/>
        </w:rPr>
        <w:t xml:space="preserve"> </w:t>
      </w:r>
      <w:r w:rsidR="00DF05C9">
        <w:rPr>
          <w:lang w:val="es-ES"/>
        </w:rPr>
        <w:t xml:space="preserve"> </w:t>
      </w:r>
      <w:r w:rsidR="00DF05C9">
        <w:rPr>
          <w:lang w:val="es-ES"/>
        </w:rPr>
        <w:t></w:t>
      </w:r>
    </w:p>
    <w:p w:rsidR="00422A21" w:rsidRPr="00883C67" w:rsidRDefault="00EF4E8F" w:rsidP="00B34D94">
      <w:pPr>
        <w:pStyle w:val="Normalnumber"/>
        <w:tabs>
          <w:tab w:val="clear" w:pos="4082"/>
        </w:tabs>
        <w:ind w:left="2438"/>
        <w:textDirection w:val="tbLrV"/>
        <w:rPr>
          <w:lang w:val="es-ES"/>
        </w:rPr>
      </w:pPr>
      <w:r>
        <w:rPr>
          <w:lang w:val="es-ES"/>
        </w:rPr>
        <w:t>c)</w:t>
      </w:r>
      <w:r>
        <w:rPr>
          <w:lang w:val="es-ES"/>
        </w:rPr>
        <w:tab/>
      </w:r>
      <w:r w:rsidR="00DF05C9">
        <w:rPr>
          <w:lang w:val="es-ES"/>
        </w:rPr>
        <w:t>Su almacenamiento provisional de conformidad con el artículo 10</w:t>
      </w:r>
      <w:r w:rsidR="00422A21">
        <w:rPr>
          <w:lang w:val="es-ES"/>
        </w:rPr>
        <w:tab/>
        <w:t xml:space="preserve">  </w:t>
      </w:r>
      <w:r w:rsidR="00422A21">
        <w:rPr>
          <w:lang w:val="es-ES"/>
        </w:rPr>
        <w:t></w:t>
      </w:r>
    </w:p>
    <w:p w:rsidR="00DF05C9" w:rsidRPr="00883C67" w:rsidRDefault="00EF4E8F" w:rsidP="00B34D94">
      <w:pPr>
        <w:pStyle w:val="Normalnumber"/>
        <w:tabs>
          <w:tab w:val="clear" w:pos="4082"/>
        </w:tabs>
        <w:ind w:left="2438"/>
        <w:textDirection w:val="tbLrV"/>
        <w:rPr>
          <w:lang w:val="es-ES"/>
        </w:rPr>
      </w:pPr>
      <w:r>
        <w:rPr>
          <w:lang w:val="es-ES"/>
        </w:rPr>
        <w:t>d)</w:t>
      </w:r>
      <w:r>
        <w:rPr>
          <w:lang w:val="es-ES"/>
        </w:rPr>
        <w:tab/>
      </w:r>
      <w:r w:rsidR="00DF05C9">
        <w:rPr>
          <w:lang w:val="es-ES"/>
        </w:rPr>
        <w:t>Su eliminación de conformidad con el artículo 11</w:t>
      </w:r>
      <w:r w:rsidR="00DF05C9">
        <w:rPr>
          <w:lang w:val="es-ES"/>
        </w:rPr>
        <w:tab/>
      </w:r>
      <w:r w:rsidR="00422A21">
        <w:rPr>
          <w:lang w:val="es-ES"/>
        </w:rPr>
        <w:tab/>
      </w:r>
      <w:r w:rsidR="00422A21">
        <w:rPr>
          <w:lang w:val="es-ES"/>
        </w:rPr>
        <w:tab/>
        <w:t xml:space="preserve">  </w:t>
      </w:r>
      <w:r w:rsidR="00DF05C9">
        <w:rPr>
          <w:lang w:val="es-ES"/>
        </w:rPr>
        <w:t></w:t>
      </w:r>
    </w:p>
    <w:p w:rsidR="00DF05C9" w:rsidRPr="00883C67" w:rsidRDefault="00DF05C9" w:rsidP="00DF05C9">
      <w:pPr>
        <w:pStyle w:val="Normalnumber"/>
        <w:tabs>
          <w:tab w:val="left" w:pos="8533"/>
        </w:tabs>
        <w:ind w:left="1814"/>
        <w:textDirection w:val="tbLrV"/>
        <w:rPr>
          <w:lang w:val="es-ES"/>
        </w:rPr>
      </w:pPr>
      <w:r>
        <w:rPr>
          <w:lang w:val="es-ES"/>
        </w:rPr>
        <w:t>y si se recibi</w:t>
      </w:r>
      <w:r w:rsidR="00E855C8">
        <w:rPr>
          <w:lang w:val="es-ES"/>
        </w:rPr>
        <w:t>ó</w:t>
      </w:r>
      <w:r>
        <w:rPr>
          <w:lang w:val="es-ES"/>
        </w:rPr>
        <w:t xml:space="preserve"> alg</w:t>
      </w:r>
      <w:r w:rsidR="00E855C8">
        <w:rPr>
          <w:lang w:val="es-ES"/>
        </w:rPr>
        <w:t>u</w:t>
      </w:r>
      <w:r>
        <w:rPr>
          <w:lang w:val="es-ES"/>
        </w:rPr>
        <w:t>n</w:t>
      </w:r>
      <w:r w:rsidR="00E855C8">
        <w:rPr>
          <w:lang w:val="es-ES"/>
        </w:rPr>
        <w:t>a</w:t>
      </w:r>
      <w:r>
        <w:rPr>
          <w:lang w:val="es-ES"/>
        </w:rPr>
        <w:t xml:space="preserve"> certifica</w:t>
      </w:r>
      <w:r w:rsidR="00E855C8">
        <w:rPr>
          <w:lang w:val="es-ES"/>
        </w:rPr>
        <w:t>ción en</w:t>
      </w:r>
      <w:r>
        <w:rPr>
          <w:lang w:val="es-ES"/>
        </w:rPr>
        <w:t xml:space="preserve"> relaci</w:t>
      </w:r>
      <w:r w:rsidR="00E855C8">
        <w:rPr>
          <w:lang w:val="es-ES"/>
        </w:rPr>
        <w:t>ón</w:t>
      </w:r>
      <w:r>
        <w:rPr>
          <w:lang w:val="es-ES"/>
        </w:rPr>
        <w:t xml:space="preserve"> con esas transacciones.]</w:t>
      </w:r>
    </w:p>
    <w:p w:rsidR="00DF05C9" w:rsidRPr="006C7503" w:rsidRDefault="00DF05C9" w:rsidP="00DF05C9">
      <w:pPr>
        <w:pStyle w:val="Normalnumber"/>
        <w:ind w:left="1247"/>
        <w:rPr>
          <w:lang w:val="es-ES_tradnl"/>
        </w:rPr>
      </w:pPr>
    </w:p>
    <w:p w:rsidR="00DF05C9" w:rsidRPr="00883C67" w:rsidRDefault="00DF05C9" w:rsidP="00DF05C9">
      <w:pPr>
        <w:pStyle w:val="Normalnumber"/>
        <w:ind w:left="1247"/>
        <w:textDirection w:val="tbLrV"/>
        <w:rPr>
          <w:lang w:val="es-ES"/>
        </w:rPr>
      </w:pPr>
      <w:r>
        <w:rPr>
          <w:lang w:val="es-ES"/>
        </w:rPr>
        <w:t>[</w:t>
      </w:r>
      <w:proofErr w:type="spellStart"/>
      <w:r w:rsidRPr="00BB3168">
        <w:rPr>
          <w:i/>
          <w:lang w:val="es-ES"/>
        </w:rPr>
        <w:t>Alt</w:t>
      </w:r>
      <w:proofErr w:type="spellEnd"/>
      <w:r w:rsidRPr="00BB3168">
        <w:rPr>
          <w:i/>
          <w:lang w:val="es-ES"/>
        </w:rPr>
        <w:t xml:space="preserve"> </w:t>
      </w:r>
      <w:r w:rsidRPr="00E855C8">
        <w:rPr>
          <w:lang w:val="es-ES"/>
        </w:rPr>
        <w:t>5</w:t>
      </w:r>
      <w:r>
        <w:rPr>
          <w:lang w:val="es-ES"/>
        </w:rPr>
        <w:t>.</w:t>
      </w:r>
      <w:r w:rsidR="006C7503">
        <w:rPr>
          <w:lang w:val="es-ES"/>
        </w:rPr>
        <w:t xml:space="preserve"> </w:t>
      </w:r>
      <w:r>
        <w:rPr>
          <w:lang w:val="es-ES"/>
        </w:rPr>
        <w:t>¿Se han registrado exportaciones o importaciones de mercurio en el territorio de la Parte, incluidas las transacciones con terceros que no son Partes, en el período sobre el que se informa?</w:t>
      </w:r>
      <w:r w:rsidR="00605F12">
        <w:rPr>
          <w:lang w:val="es-ES"/>
        </w:rPr>
        <w:t> </w:t>
      </w:r>
      <w:r w:rsidR="00422A21">
        <w:rPr>
          <w:lang w:val="es-ES"/>
        </w:rPr>
        <w:t xml:space="preserve"> </w:t>
      </w:r>
      <w:r w:rsidRPr="00562444">
        <w:rPr>
          <w:shd w:val="clear" w:color="auto" w:fill="BFBFBF" w:themeFill="background1" w:themeFillShade="BF"/>
          <w:lang w:val="es-ES"/>
        </w:rPr>
        <w:t>[</w:t>
      </w:r>
      <w:r w:rsidR="00D21BDF" w:rsidRPr="00562444">
        <w:rPr>
          <w:shd w:val="clear" w:color="auto" w:fill="BFBFBF" w:themeFill="background1" w:themeFillShade="BF"/>
          <w:lang w:val="es-ES"/>
        </w:rPr>
        <w:t>Párr.</w:t>
      </w:r>
      <w:r w:rsidR="00605F12" w:rsidRPr="00562444">
        <w:rPr>
          <w:shd w:val="clear" w:color="auto" w:fill="BFBFBF" w:themeFill="background1" w:themeFillShade="BF"/>
          <w:lang w:val="es-ES"/>
        </w:rPr>
        <w:t> </w:t>
      </w:r>
      <w:r w:rsidRPr="00562444">
        <w:rPr>
          <w:shd w:val="clear" w:color="auto" w:fill="BFBFBF" w:themeFill="background1" w:themeFillShade="BF"/>
          <w:lang w:val="es-ES"/>
        </w:rPr>
        <w:t>6]</w:t>
      </w:r>
    </w:p>
    <w:p w:rsidR="00DF05C9" w:rsidRPr="00883C67" w:rsidRDefault="00DF05C9" w:rsidP="00DF05C9">
      <w:pPr>
        <w:pStyle w:val="Normalnumber"/>
        <w:keepNext/>
        <w:keepLines/>
        <w:ind w:left="1247"/>
        <w:textDirection w:val="tbLrV"/>
        <w:rPr>
          <w:lang w:val="es-ES"/>
        </w:rPr>
      </w:pPr>
      <w:r>
        <w:rPr>
          <w:lang w:val="es-ES"/>
        </w:rPr>
        <w:tab/>
      </w:r>
      <w:r>
        <w:rPr>
          <w:lang w:val="es-ES"/>
        </w:rPr>
        <w:t> Sí</w:t>
      </w:r>
      <w:r>
        <w:rPr>
          <w:lang w:val="es-ES"/>
        </w:rPr>
        <w:tab/>
      </w:r>
    </w:p>
    <w:p w:rsidR="00DF05C9" w:rsidRPr="00883C67" w:rsidRDefault="00DF05C9" w:rsidP="00DF05C9">
      <w:pPr>
        <w:pStyle w:val="Normalnumber"/>
        <w:keepNext/>
        <w:keepLines/>
        <w:ind w:left="1247"/>
        <w:textDirection w:val="tbLrV"/>
        <w:rPr>
          <w:lang w:val="es-ES"/>
        </w:rPr>
      </w:pPr>
      <w:r>
        <w:rPr>
          <w:lang w:val="es-ES"/>
        </w:rPr>
        <w:tab/>
      </w:r>
      <w:r>
        <w:rPr>
          <w:lang w:val="es-ES"/>
        </w:rPr>
        <w:t> No</w:t>
      </w:r>
    </w:p>
    <w:p w:rsidR="00DF05C9" w:rsidRPr="00883C67" w:rsidRDefault="00DF05C9" w:rsidP="00DF05C9">
      <w:pPr>
        <w:pStyle w:val="Normalnumber"/>
        <w:tabs>
          <w:tab w:val="num" w:pos="1276"/>
        </w:tabs>
        <w:ind w:left="1814"/>
        <w:textDirection w:val="tbLrV"/>
        <w:rPr>
          <w:lang w:val="es-ES"/>
        </w:rPr>
      </w:pPr>
      <w:r>
        <w:rPr>
          <w:lang w:val="es-ES"/>
        </w:rPr>
        <w:t xml:space="preserve">En caso </w:t>
      </w:r>
      <w:r w:rsidRPr="00BB3168">
        <w:rPr>
          <w:b/>
          <w:lang w:val="es-ES"/>
        </w:rPr>
        <w:t>afirmativo</w:t>
      </w:r>
      <w:r>
        <w:rPr>
          <w:lang w:val="es-ES"/>
        </w:rPr>
        <w:t>, sírvase indicar si las importaciones se destinaron a:</w:t>
      </w:r>
    </w:p>
    <w:p w:rsidR="00DF05C9" w:rsidRPr="00883C67" w:rsidRDefault="00EF4E8F" w:rsidP="00B34D94">
      <w:pPr>
        <w:pStyle w:val="Normalnumber"/>
        <w:tabs>
          <w:tab w:val="clear" w:pos="4082"/>
        </w:tabs>
        <w:ind w:left="2948" w:hanging="510"/>
        <w:textDirection w:val="tbLrV"/>
        <w:rPr>
          <w:lang w:val="es-ES"/>
        </w:rPr>
      </w:pPr>
      <w:r>
        <w:rPr>
          <w:lang w:val="es-ES"/>
        </w:rPr>
        <w:t>a)</w:t>
      </w:r>
      <w:r>
        <w:rPr>
          <w:lang w:val="es-ES"/>
        </w:rPr>
        <w:tab/>
      </w:r>
      <w:r w:rsidR="00DF05C9">
        <w:rPr>
          <w:lang w:val="es-ES"/>
        </w:rPr>
        <w:t>La fabricación de productos de conformidad con el artículo 4</w:t>
      </w:r>
      <w:r w:rsidR="00AB75A8">
        <w:rPr>
          <w:lang w:val="es-ES"/>
        </w:rPr>
        <w:tab/>
      </w:r>
      <w:r w:rsidR="00B34D94">
        <w:rPr>
          <w:lang w:val="es-ES"/>
        </w:rPr>
        <w:tab/>
      </w:r>
      <w:r w:rsidR="00DF05C9">
        <w:rPr>
          <w:lang w:val="es-ES"/>
        </w:rPr>
        <w:tab/>
      </w:r>
      <w:r w:rsidR="006C7503">
        <w:rPr>
          <w:lang w:val="es-ES"/>
        </w:rPr>
        <w:t xml:space="preserve"> </w:t>
      </w:r>
      <w:r w:rsidR="00DF05C9">
        <w:rPr>
          <w:lang w:val="es-ES"/>
        </w:rPr>
        <w:t xml:space="preserve"> </w:t>
      </w:r>
      <w:r w:rsidR="00DF05C9">
        <w:rPr>
          <w:lang w:val="es-ES"/>
        </w:rPr>
        <w:t>___ toneladas anuales</w:t>
      </w:r>
    </w:p>
    <w:p w:rsidR="00DF05C9" w:rsidRPr="00883C67" w:rsidRDefault="00EF4E8F" w:rsidP="00B34D94">
      <w:pPr>
        <w:pStyle w:val="Normalnumber"/>
        <w:tabs>
          <w:tab w:val="clear" w:pos="4082"/>
        </w:tabs>
        <w:ind w:left="2948" w:hanging="510"/>
        <w:textDirection w:val="tbLrV"/>
        <w:rPr>
          <w:lang w:val="es-ES"/>
        </w:rPr>
      </w:pPr>
      <w:r>
        <w:rPr>
          <w:lang w:val="es-ES"/>
        </w:rPr>
        <w:t>b)</w:t>
      </w:r>
      <w:r>
        <w:rPr>
          <w:lang w:val="es-ES"/>
        </w:rPr>
        <w:tab/>
      </w:r>
      <w:r w:rsidR="00DF05C9">
        <w:rPr>
          <w:lang w:val="es-ES"/>
        </w:rPr>
        <w:t>Procesos que utilizan mercurio de conformidad con el artículo 5</w:t>
      </w:r>
      <w:r w:rsidR="00DF05C9">
        <w:rPr>
          <w:lang w:val="es-ES"/>
        </w:rPr>
        <w:tab/>
      </w:r>
      <w:r w:rsidR="00B34D94">
        <w:rPr>
          <w:lang w:val="es-ES"/>
        </w:rPr>
        <w:tab/>
      </w:r>
      <w:r w:rsidR="00AB75A8">
        <w:rPr>
          <w:lang w:val="es-ES"/>
        </w:rPr>
        <w:tab/>
      </w:r>
      <w:r w:rsidR="006C7503">
        <w:rPr>
          <w:lang w:val="es-ES"/>
        </w:rPr>
        <w:t xml:space="preserve"> </w:t>
      </w:r>
      <w:r w:rsidR="00DF05C9">
        <w:rPr>
          <w:lang w:val="es-ES"/>
        </w:rPr>
        <w:t xml:space="preserve"> </w:t>
      </w:r>
      <w:r w:rsidR="00DF05C9">
        <w:rPr>
          <w:lang w:val="es-ES"/>
        </w:rPr>
        <w:t>___ toneladas anuales</w:t>
      </w:r>
    </w:p>
    <w:p w:rsidR="00DF05C9" w:rsidRPr="00883C67" w:rsidRDefault="00EF4E8F" w:rsidP="00B34D94">
      <w:pPr>
        <w:pStyle w:val="Normalnumber"/>
        <w:tabs>
          <w:tab w:val="clear" w:pos="4082"/>
        </w:tabs>
        <w:ind w:left="2948" w:hanging="510"/>
        <w:textDirection w:val="tbLrV"/>
        <w:rPr>
          <w:lang w:val="es-ES"/>
        </w:rPr>
      </w:pPr>
      <w:r>
        <w:rPr>
          <w:lang w:val="es-ES"/>
        </w:rPr>
        <w:t>c)</w:t>
      </w:r>
      <w:r>
        <w:rPr>
          <w:lang w:val="es-ES"/>
        </w:rPr>
        <w:tab/>
      </w:r>
      <w:r w:rsidR="00DF05C9">
        <w:rPr>
          <w:lang w:val="es-ES"/>
        </w:rPr>
        <w:t>Su almacenamiento provisional de conformidad con el artículo10</w:t>
      </w:r>
      <w:r w:rsidR="00AB75A8">
        <w:rPr>
          <w:lang w:val="es-ES"/>
        </w:rPr>
        <w:br/>
      </w:r>
      <w:r w:rsidR="00DF05C9">
        <w:rPr>
          <w:lang w:val="es-ES"/>
        </w:rPr>
        <w:t>___ toneladas anuales</w:t>
      </w:r>
    </w:p>
    <w:p w:rsidR="00DF05C9" w:rsidRPr="00883C67" w:rsidRDefault="00EF4E8F" w:rsidP="00B34D94">
      <w:pPr>
        <w:pStyle w:val="Normalnumber"/>
        <w:tabs>
          <w:tab w:val="clear" w:pos="4082"/>
        </w:tabs>
        <w:ind w:left="2948" w:hanging="510"/>
        <w:textDirection w:val="tbLrV"/>
        <w:rPr>
          <w:lang w:val="es-ES"/>
        </w:rPr>
      </w:pPr>
      <w:r>
        <w:rPr>
          <w:lang w:val="es-ES"/>
        </w:rPr>
        <w:t>d)</w:t>
      </w:r>
      <w:r>
        <w:rPr>
          <w:lang w:val="es-ES"/>
        </w:rPr>
        <w:tab/>
      </w:r>
      <w:r w:rsidR="00DF05C9">
        <w:rPr>
          <w:lang w:val="es-ES"/>
        </w:rPr>
        <w:t>Su eliminación de conformidad con el artículo 11</w:t>
      </w:r>
      <w:r w:rsidR="00DF05C9">
        <w:rPr>
          <w:lang w:val="es-ES"/>
        </w:rPr>
        <w:tab/>
      </w:r>
      <w:r w:rsidR="006C7503">
        <w:rPr>
          <w:lang w:val="es-ES"/>
        </w:rPr>
        <w:t xml:space="preserve">        </w:t>
      </w:r>
      <w:r w:rsidR="00DF05C9">
        <w:rPr>
          <w:lang w:val="es-ES"/>
        </w:rPr>
        <w:t xml:space="preserve"> </w:t>
      </w:r>
      <w:r w:rsidR="00AB75A8">
        <w:rPr>
          <w:lang w:val="es-ES"/>
        </w:rPr>
        <w:tab/>
      </w:r>
      <w:r w:rsidR="00AB75A8">
        <w:rPr>
          <w:lang w:val="es-ES"/>
        </w:rPr>
        <w:tab/>
      </w:r>
      <w:r w:rsidR="00AB75A8">
        <w:rPr>
          <w:lang w:val="es-ES"/>
        </w:rPr>
        <w:br/>
      </w:r>
      <w:r w:rsidR="00DF05C9">
        <w:rPr>
          <w:lang w:val="es-ES"/>
        </w:rPr>
        <w:t>___ toneladas anuales</w:t>
      </w:r>
    </w:p>
    <w:p w:rsidR="00DF05C9" w:rsidRPr="00883C67" w:rsidRDefault="00DF05C9" w:rsidP="00DF05C9">
      <w:pPr>
        <w:pStyle w:val="Normalnumber"/>
        <w:tabs>
          <w:tab w:val="num" w:pos="1276"/>
        </w:tabs>
        <w:ind w:left="1814"/>
        <w:textDirection w:val="tbLrV"/>
        <w:rPr>
          <w:lang w:val="es-ES"/>
        </w:rPr>
      </w:pPr>
      <w:r>
        <w:rPr>
          <w:lang w:val="es-ES"/>
        </w:rPr>
        <w:t xml:space="preserve">y si se </w:t>
      </w:r>
      <w:r w:rsidR="009225EB" w:rsidRPr="00AE1ACF">
        <w:rPr>
          <w:lang w:val="es-ES_tradnl"/>
        </w:rPr>
        <w:t xml:space="preserve">recibió alguna certificación en relación </w:t>
      </w:r>
      <w:r>
        <w:rPr>
          <w:lang w:val="es-ES"/>
        </w:rPr>
        <w:t>con esas transacciones.</w:t>
      </w:r>
    </w:p>
    <w:p w:rsidR="00DF05C9" w:rsidRPr="006C7503" w:rsidRDefault="00DF05C9" w:rsidP="00DF05C9">
      <w:pPr>
        <w:pStyle w:val="Normalnumber"/>
        <w:tabs>
          <w:tab w:val="num" w:pos="1276"/>
        </w:tabs>
        <w:ind w:left="1814"/>
        <w:rPr>
          <w:lang w:val="es-ES_tradnl"/>
        </w:rPr>
      </w:pPr>
    </w:p>
    <w:p w:rsidR="00DF05C9" w:rsidRPr="00883C67" w:rsidRDefault="00DF05C9" w:rsidP="00DF05C9">
      <w:pPr>
        <w:pStyle w:val="Normalnumber"/>
        <w:tabs>
          <w:tab w:val="num" w:pos="1276"/>
        </w:tabs>
        <w:ind w:left="1814"/>
        <w:textDirection w:val="tbLrV"/>
        <w:rPr>
          <w:lang w:val="es-ES"/>
        </w:rPr>
      </w:pPr>
      <w:r>
        <w:rPr>
          <w:lang w:val="es-ES"/>
        </w:rPr>
        <w:t xml:space="preserve">En caso </w:t>
      </w:r>
      <w:r w:rsidRPr="00BB3168">
        <w:rPr>
          <w:b/>
          <w:lang w:val="es-ES"/>
        </w:rPr>
        <w:t>afirmativo</w:t>
      </w:r>
      <w:r>
        <w:rPr>
          <w:lang w:val="es-ES"/>
        </w:rPr>
        <w:t>, sírvase indicar si las exportaciones se destinaron a:</w:t>
      </w:r>
    </w:p>
    <w:p w:rsidR="00DF05C9" w:rsidRPr="00883C67" w:rsidRDefault="00EF4E8F" w:rsidP="00B34D94">
      <w:pPr>
        <w:pStyle w:val="Normalnumber"/>
        <w:tabs>
          <w:tab w:val="clear" w:pos="4082"/>
        </w:tabs>
        <w:ind w:left="2948" w:hanging="510"/>
        <w:textDirection w:val="tbLrV"/>
        <w:rPr>
          <w:lang w:val="es-ES"/>
        </w:rPr>
      </w:pPr>
      <w:r>
        <w:rPr>
          <w:lang w:val="es-ES"/>
        </w:rPr>
        <w:t>a)</w:t>
      </w:r>
      <w:r>
        <w:rPr>
          <w:lang w:val="es-ES"/>
        </w:rPr>
        <w:tab/>
      </w:r>
      <w:r w:rsidR="00DF05C9">
        <w:rPr>
          <w:lang w:val="es-ES"/>
        </w:rPr>
        <w:t>La fabricación de productos de conformidad con el artículo 4</w:t>
      </w:r>
      <w:r w:rsidR="00DF05C9">
        <w:rPr>
          <w:lang w:val="es-ES"/>
        </w:rPr>
        <w:tab/>
      </w:r>
      <w:r w:rsidR="00526719">
        <w:rPr>
          <w:lang w:val="es-ES"/>
        </w:rPr>
        <w:tab/>
      </w:r>
      <w:r w:rsidR="00B34D94">
        <w:rPr>
          <w:lang w:val="es-ES"/>
        </w:rPr>
        <w:tab/>
      </w:r>
      <w:r w:rsidR="006C7503">
        <w:rPr>
          <w:lang w:val="es-ES"/>
        </w:rPr>
        <w:t xml:space="preserve"> </w:t>
      </w:r>
      <w:r w:rsidR="00DF05C9">
        <w:rPr>
          <w:lang w:val="es-ES"/>
        </w:rPr>
        <w:t xml:space="preserve"> </w:t>
      </w:r>
      <w:r w:rsidR="00DF05C9">
        <w:rPr>
          <w:lang w:val="es-ES"/>
        </w:rPr>
        <w:t>___ toneladas anuales</w:t>
      </w:r>
    </w:p>
    <w:p w:rsidR="00DF05C9" w:rsidRPr="00883C67" w:rsidRDefault="00EF4E8F" w:rsidP="00B34D94">
      <w:pPr>
        <w:pStyle w:val="Normalnumber"/>
        <w:tabs>
          <w:tab w:val="clear" w:pos="4082"/>
        </w:tabs>
        <w:ind w:left="2948" w:hanging="510"/>
        <w:textDirection w:val="tbLrV"/>
        <w:rPr>
          <w:lang w:val="es-ES"/>
        </w:rPr>
      </w:pPr>
      <w:r>
        <w:rPr>
          <w:lang w:val="es-ES"/>
        </w:rPr>
        <w:t>b)</w:t>
      </w:r>
      <w:r>
        <w:rPr>
          <w:lang w:val="es-ES"/>
        </w:rPr>
        <w:tab/>
      </w:r>
      <w:r w:rsidR="00DF05C9">
        <w:rPr>
          <w:lang w:val="es-ES"/>
        </w:rPr>
        <w:t>Procesos que utilizan mercurio de conformidad con el artículo 5</w:t>
      </w:r>
      <w:r w:rsidR="00DF05C9">
        <w:rPr>
          <w:lang w:val="es-ES"/>
        </w:rPr>
        <w:tab/>
      </w:r>
      <w:r w:rsidR="00526719">
        <w:rPr>
          <w:lang w:val="es-ES"/>
        </w:rPr>
        <w:tab/>
      </w:r>
      <w:r w:rsidR="00B34D94">
        <w:rPr>
          <w:lang w:val="es-ES"/>
        </w:rPr>
        <w:tab/>
      </w:r>
      <w:r w:rsidR="006C7503">
        <w:rPr>
          <w:lang w:val="es-ES"/>
        </w:rPr>
        <w:t xml:space="preserve"> </w:t>
      </w:r>
      <w:r w:rsidR="00DF05C9">
        <w:rPr>
          <w:lang w:val="es-ES"/>
        </w:rPr>
        <w:t xml:space="preserve"> </w:t>
      </w:r>
      <w:r w:rsidR="00DF05C9">
        <w:rPr>
          <w:lang w:val="es-ES"/>
        </w:rPr>
        <w:t>___ toneladas anuales</w:t>
      </w:r>
    </w:p>
    <w:p w:rsidR="00DF05C9" w:rsidRPr="00883C67" w:rsidRDefault="00EF4E8F" w:rsidP="00B34D94">
      <w:pPr>
        <w:pStyle w:val="Normalnumber"/>
        <w:tabs>
          <w:tab w:val="clear" w:pos="4082"/>
        </w:tabs>
        <w:ind w:left="2948" w:hanging="510"/>
        <w:textDirection w:val="tbLrV"/>
        <w:rPr>
          <w:lang w:val="es-ES"/>
        </w:rPr>
      </w:pPr>
      <w:r>
        <w:rPr>
          <w:lang w:val="es-ES"/>
        </w:rPr>
        <w:t>c)</w:t>
      </w:r>
      <w:r>
        <w:rPr>
          <w:lang w:val="es-ES"/>
        </w:rPr>
        <w:tab/>
      </w:r>
      <w:r w:rsidR="00DF05C9">
        <w:rPr>
          <w:lang w:val="es-ES"/>
        </w:rPr>
        <w:t xml:space="preserve">Su almacenamiento provisional de conformidad con el artículo 10 </w:t>
      </w:r>
      <w:r w:rsidR="00526719">
        <w:rPr>
          <w:lang w:val="es-ES"/>
        </w:rPr>
        <w:tab/>
      </w:r>
      <w:r w:rsidR="00526719">
        <w:rPr>
          <w:lang w:val="es-ES"/>
        </w:rPr>
        <w:br/>
      </w:r>
      <w:r w:rsidR="00DF05C9">
        <w:rPr>
          <w:lang w:val="es-ES"/>
        </w:rPr>
        <w:t>___ toneladas anuales</w:t>
      </w:r>
    </w:p>
    <w:p w:rsidR="00DF05C9" w:rsidRPr="00883C67" w:rsidRDefault="00EF4E8F" w:rsidP="00B34D94">
      <w:pPr>
        <w:pStyle w:val="Normalnumber"/>
        <w:tabs>
          <w:tab w:val="clear" w:pos="4082"/>
        </w:tabs>
        <w:ind w:left="2948" w:hanging="510"/>
        <w:textDirection w:val="tbLrV"/>
        <w:rPr>
          <w:lang w:val="es-ES"/>
        </w:rPr>
      </w:pPr>
      <w:r>
        <w:rPr>
          <w:lang w:val="es-ES"/>
        </w:rPr>
        <w:t>d)</w:t>
      </w:r>
      <w:r>
        <w:rPr>
          <w:lang w:val="es-ES"/>
        </w:rPr>
        <w:tab/>
      </w:r>
      <w:r w:rsidR="00DF05C9">
        <w:rPr>
          <w:lang w:val="es-ES"/>
        </w:rPr>
        <w:t>Su eliminación de conformidad con el artículo 11</w:t>
      </w:r>
      <w:r w:rsidR="00DF05C9">
        <w:rPr>
          <w:lang w:val="es-ES"/>
        </w:rPr>
        <w:tab/>
      </w:r>
      <w:r w:rsidR="006C7503">
        <w:rPr>
          <w:lang w:val="es-ES"/>
        </w:rPr>
        <w:t xml:space="preserve">        </w:t>
      </w:r>
      <w:r w:rsidR="00DF05C9">
        <w:rPr>
          <w:lang w:val="es-ES"/>
        </w:rPr>
        <w:t xml:space="preserve"> </w:t>
      </w:r>
      <w:r w:rsidR="00526719">
        <w:rPr>
          <w:lang w:val="es-ES"/>
        </w:rPr>
        <w:tab/>
      </w:r>
      <w:r w:rsidR="00B34D94">
        <w:rPr>
          <w:lang w:val="es-ES"/>
        </w:rPr>
        <w:tab/>
      </w:r>
      <w:r w:rsidR="00526719">
        <w:rPr>
          <w:lang w:val="es-ES"/>
        </w:rPr>
        <w:tab/>
      </w:r>
      <w:r w:rsidR="00526719">
        <w:rPr>
          <w:lang w:val="es-ES"/>
        </w:rPr>
        <w:br/>
      </w:r>
      <w:r w:rsidR="00DF05C9">
        <w:rPr>
          <w:lang w:val="es-ES"/>
        </w:rPr>
        <w:t>___ toneladas anuales</w:t>
      </w:r>
    </w:p>
    <w:p w:rsidR="00DF05C9" w:rsidRPr="00883C67" w:rsidRDefault="00DF05C9" w:rsidP="00DF05C9">
      <w:pPr>
        <w:pStyle w:val="Normalnumber"/>
        <w:ind w:left="1814"/>
        <w:textDirection w:val="tbLrV"/>
        <w:rPr>
          <w:lang w:val="es-ES"/>
        </w:rPr>
      </w:pPr>
      <w:r>
        <w:rPr>
          <w:lang w:val="es-ES"/>
        </w:rPr>
        <w:t>y si se recibió alguna certificación en relación con esas transacciones.]</w:t>
      </w:r>
    </w:p>
    <w:p w:rsidR="00DF05C9" w:rsidRPr="006C7503" w:rsidRDefault="00DF05C9" w:rsidP="00DF05C9">
      <w:pPr>
        <w:pStyle w:val="Normalnumber"/>
        <w:ind w:left="1814"/>
        <w:rPr>
          <w:lang w:val="es-ES_tradnl"/>
        </w:rPr>
      </w:pPr>
    </w:p>
    <w:p w:rsidR="00DF05C9" w:rsidRPr="00883C67" w:rsidRDefault="009225EB" w:rsidP="00DF05C9">
      <w:pPr>
        <w:pStyle w:val="Normalnumber"/>
        <w:ind w:left="1814"/>
        <w:textDirection w:val="tbLrV"/>
        <w:rPr>
          <w:lang w:val="es-ES"/>
        </w:rPr>
      </w:pPr>
      <w:r w:rsidRPr="00AE1ACF">
        <w:rPr>
          <w:lang w:val="es-ES_tradnl"/>
        </w:rPr>
        <w:t xml:space="preserve">Sírvase proporcionar información, si la tiene, sobre las cantidades [, exportadores e importadores]. </w:t>
      </w:r>
      <w:r w:rsidR="00DF05C9">
        <w:rPr>
          <w:lang w:val="es-ES"/>
        </w:rPr>
        <w:t>[Información complementaria]</w:t>
      </w:r>
    </w:p>
    <w:p w:rsidR="00DF05C9" w:rsidRPr="006C7503" w:rsidRDefault="00DF05C9" w:rsidP="00DF05C9">
      <w:pPr>
        <w:pStyle w:val="Normalnumber"/>
        <w:rPr>
          <w:bCs/>
          <w:lang w:val="es-ES_tradnl"/>
        </w:rPr>
      </w:pPr>
    </w:p>
    <w:p w:rsidR="00DF05C9" w:rsidRPr="00883C67" w:rsidRDefault="00DF05C9" w:rsidP="00DF05C9">
      <w:pPr>
        <w:pStyle w:val="Normalnumber"/>
        <w:ind w:left="1247"/>
        <w:textDirection w:val="tbLrV"/>
        <w:rPr>
          <w:bCs/>
          <w:lang w:val="es-ES"/>
        </w:rPr>
      </w:pPr>
      <w:r>
        <w:rPr>
          <w:lang w:val="es-ES"/>
        </w:rPr>
        <w:t>[6. ¿Ha permitido la Parte la importación de mercurio de un tercero que no es Parte?</w:t>
      </w:r>
    </w:p>
    <w:p w:rsidR="00DF05C9" w:rsidRPr="00883C67" w:rsidRDefault="00B34D94" w:rsidP="00DF05C9">
      <w:pPr>
        <w:pStyle w:val="Normalnumber"/>
        <w:ind w:left="1276"/>
        <w:textDirection w:val="tbLrV"/>
        <w:rPr>
          <w:lang w:val="es-ES"/>
        </w:rPr>
      </w:pPr>
      <w:r>
        <w:rPr>
          <w:lang w:val="es-ES"/>
        </w:rPr>
        <w:tab/>
      </w:r>
      <w:r w:rsidR="00DF05C9">
        <w:rPr>
          <w:lang w:val="es-ES"/>
        </w:rPr>
        <w:t> Sí</w:t>
      </w:r>
    </w:p>
    <w:p w:rsidR="00DF05C9" w:rsidRPr="00883C67" w:rsidRDefault="00B34D94" w:rsidP="00DF05C9">
      <w:pPr>
        <w:pStyle w:val="Normalnumber"/>
        <w:ind w:left="1276"/>
        <w:textDirection w:val="tbLrV"/>
        <w:rPr>
          <w:lang w:val="es-ES"/>
        </w:rPr>
      </w:pPr>
      <w:r>
        <w:rPr>
          <w:lang w:val="es-ES"/>
        </w:rPr>
        <w:tab/>
      </w:r>
      <w:r w:rsidR="00DF05C9">
        <w:rPr>
          <w:lang w:val="es-ES"/>
        </w:rPr>
        <w:t> No</w:t>
      </w:r>
    </w:p>
    <w:p w:rsidR="00DF05C9" w:rsidRPr="00883C67" w:rsidRDefault="00DF05C9" w:rsidP="00DF05C9">
      <w:pPr>
        <w:pStyle w:val="Normalnumber"/>
        <w:tabs>
          <w:tab w:val="num" w:pos="1276"/>
        </w:tabs>
        <w:ind w:left="1814"/>
        <w:textDirection w:val="tbLrV"/>
        <w:rPr>
          <w:lang w:val="es-ES"/>
        </w:rPr>
      </w:pPr>
      <w:r>
        <w:rPr>
          <w:lang w:val="es-ES"/>
        </w:rPr>
        <w:t xml:space="preserve">En caso </w:t>
      </w:r>
      <w:r w:rsidRPr="00BB3168">
        <w:rPr>
          <w:b/>
          <w:lang w:val="es-ES"/>
        </w:rPr>
        <w:t>afirmativo</w:t>
      </w:r>
      <w:r>
        <w:rPr>
          <w:lang w:val="es-ES"/>
        </w:rPr>
        <w:t>, ¿</w:t>
      </w:r>
      <w:r w:rsidR="009225EB">
        <w:rPr>
          <w:lang w:val="es-ES"/>
        </w:rPr>
        <w:t>p</w:t>
      </w:r>
      <w:r>
        <w:rPr>
          <w:lang w:val="es-ES"/>
        </w:rPr>
        <w:t>resentó ese tercero alguna certificación de que el mercurio no procedía de alguna de las fuentes enumeradas en el párrafo 3 o en el párrafo 5 b) del artículo 3?</w:t>
      </w:r>
      <w:r w:rsidR="006C7503">
        <w:rPr>
          <w:lang w:val="es-ES"/>
        </w:rPr>
        <w:t xml:space="preserve"> </w:t>
      </w:r>
      <w:r w:rsidR="00422A21">
        <w:rPr>
          <w:lang w:val="es-ES"/>
        </w:rPr>
        <w:t xml:space="preserve"> </w:t>
      </w:r>
      <w:r w:rsidRPr="00562444">
        <w:rPr>
          <w:shd w:val="clear" w:color="auto" w:fill="BFBFBF" w:themeFill="background1" w:themeFillShade="BF"/>
          <w:lang w:val="es-ES"/>
        </w:rPr>
        <w:t>[</w:t>
      </w:r>
      <w:r w:rsidR="00D21BDF" w:rsidRPr="00562444">
        <w:rPr>
          <w:shd w:val="clear" w:color="auto" w:fill="BFBFBF" w:themeFill="background1" w:themeFillShade="BF"/>
          <w:lang w:val="es-ES"/>
        </w:rPr>
        <w:t>Párr.</w:t>
      </w:r>
      <w:r w:rsidRPr="00562444">
        <w:rPr>
          <w:shd w:val="clear" w:color="auto" w:fill="BFBFBF" w:themeFill="background1" w:themeFillShade="BF"/>
          <w:lang w:val="es-ES"/>
        </w:rPr>
        <w:t xml:space="preserve"> 8]</w:t>
      </w:r>
    </w:p>
    <w:p w:rsidR="00DF05C9" w:rsidRPr="00883C67" w:rsidRDefault="00941AEE" w:rsidP="00DF05C9">
      <w:pPr>
        <w:pStyle w:val="Normalnumber"/>
        <w:keepNext/>
        <w:keepLines/>
        <w:ind w:left="1247"/>
        <w:textDirection w:val="tbLrV"/>
        <w:rPr>
          <w:lang w:val="es-ES"/>
        </w:rPr>
      </w:pPr>
      <w:r>
        <w:rPr>
          <w:lang w:val="es-ES"/>
        </w:rPr>
        <w:lastRenderedPageBreak/>
        <w:tab/>
      </w:r>
      <w:r w:rsidR="00DF05C9">
        <w:rPr>
          <w:lang w:val="es-ES"/>
        </w:rPr>
        <w:t> Sí</w:t>
      </w:r>
    </w:p>
    <w:p w:rsidR="00DF05C9" w:rsidRPr="00883C67" w:rsidRDefault="00DF05C9" w:rsidP="00DF05C9">
      <w:pPr>
        <w:pStyle w:val="Normalnumber"/>
        <w:keepNext/>
        <w:keepLines/>
        <w:ind w:left="1247"/>
        <w:textDirection w:val="tbLrV"/>
        <w:rPr>
          <w:lang w:val="es-ES"/>
        </w:rPr>
      </w:pPr>
      <w:r>
        <w:rPr>
          <w:lang w:val="es-ES"/>
        </w:rPr>
        <w:tab/>
      </w:r>
      <w:r>
        <w:rPr>
          <w:lang w:val="es-ES"/>
        </w:rPr>
        <w:t> No</w:t>
      </w:r>
    </w:p>
    <w:p w:rsidR="00DF05C9" w:rsidRPr="00883C67" w:rsidRDefault="00DF05C9" w:rsidP="00DF05C9">
      <w:pPr>
        <w:pStyle w:val="Normalnumber"/>
        <w:ind w:left="1247"/>
        <w:textDirection w:val="tbLrV"/>
        <w:rPr>
          <w:bCs/>
          <w:lang w:val="es-ES"/>
        </w:rPr>
      </w:pPr>
      <w:r>
        <w:rPr>
          <w:lang w:val="es-ES"/>
        </w:rPr>
        <w:tab/>
        <w:t xml:space="preserve">En caso </w:t>
      </w:r>
      <w:r w:rsidRPr="00BB3168">
        <w:rPr>
          <w:b/>
          <w:lang w:val="es-ES"/>
        </w:rPr>
        <w:t>negativo</w:t>
      </w:r>
      <w:r>
        <w:rPr>
          <w:lang w:val="es-ES"/>
        </w:rPr>
        <w:t>, sírvase aportar una explicación.]</w:t>
      </w:r>
    </w:p>
    <w:p w:rsidR="00DF05C9" w:rsidRPr="006C7503" w:rsidRDefault="00DF05C9" w:rsidP="00DF05C9">
      <w:pPr>
        <w:pStyle w:val="Normalnumber"/>
        <w:ind w:left="1247"/>
        <w:rPr>
          <w:bCs/>
          <w:lang w:val="es-ES_tradnl"/>
        </w:rPr>
      </w:pPr>
    </w:p>
    <w:p w:rsidR="00DF05C9" w:rsidRPr="00883C67" w:rsidRDefault="00DF05C9" w:rsidP="00DF05C9">
      <w:pPr>
        <w:pStyle w:val="Normalnumber"/>
        <w:keepNext/>
        <w:keepLines/>
        <w:ind w:left="1247"/>
        <w:textDirection w:val="tbLrV"/>
        <w:rPr>
          <w:bCs/>
          <w:lang w:val="es-ES"/>
        </w:rPr>
      </w:pPr>
      <w:r>
        <w:rPr>
          <w:lang w:val="es-ES"/>
        </w:rPr>
        <w:t xml:space="preserve">[7. ¿Ha decidido la Parte invocar el párrafo 9 del artículo 3 y no aplicar el párrafo 8? </w:t>
      </w:r>
      <w:r w:rsidRPr="00562444">
        <w:rPr>
          <w:shd w:val="clear" w:color="auto" w:fill="BFBFBF" w:themeFill="background1" w:themeFillShade="BF"/>
          <w:lang w:val="es-ES"/>
        </w:rPr>
        <w:t>[</w:t>
      </w:r>
      <w:r w:rsidR="00D21BDF" w:rsidRPr="00562444">
        <w:rPr>
          <w:shd w:val="clear" w:color="auto" w:fill="BFBFBF" w:themeFill="background1" w:themeFillShade="BF"/>
          <w:lang w:val="es-ES"/>
        </w:rPr>
        <w:t>Párr.</w:t>
      </w:r>
      <w:r w:rsidRPr="00562444">
        <w:rPr>
          <w:shd w:val="clear" w:color="auto" w:fill="BFBFBF" w:themeFill="background1" w:themeFillShade="BF"/>
          <w:lang w:val="es-ES"/>
        </w:rPr>
        <w:t xml:space="preserve"> 9]</w:t>
      </w:r>
    </w:p>
    <w:p w:rsidR="00DF05C9" w:rsidRPr="00883C67" w:rsidRDefault="00DF05C9" w:rsidP="00DF05C9">
      <w:pPr>
        <w:pStyle w:val="Normalnumber"/>
        <w:keepNext/>
        <w:keepLines/>
        <w:ind w:left="1247"/>
        <w:textDirection w:val="tbLrV"/>
        <w:rPr>
          <w:lang w:val="es-ES"/>
        </w:rPr>
      </w:pPr>
      <w:r>
        <w:rPr>
          <w:lang w:val="es-ES"/>
        </w:rPr>
        <w:tab/>
      </w:r>
      <w:r>
        <w:rPr>
          <w:lang w:val="es-ES"/>
        </w:rPr>
        <w:t> Sí</w:t>
      </w:r>
    </w:p>
    <w:p w:rsidR="00DF05C9" w:rsidRPr="00883C67" w:rsidRDefault="00DF05C9" w:rsidP="00DF05C9">
      <w:pPr>
        <w:pStyle w:val="Normalnumber"/>
        <w:keepNext/>
        <w:keepLines/>
        <w:ind w:left="1247"/>
        <w:textDirection w:val="tbLrV"/>
        <w:rPr>
          <w:lang w:val="es-ES"/>
        </w:rPr>
      </w:pPr>
      <w:r>
        <w:rPr>
          <w:lang w:val="es-ES"/>
        </w:rPr>
        <w:tab/>
      </w:r>
      <w:r>
        <w:rPr>
          <w:lang w:val="es-ES"/>
        </w:rPr>
        <w:t> No</w:t>
      </w:r>
    </w:p>
    <w:p w:rsidR="00DF05C9" w:rsidRPr="00883C67" w:rsidRDefault="00DF05C9" w:rsidP="00DF05C9">
      <w:pPr>
        <w:pStyle w:val="Normalnumber"/>
        <w:tabs>
          <w:tab w:val="num" w:pos="1276"/>
        </w:tabs>
        <w:spacing w:after="0"/>
        <w:ind w:left="1814"/>
        <w:textDirection w:val="tbLrV"/>
        <w:rPr>
          <w:lang w:val="es-ES"/>
        </w:rPr>
      </w:pPr>
      <w:r>
        <w:rPr>
          <w:lang w:val="es-ES"/>
        </w:rPr>
        <w:t xml:space="preserve">En caso </w:t>
      </w:r>
      <w:r w:rsidRPr="00562444">
        <w:rPr>
          <w:b/>
          <w:lang w:val="es-ES"/>
        </w:rPr>
        <w:t>afirmativo</w:t>
      </w:r>
      <w:r>
        <w:rPr>
          <w:lang w:val="es-ES"/>
        </w:rPr>
        <w:t>, ¿</w:t>
      </w:r>
      <w:r w:rsidR="004939D1">
        <w:rPr>
          <w:lang w:val="es-ES"/>
        </w:rPr>
        <w:t>h</w:t>
      </w:r>
      <w:r>
        <w:rPr>
          <w:lang w:val="es-ES"/>
        </w:rPr>
        <w:t xml:space="preserve">a presentado la Parte a la Secretaría una notificación de su decisión de no aplicar el párrafo 8? </w:t>
      </w:r>
    </w:p>
    <w:p w:rsidR="00DF05C9" w:rsidRPr="00883C67" w:rsidRDefault="00DF05C9" w:rsidP="00562444">
      <w:pPr>
        <w:pStyle w:val="Normalnumber"/>
        <w:ind w:left="1247"/>
        <w:textDirection w:val="tbLrV"/>
        <w:rPr>
          <w:lang w:val="es-ES"/>
        </w:rPr>
      </w:pPr>
      <w:r>
        <w:rPr>
          <w:lang w:val="es-ES"/>
        </w:rPr>
        <w:tab/>
      </w:r>
      <w:r>
        <w:rPr>
          <w:lang w:val="es-ES"/>
        </w:rPr>
        <w:t> Sí</w:t>
      </w:r>
    </w:p>
    <w:p w:rsidR="00DF05C9" w:rsidRPr="00883C67" w:rsidRDefault="00DF05C9" w:rsidP="00DF05C9">
      <w:pPr>
        <w:pStyle w:val="Normalnumber"/>
        <w:keepNext/>
        <w:keepLines/>
        <w:ind w:left="1247"/>
        <w:textDirection w:val="tbLrV"/>
        <w:rPr>
          <w:lang w:val="es-ES"/>
        </w:rPr>
      </w:pPr>
      <w:r>
        <w:rPr>
          <w:lang w:val="es-ES"/>
        </w:rPr>
        <w:tab/>
      </w:r>
      <w:r>
        <w:rPr>
          <w:lang w:val="es-ES"/>
        </w:rPr>
        <w:t> No</w:t>
      </w:r>
    </w:p>
    <w:p w:rsidR="00DF05C9" w:rsidRPr="00883C67" w:rsidRDefault="00DF05C9" w:rsidP="00DF05C9">
      <w:pPr>
        <w:pStyle w:val="Normalnumber"/>
        <w:tabs>
          <w:tab w:val="num" w:pos="1276"/>
        </w:tabs>
        <w:ind w:left="1814"/>
        <w:textDirection w:val="tbLrV"/>
        <w:rPr>
          <w:b/>
          <w:lang w:val="es-ES"/>
        </w:rPr>
      </w:pPr>
      <w:r>
        <w:rPr>
          <w:lang w:val="es-ES"/>
        </w:rPr>
        <w:t xml:space="preserve">En caso </w:t>
      </w:r>
      <w:r w:rsidRPr="00BB3168">
        <w:rPr>
          <w:b/>
          <w:lang w:val="es-ES"/>
        </w:rPr>
        <w:t>negativo</w:t>
      </w:r>
      <w:r>
        <w:rPr>
          <w:lang w:val="es-ES"/>
        </w:rPr>
        <w:t>, sírvase aportar una explicación. ]</w:t>
      </w:r>
    </w:p>
    <w:p w:rsidR="00DF05C9" w:rsidRPr="00883C67" w:rsidRDefault="00DF05C9" w:rsidP="00DF05C9">
      <w:pPr>
        <w:pStyle w:val="Normalnumber"/>
        <w:ind w:left="1247"/>
        <w:textDirection w:val="tbLrV"/>
        <w:rPr>
          <w:lang w:val="es-ES"/>
        </w:rPr>
      </w:pPr>
      <w:r>
        <w:rPr>
          <w:lang w:val="es-ES"/>
        </w:rPr>
        <w:t>[8. ¿Desea formular alguna otra observación general sobre el artículo 3?]</w:t>
      </w:r>
    </w:p>
    <w:p w:rsidR="00DF05C9" w:rsidRPr="006C7503" w:rsidRDefault="00DF05C9" w:rsidP="00DF05C9">
      <w:pPr>
        <w:pStyle w:val="Normalnumber"/>
        <w:ind w:left="1247"/>
        <w:rPr>
          <w:b/>
          <w:bCs/>
          <w:lang w:val="es-ES_tradnl"/>
        </w:rPr>
      </w:pPr>
    </w:p>
    <w:p w:rsidR="00DF05C9" w:rsidRPr="00941AEE" w:rsidRDefault="00DF05C9" w:rsidP="00DF05C9">
      <w:pPr>
        <w:pStyle w:val="Normalnumber"/>
        <w:ind w:left="1247"/>
        <w:textDirection w:val="tbLrV"/>
        <w:rPr>
          <w:b/>
          <w:lang w:val="es-ES"/>
        </w:rPr>
      </w:pPr>
      <w:r w:rsidRPr="00941AEE">
        <w:rPr>
          <w:b/>
          <w:lang w:val="es-ES"/>
        </w:rPr>
        <w:t>Artículo 4: Productos con mercurio añadido</w:t>
      </w:r>
    </w:p>
    <w:p w:rsidR="00DF05C9" w:rsidRPr="00883C67" w:rsidRDefault="00DF05C9" w:rsidP="00DF05C9">
      <w:pPr>
        <w:pStyle w:val="Normalnumber"/>
        <w:tabs>
          <w:tab w:val="left" w:pos="1701"/>
        </w:tabs>
        <w:ind w:left="1276"/>
        <w:textDirection w:val="tbLrV"/>
        <w:rPr>
          <w:lang w:val="es-ES"/>
        </w:rPr>
      </w:pPr>
      <w:r>
        <w:rPr>
          <w:lang w:val="es-ES"/>
        </w:rPr>
        <w:t>1.</w:t>
      </w:r>
      <w:r>
        <w:rPr>
          <w:lang w:val="es-ES"/>
        </w:rPr>
        <w:tab/>
        <w:t>¿Se están aplicando medidas para impedir la fabricación, importación o exportación de productos con mercurio añadido incluidos en la parte I del anexo A del Convenio después de la fecha de eliminación especificada para esos productos?</w:t>
      </w:r>
      <w:r w:rsidR="006C7503">
        <w:rPr>
          <w:lang w:val="es-ES"/>
        </w:rPr>
        <w:t xml:space="preserve">  </w:t>
      </w:r>
      <w:r w:rsidRPr="00562444">
        <w:rPr>
          <w:shd w:val="clear" w:color="auto" w:fill="BFBFBF" w:themeFill="background1" w:themeFillShade="BF"/>
          <w:lang w:val="es-ES"/>
        </w:rPr>
        <w:t>[</w:t>
      </w:r>
      <w:r w:rsidR="00D21BDF" w:rsidRPr="00562444">
        <w:rPr>
          <w:shd w:val="clear" w:color="auto" w:fill="BFBFBF" w:themeFill="background1" w:themeFillShade="BF"/>
          <w:lang w:val="es-ES"/>
        </w:rPr>
        <w:t>Párr.</w:t>
      </w:r>
      <w:r w:rsidRPr="00562444">
        <w:rPr>
          <w:shd w:val="clear" w:color="auto" w:fill="BFBFBF" w:themeFill="background1" w:themeFillShade="BF"/>
          <w:lang w:val="es-ES"/>
        </w:rPr>
        <w:t xml:space="preserve"> 1]</w:t>
      </w:r>
    </w:p>
    <w:p w:rsidR="00DF05C9" w:rsidRPr="00883C67" w:rsidRDefault="00DF05C9" w:rsidP="00DF05C9">
      <w:pPr>
        <w:pStyle w:val="Normalnumber"/>
        <w:ind w:left="1276"/>
        <w:textDirection w:val="tbLrV"/>
        <w:rPr>
          <w:lang w:val="es-ES"/>
        </w:rPr>
      </w:pPr>
      <w:r>
        <w:rPr>
          <w:lang w:val="es-ES"/>
        </w:rPr>
        <w:tab/>
      </w:r>
      <w:r>
        <w:rPr>
          <w:lang w:val="es-ES"/>
        </w:rPr>
        <w:t> Sí</w:t>
      </w:r>
    </w:p>
    <w:p w:rsidR="00DF05C9" w:rsidRPr="00883C67" w:rsidRDefault="00DF05C9" w:rsidP="00DF05C9">
      <w:pPr>
        <w:pStyle w:val="Normalnumber"/>
        <w:ind w:left="1276"/>
        <w:textDirection w:val="tbLrV"/>
        <w:rPr>
          <w:lang w:val="es-ES"/>
        </w:rPr>
      </w:pPr>
      <w:r>
        <w:rPr>
          <w:lang w:val="es-ES"/>
        </w:rPr>
        <w:tab/>
      </w:r>
      <w:r>
        <w:rPr>
          <w:lang w:val="es-ES"/>
        </w:rPr>
        <w:t> No</w:t>
      </w:r>
    </w:p>
    <w:p w:rsidR="00DF05C9" w:rsidRPr="006C7503" w:rsidRDefault="00DF05C9" w:rsidP="00DF05C9">
      <w:pPr>
        <w:pStyle w:val="Normalnumber"/>
        <w:ind w:left="1440"/>
        <w:rPr>
          <w:lang w:val="es-ES_tradnl"/>
        </w:rPr>
      </w:pPr>
    </w:p>
    <w:p w:rsidR="00DF05C9" w:rsidRPr="00883C67" w:rsidRDefault="00DF05C9" w:rsidP="00DF05C9">
      <w:pPr>
        <w:pStyle w:val="Normalnumber"/>
        <w:ind w:left="1276"/>
        <w:textDirection w:val="tbLrV"/>
        <w:rPr>
          <w:lang w:val="es-ES"/>
        </w:rPr>
      </w:pPr>
      <w:r>
        <w:rPr>
          <w:lang w:val="es-ES"/>
        </w:rPr>
        <w:tab/>
        <w:t xml:space="preserve">En caso </w:t>
      </w:r>
      <w:r w:rsidRPr="00BB3168">
        <w:rPr>
          <w:b/>
          <w:lang w:val="es-ES"/>
        </w:rPr>
        <w:t>afirmativo</w:t>
      </w:r>
      <w:r>
        <w:rPr>
          <w:lang w:val="es-ES"/>
        </w:rPr>
        <w:t>, sírvase informar sobre esas medidas.</w:t>
      </w:r>
    </w:p>
    <w:p w:rsidR="00DF05C9" w:rsidRPr="00883C67" w:rsidRDefault="00DF05C9" w:rsidP="00DF05C9">
      <w:pPr>
        <w:pStyle w:val="Normalnumber"/>
        <w:ind w:left="1276"/>
        <w:textDirection w:val="tbLrV"/>
        <w:rPr>
          <w:lang w:val="es-ES"/>
        </w:rPr>
      </w:pPr>
      <w:r>
        <w:rPr>
          <w:lang w:val="es-ES"/>
        </w:rPr>
        <w:tab/>
        <w:t xml:space="preserve">En caso </w:t>
      </w:r>
      <w:r w:rsidRPr="00562444">
        <w:rPr>
          <w:b/>
          <w:lang w:val="es-ES"/>
        </w:rPr>
        <w:t>contrario</w:t>
      </w:r>
      <w:r>
        <w:rPr>
          <w:lang w:val="es-ES"/>
        </w:rPr>
        <w:t>, ¿se ha inscrito la Parte para alguna exención de conformidad con el artículo 6?</w:t>
      </w:r>
    </w:p>
    <w:p w:rsidR="00DF05C9" w:rsidRPr="00883C67" w:rsidRDefault="00DF05C9" w:rsidP="00DF05C9">
      <w:pPr>
        <w:pStyle w:val="Normalnumber"/>
        <w:ind w:left="1276"/>
        <w:textDirection w:val="tbLrV"/>
        <w:rPr>
          <w:lang w:val="es-ES"/>
        </w:rPr>
      </w:pPr>
      <w:r>
        <w:rPr>
          <w:lang w:val="es-ES"/>
        </w:rPr>
        <w:tab/>
      </w:r>
      <w:r>
        <w:rPr>
          <w:lang w:val="es-ES"/>
        </w:rPr>
        <w:t> Sí</w:t>
      </w:r>
    </w:p>
    <w:p w:rsidR="00DF05C9" w:rsidRPr="00883C67" w:rsidRDefault="00DF05C9" w:rsidP="00DF05C9">
      <w:pPr>
        <w:pStyle w:val="Normalnumber"/>
        <w:ind w:left="1276"/>
        <w:textDirection w:val="tbLrV"/>
        <w:rPr>
          <w:lang w:val="es-ES"/>
        </w:rPr>
      </w:pPr>
      <w:r>
        <w:rPr>
          <w:lang w:val="es-ES"/>
        </w:rPr>
        <w:tab/>
      </w:r>
      <w:r>
        <w:rPr>
          <w:lang w:val="es-ES"/>
        </w:rPr>
        <w:t> No</w:t>
      </w:r>
    </w:p>
    <w:p w:rsidR="00DF05C9" w:rsidRPr="00883C67" w:rsidRDefault="00DF05C9" w:rsidP="00DF05C9">
      <w:pPr>
        <w:pStyle w:val="Normalnumber"/>
        <w:ind w:left="1276"/>
        <w:textDirection w:val="tbLrV"/>
        <w:rPr>
          <w:lang w:val="es-ES"/>
        </w:rPr>
      </w:pPr>
      <w:r>
        <w:rPr>
          <w:lang w:val="es-ES"/>
        </w:rPr>
        <w:tab/>
        <w:t xml:space="preserve">En caso </w:t>
      </w:r>
      <w:r w:rsidRPr="00BB3168">
        <w:rPr>
          <w:b/>
          <w:lang w:val="es-ES"/>
        </w:rPr>
        <w:t>afirmativo</w:t>
      </w:r>
      <w:r>
        <w:rPr>
          <w:lang w:val="es-ES"/>
        </w:rPr>
        <w:t xml:space="preserve">, ¿en relación con qué productos? (sírvase enumerarlos) </w:t>
      </w:r>
      <w:r w:rsidR="00422A21">
        <w:rPr>
          <w:lang w:val="es-ES"/>
        </w:rPr>
        <w:t xml:space="preserve"> </w:t>
      </w:r>
      <w:r w:rsidRPr="00562444">
        <w:rPr>
          <w:shd w:val="clear" w:color="auto" w:fill="BFBFBF" w:themeFill="background1" w:themeFillShade="BF"/>
          <w:lang w:val="es-ES"/>
        </w:rPr>
        <w:t>[</w:t>
      </w:r>
      <w:r w:rsidR="00D21BDF" w:rsidRPr="00562444">
        <w:rPr>
          <w:shd w:val="clear" w:color="auto" w:fill="BFBFBF" w:themeFill="background1" w:themeFillShade="BF"/>
          <w:lang w:val="es-ES"/>
        </w:rPr>
        <w:t>Párr.</w:t>
      </w:r>
      <w:r w:rsidRPr="00562444">
        <w:rPr>
          <w:shd w:val="clear" w:color="auto" w:fill="BFBFBF" w:themeFill="background1" w:themeFillShade="BF"/>
          <w:lang w:val="es-ES"/>
        </w:rPr>
        <w:t xml:space="preserve"> 1, </w:t>
      </w:r>
      <w:r w:rsidR="00D21BDF" w:rsidRPr="00562444">
        <w:rPr>
          <w:shd w:val="clear" w:color="auto" w:fill="BFBFBF" w:themeFill="background1" w:themeFillShade="BF"/>
          <w:lang w:val="es-ES"/>
        </w:rPr>
        <w:t>Párr.</w:t>
      </w:r>
      <w:r w:rsidRPr="00562444">
        <w:rPr>
          <w:shd w:val="clear" w:color="auto" w:fill="BFBFBF" w:themeFill="background1" w:themeFillShade="BF"/>
          <w:lang w:val="es-ES"/>
        </w:rPr>
        <w:t xml:space="preserve"> 2 d)]</w:t>
      </w:r>
    </w:p>
    <w:p w:rsidR="00DF05C9" w:rsidRPr="00883C67" w:rsidRDefault="00DF05C9" w:rsidP="00DF05C9">
      <w:pPr>
        <w:pStyle w:val="Normalnumber"/>
        <w:ind w:left="1276"/>
        <w:textDirection w:val="tbLrV"/>
        <w:rPr>
          <w:lang w:val="es-ES"/>
        </w:rPr>
      </w:pPr>
      <w:r>
        <w:rPr>
          <w:lang w:val="es-ES"/>
        </w:rPr>
        <w:tab/>
        <w:t xml:space="preserve">En caso </w:t>
      </w:r>
      <w:r w:rsidRPr="00562444">
        <w:rPr>
          <w:b/>
          <w:lang w:val="es-ES"/>
        </w:rPr>
        <w:t>contrario</w:t>
      </w:r>
      <w:r>
        <w:rPr>
          <w:lang w:val="es-ES"/>
        </w:rPr>
        <w:t>, ¿ha aplicado la Parte las medidas alternativas establecidas en el párrafo 2 del artículo 4?</w:t>
      </w:r>
    </w:p>
    <w:p w:rsidR="00DF05C9" w:rsidRPr="00883C67" w:rsidRDefault="00DF05C9" w:rsidP="00DF05C9">
      <w:pPr>
        <w:pStyle w:val="Normalnumber"/>
        <w:ind w:left="1276"/>
        <w:textDirection w:val="tbLrV"/>
        <w:rPr>
          <w:lang w:val="es-ES"/>
        </w:rPr>
      </w:pPr>
      <w:r>
        <w:rPr>
          <w:lang w:val="es-ES"/>
        </w:rPr>
        <w:tab/>
      </w:r>
      <w:r>
        <w:rPr>
          <w:lang w:val="es-ES"/>
        </w:rPr>
        <w:t> Sí</w:t>
      </w:r>
    </w:p>
    <w:p w:rsidR="00DF05C9" w:rsidRPr="00883C67" w:rsidRDefault="00DF05C9" w:rsidP="00DF05C9">
      <w:pPr>
        <w:pStyle w:val="Normalnumber"/>
        <w:ind w:left="1276"/>
        <w:textDirection w:val="tbLrV"/>
        <w:rPr>
          <w:lang w:val="es-ES"/>
        </w:rPr>
      </w:pPr>
      <w:r>
        <w:rPr>
          <w:lang w:val="es-ES"/>
        </w:rPr>
        <w:tab/>
      </w:r>
      <w:r>
        <w:rPr>
          <w:lang w:val="es-ES"/>
        </w:rPr>
        <w:t> No</w:t>
      </w:r>
    </w:p>
    <w:p w:rsidR="00DF05C9" w:rsidRPr="00883C67" w:rsidRDefault="00DF05C9" w:rsidP="00DF05C9">
      <w:pPr>
        <w:pStyle w:val="Normalnumber"/>
        <w:ind w:left="1276"/>
        <w:textDirection w:val="tbLrV"/>
        <w:rPr>
          <w:lang w:val="es-ES"/>
        </w:rPr>
      </w:pPr>
      <w:r>
        <w:rPr>
          <w:lang w:val="es-ES"/>
        </w:rPr>
        <w:tab/>
        <w:t>Si no las ha aplicado, vaya al párrafo 3</w:t>
      </w:r>
    </w:p>
    <w:p w:rsidR="00DF05C9" w:rsidRPr="006C7503" w:rsidRDefault="00DF05C9" w:rsidP="00DF05C9">
      <w:pPr>
        <w:pStyle w:val="Normalnumber"/>
        <w:ind w:left="1276"/>
        <w:rPr>
          <w:b/>
          <w:lang w:val="es-ES_tradnl"/>
        </w:rPr>
      </w:pPr>
    </w:p>
    <w:p w:rsidR="00DF05C9" w:rsidRPr="005B1FD9" w:rsidRDefault="00DF05C9" w:rsidP="00DF05C9">
      <w:pPr>
        <w:pStyle w:val="Normalnumber"/>
        <w:tabs>
          <w:tab w:val="left" w:pos="1701"/>
        </w:tabs>
        <w:ind w:left="1276"/>
        <w:textDirection w:val="tbLrV"/>
        <w:rPr>
          <w:b/>
          <w:lang w:val="es-ES"/>
        </w:rPr>
      </w:pPr>
      <w:r>
        <w:rPr>
          <w:lang w:val="es-ES"/>
        </w:rPr>
        <w:t>2.</w:t>
      </w:r>
      <w:r>
        <w:rPr>
          <w:lang w:val="es-ES"/>
        </w:rPr>
        <w:tab/>
        <w:t xml:space="preserve">En caso </w:t>
      </w:r>
      <w:r w:rsidRPr="00BB3168">
        <w:rPr>
          <w:b/>
          <w:lang w:val="es-ES"/>
        </w:rPr>
        <w:t xml:space="preserve">afirmativo </w:t>
      </w:r>
      <w:r>
        <w:rPr>
          <w:lang w:val="es-ES"/>
        </w:rPr>
        <w:t xml:space="preserve">(aplicación del párrafo 2 del artículo 4): </w:t>
      </w:r>
      <w:r w:rsidR="00422A21">
        <w:rPr>
          <w:lang w:val="es-ES"/>
        </w:rPr>
        <w:t xml:space="preserve"> </w:t>
      </w:r>
      <w:r w:rsidRPr="00562444">
        <w:rPr>
          <w:shd w:val="clear" w:color="auto" w:fill="BFBFBF" w:themeFill="background1" w:themeFillShade="BF"/>
          <w:lang w:val="es-ES"/>
        </w:rPr>
        <w:t>[</w:t>
      </w:r>
      <w:r w:rsidR="00D21BDF" w:rsidRPr="00562444">
        <w:rPr>
          <w:shd w:val="clear" w:color="auto" w:fill="BFBFBF" w:themeFill="background1" w:themeFillShade="BF"/>
          <w:lang w:val="es-ES"/>
        </w:rPr>
        <w:t>Párr.</w:t>
      </w:r>
      <w:r w:rsidRPr="00562444">
        <w:rPr>
          <w:shd w:val="clear" w:color="auto" w:fill="BFBFBF" w:themeFill="background1" w:themeFillShade="BF"/>
          <w:lang w:val="es-ES"/>
        </w:rPr>
        <w:t xml:space="preserve"> 2]</w:t>
      </w:r>
    </w:p>
    <w:p w:rsidR="00DF05C9" w:rsidRPr="006C7503" w:rsidRDefault="00DF05C9" w:rsidP="00DF05C9">
      <w:pPr>
        <w:pStyle w:val="Normalnumber"/>
        <w:ind w:left="1276"/>
        <w:rPr>
          <w:lang w:val="es-ES_tradnl"/>
        </w:rPr>
      </w:pPr>
    </w:p>
    <w:p w:rsidR="00DF05C9" w:rsidRPr="00883C67" w:rsidRDefault="00DF05C9" w:rsidP="00B34D94">
      <w:pPr>
        <w:pStyle w:val="Normalnumber"/>
        <w:ind w:left="1276"/>
        <w:textDirection w:val="tbLrV"/>
        <w:rPr>
          <w:lang w:val="es-ES"/>
        </w:rPr>
      </w:pPr>
      <w:r>
        <w:rPr>
          <w:lang w:val="es-ES"/>
        </w:rPr>
        <w:tab/>
        <w:t>¿Ha facilitado la Parte a la Conferencia de las Partes lo antes posible una descripción de las medidas o estrategias que aplica, en particular la cuantificación de las reducciones logradas? </w:t>
      </w:r>
      <w:r w:rsidR="00422A21">
        <w:rPr>
          <w:lang w:val="es-ES"/>
        </w:rPr>
        <w:t xml:space="preserve"> </w:t>
      </w:r>
      <w:r w:rsidRPr="00562444">
        <w:rPr>
          <w:shd w:val="clear" w:color="auto" w:fill="BFBFBF" w:themeFill="background1" w:themeFillShade="BF"/>
          <w:lang w:val="es-ES"/>
        </w:rPr>
        <w:t>[</w:t>
      </w:r>
      <w:r w:rsidR="00D21BDF" w:rsidRPr="00562444">
        <w:rPr>
          <w:shd w:val="clear" w:color="auto" w:fill="BFBFBF" w:themeFill="background1" w:themeFillShade="BF"/>
          <w:lang w:val="es-ES"/>
        </w:rPr>
        <w:t>Párr.</w:t>
      </w:r>
      <w:r w:rsidRPr="00562444">
        <w:rPr>
          <w:shd w:val="clear" w:color="auto" w:fill="BFBFBF" w:themeFill="background1" w:themeFillShade="BF"/>
          <w:lang w:val="es-ES"/>
        </w:rPr>
        <w:t xml:space="preserve"> 2 a)]</w:t>
      </w:r>
      <w:r>
        <w:rPr>
          <w:lang w:val="es-ES"/>
        </w:rPr>
        <w:br/>
        <w:t xml:space="preserve"> </w:t>
      </w:r>
      <w:r>
        <w:rPr>
          <w:lang w:val="es-ES"/>
        </w:rPr>
        <w:tab/>
      </w:r>
      <w:r>
        <w:rPr>
          <w:lang w:val="es-ES"/>
        </w:rPr>
        <w:t> Sí</w:t>
      </w:r>
    </w:p>
    <w:p w:rsidR="00DF05C9" w:rsidRPr="00883C67" w:rsidRDefault="00DF05C9" w:rsidP="00DF05C9">
      <w:pPr>
        <w:pStyle w:val="Normalnumber"/>
        <w:ind w:left="1277"/>
        <w:textDirection w:val="tbLrV"/>
        <w:rPr>
          <w:lang w:val="es-ES"/>
        </w:rPr>
      </w:pPr>
      <w:r>
        <w:rPr>
          <w:lang w:val="es-ES"/>
        </w:rPr>
        <w:tab/>
      </w:r>
      <w:r>
        <w:rPr>
          <w:lang w:val="es-ES"/>
        </w:rPr>
        <w:t> No</w:t>
      </w:r>
    </w:p>
    <w:p w:rsidR="00DF05C9" w:rsidRPr="006C7503" w:rsidRDefault="00DF05C9" w:rsidP="00DF05C9">
      <w:pPr>
        <w:pStyle w:val="Normalnumber"/>
        <w:ind w:left="1277"/>
        <w:rPr>
          <w:sz w:val="10"/>
          <w:szCs w:val="10"/>
          <w:lang w:val="es-ES_tradnl"/>
        </w:rPr>
      </w:pPr>
    </w:p>
    <w:p w:rsidR="00526719" w:rsidRDefault="00526719">
      <w:pPr>
        <w:tabs>
          <w:tab w:val="clear" w:pos="1247"/>
          <w:tab w:val="clear" w:pos="1814"/>
          <w:tab w:val="clear" w:pos="2381"/>
          <w:tab w:val="clear" w:pos="2948"/>
          <w:tab w:val="clear" w:pos="3515"/>
        </w:tabs>
        <w:rPr>
          <w:lang w:val="es-ES"/>
        </w:rPr>
      </w:pPr>
      <w:r>
        <w:rPr>
          <w:lang w:val="es-ES"/>
        </w:rPr>
        <w:br w:type="page"/>
      </w:r>
    </w:p>
    <w:p w:rsidR="00DF05C9" w:rsidRPr="00883C67" w:rsidRDefault="00DF05C9" w:rsidP="00DF05C9">
      <w:pPr>
        <w:pStyle w:val="Normalnumber"/>
        <w:ind w:left="1276"/>
        <w:textDirection w:val="tbLrV"/>
        <w:rPr>
          <w:lang w:val="es-ES"/>
        </w:rPr>
      </w:pPr>
      <w:r>
        <w:rPr>
          <w:lang w:val="es-ES"/>
        </w:rPr>
        <w:lastRenderedPageBreak/>
        <w:t xml:space="preserve">¿Ha aplicado la Parte medidas o estrategias para reducir el uso de mercurio en los productos incluidos en la parte I del anexo A para los cuales no se ha obtenido aún un valor </w:t>
      </w:r>
      <w:r w:rsidRPr="00941AEE">
        <w:rPr>
          <w:i/>
          <w:lang w:val="es-ES"/>
        </w:rPr>
        <w:t xml:space="preserve">de </w:t>
      </w:r>
      <w:proofErr w:type="spellStart"/>
      <w:r w:rsidRPr="00941AEE">
        <w:rPr>
          <w:i/>
          <w:lang w:val="es-ES"/>
        </w:rPr>
        <w:t>minimis</w:t>
      </w:r>
      <w:proofErr w:type="spellEnd"/>
      <w:r>
        <w:rPr>
          <w:lang w:val="es-ES"/>
        </w:rPr>
        <w:t>?</w:t>
      </w:r>
      <w:r w:rsidR="00422A21">
        <w:rPr>
          <w:lang w:val="es-ES"/>
        </w:rPr>
        <w:t xml:space="preserve"> </w:t>
      </w:r>
      <w:r w:rsidR="006C7503">
        <w:rPr>
          <w:lang w:val="es-ES"/>
        </w:rPr>
        <w:t xml:space="preserve"> </w:t>
      </w:r>
      <w:r w:rsidRPr="00562444">
        <w:rPr>
          <w:shd w:val="clear" w:color="auto" w:fill="BFBFBF" w:themeFill="background1" w:themeFillShade="BF"/>
          <w:lang w:val="es-ES"/>
        </w:rPr>
        <w:t>[</w:t>
      </w:r>
      <w:r w:rsidR="00D21BDF" w:rsidRPr="00562444">
        <w:rPr>
          <w:shd w:val="clear" w:color="auto" w:fill="BFBFBF" w:themeFill="background1" w:themeFillShade="BF"/>
          <w:lang w:val="es-ES"/>
        </w:rPr>
        <w:t>Párr.</w:t>
      </w:r>
      <w:r w:rsidRPr="00562444">
        <w:rPr>
          <w:shd w:val="clear" w:color="auto" w:fill="BFBFBF" w:themeFill="background1" w:themeFillShade="BF"/>
          <w:lang w:val="es-ES"/>
        </w:rPr>
        <w:t xml:space="preserve"> 2</w:t>
      </w:r>
      <w:r w:rsidR="00941AEE" w:rsidRPr="00562444">
        <w:rPr>
          <w:shd w:val="clear" w:color="auto" w:fill="BFBFBF" w:themeFill="background1" w:themeFillShade="BF"/>
          <w:lang w:val="es-ES"/>
        </w:rPr>
        <w:t xml:space="preserve"> </w:t>
      </w:r>
      <w:r w:rsidRPr="00562444">
        <w:rPr>
          <w:shd w:val="clear" w:color="auto" w:fill="BFBFBF" w:themeFill="background1" w:themeFillShade="BF"/>
          <w:lang w:val="es-ES"/>
        </w:rPr>
        <w:t>b</w:t>
      </w:r>
      <w:r w:rsidR="00941AEE" w:rsidRPr="00562444">
        <w:rPr>
          <w:shd w:val="clear" w:color="auto" w:fill="BFBFBF" w:themeFill="background1" w:themeFillShade="BF"/>
          <w:lang w:val="es-ES"/>
        </w:rPr>
        <w:t>)</w:t>
      </w:r>
      <w:r w:rsidRPr="00562444">
        <w:rPr>
          <w:shd w:val="clear" w:color="auto" w:fill="BFBFBF" w:themeFill="background1" w:themeFillShade="BF"/>
          <w:lang w:val="es-ES"/>
        </w:rPr>
        <w:t>]</w:t>
      </w:r>
    </w:p>
    <w:p w:rsidR="00DF05C9" w:rsidRPr="00883C67" w:rsidRDefault="00DF05C9" w:rsidP="00DF05C9">
      <w:pPr>
        <w:pStyle w:val="Normalnumber"/>
        <w:ind w:left="1277"/>
        <w:textDirection w:val="tbLrV"/>
        <w:rPr>
          <w:lang w:val="es-ES"/>
        </w:rPr>
      </w:pPr>
      <w:r>
        <w:rPr>
          <w:lang w:val="es-ES"/>
        </w:rPr>
        <w:tab/>
      </w:r>
      <w:r>
        <w:rPr>
          <w:lang w:val="es-ES"/>
        </w:rPr>
        <w:t> Sí</w:t>
      </w:r>
    </w:p>
    <w:p w:rsidR="00DF05C9" w:rsidRPr="00883C67" w:rsidRDefault="00DF05C9" w:rsidP="00DF05C9">
      <w:pPr>
        <w:pStyle w:val="Normalnumber"/>
        <w:ind w:left="1277"/>
        <w:textDirection w:val="tbLrV"/>
        <w:rPr>
          <w:lang w:val="es-ES"/>
        </w:rPr>
      </w:pPr>
      <w:r>
        <w:rPr>
          <w:lang w:val="es-ES"/>
        </w:rPr>
        <w:tab/>
      </w:r>
      <w:r>
        <w:rPr>
          <w:lang w:val="es-ES"/>
        </w:rPr>
        <w:t> No</w:t>
      </w:r>
    </w:p>
    <w:p w:rsidR="00DF05C9" w:rsidRPr="00883C67" w:rsidRDefault="00DF05C9" w:rsidP="00DF05C9">
      <w:pPr>
        <w:pStyle w:val="Normalnumber"/>
        <w:ind w:left="1276"/>
        <w:textDirection w:val="tbLrV"/>
        <w:rPr>
          <w:lang w:val="es-ES"/>
        </w:rPr>
      </w:pPr>
      <w:r>
        <w:rPr>
          <w:lang w:val="es-ES"/>
        </w:rPr>
        <w:tab/>
        <w:t xml:space="preserve">En caso </w:t>
      </w:r>
      <w:r w:rsidRPr="00562444">
        <w:rPr>
          <w:b/>
          <w:lang w:val="es-ES"/>
        </w:rPr>
        <w:t>afirmativo</w:t>
      </w:r>
      <w:r>
        <w:rPr>
          <w:lang w:val="es-ES"/>
        </w:rPr>
        <w:t>, sírvase informar sobre esas medidas.</w:t>
      </w:r>
    </w:p>
    <w:p w:rsidR="00DF05C9" w:rsidRPr="006C7503" w:rsidRDefault="00DF05C9" w:rsidP="00DF05C9">
      <w:pPr>
        <w:pStyle w:val="Normalnumber"/>
        <w:ind w:left="1276"/>
        <w:rPr>
          <w:sz w:val="10"/>
          <w:szCs w:val="10"/>
          <w:lang w:val="es-ES_tradnl"/>
        </w:rPr>
      </w:pPr>
    </w:p>
    <w:p w:rsidR="00DF05C9" w:rsidRPr="00883C67" w:rsidRDefault="00DF05C9" w:rsidP="00DF05C9">
      <w:pPr>
        <w:pStyle w:val="Normalnumber"/>
        <w:keepNext/>
        <w:keepLines/>
        <w:ind w:left="1276"/>
        <w:textDirection w:val="tbLrV"/>
        <w:rPr>
          <w:lang w:val="es-ES"/>
        </w:rPr>
      </w:pPr>
      <w:r>
        <w:rPr>
          <w:lang w:val="es-ES"/>
        </w:rPr>
        <w:t>¿Ha [identificado] [considerado] la Parte otras medidas para seguir logrando reducciones?</w:t>
      </w:r>
      <w:r w:rsidR="006C7503">
        <w:rPr>
          <w:lang w:val="es-ES"/>
        </w:rPr>
        <w:t xml:space="preserve"> </w:t>
      </w:r>
      <w:r>
        <w:rPr>
          <w:lang w:val="es-ES"/>
        </w:rPr>
        <w:t xml:space="preserve"> </w:t>
      </w:r>
      <w:r w:rsidRPr="00562444">
        <w:rPr>
          <w:shd w:val="clear" w:color="auto" w:fill="BFBFBF" w:themeFill="background1" w:themeFillShade="BF"/>
          <w:lang w:val="es-ES"/>
        </w:rPr>
        <w:t>[</w:t>
      </w:r>
      <w:r w:rsidR="00D21BDF" w:rsidRPr="00562444">
        <w:rPr>
          <w:shd w:val="clear" w:color="auto" w:fill="BFBFBF" w:themeFill="background1" w:themeFillShade="BF"/>
          <w:lang w:val="es-ES"/>
        </w:rPr>
        <w:t>Párr.</w:t>
      </w:r>
      <w:r w:rsidRPr="00562444">
        <w:rPr>
          <w:shd w:val="clear" w:color="auto" w:fill="BFBFBF" w:themeFill="background1" w:themeFillShade="BF"/>
          <w:lang w:val="es-ES"/>
        </w:rPr>
        <w:t xml:space="preserve"> 2c]</w:t>
      </w:r>
    </w:p>
    <w:p w:rsidR="00DF05C9" w:rsidRPr="00883C67" w:rsidRDefault="00DF05C9" w:rsidP="00DF05C9">
      <w:pPr>
        <w:pStyle w:val="Normalnumber"/>
        <w:keepNext/>
        <w:keepLines/>
        <w:ind w:left="1277"/>
        <w:textDirection w:val="tbLrV"/>
        <w:rPr>
          <w:lang w:val="es-ES"/>
        </w:rPr>
      </w:pPr>
      <w:r>
        <w:rPr>
          <w:lang w:val="es-ES"/>
        </w:rPr>
        <w:tab/>
      </w:r>
      <w:r>
        <w:rPr>
          <w:lang w:val="es-ES"/>
        </w:rPr>
        <w:t> Sí</w:t>
      </w:r>
    </w:p>
    <w:p w:rsidR="00DF05C9" w:rsidRPr="00883C67" w:rsidRDefault="00DF05C9" w:rsidP="00DF05C9">
      <w:pPr>
        <w:pStyle w:val="Normalnumber"/>
        <w:keepNext/>
        <w:keepLines/>
        <w:ind w:left="1277"/>
        <w:textDirection w:val="tbLrV"/>
        <w:rPr>
          <w:lang w:val="es-ES"/>
        </w:rPr>
      </w:pPr>
      <w:r>
        <w:rPr>
          <w:lang w:val="es-ES"/>
        </w:rPr>
        <w:tab/>
      </w:r>
      <w:r>
        <w:rPr>
          <w:lang w:val="es-ES"/>
        </w:rPr>
        <w:t> No</w:t>
      </w:r>
    </w:p>
    <w:p w:rsidR="00DF05C9" w:rsidRPr="00883C67" w:rsidRDefault="00DF05C9" w:rsidP="00DF05C9">
      <w:pPr>
        <w:pStyle w:val="Normalnumber"/>
        <w:keepNext/>
        <w:keepLines/>
        <w:ind w:left="1276"/>
        <w:textDirection w:val="tbLrV"/>
        <w:rPr>
          <w:lang w:val="es-ES"/>
        </w:rPr>
      </w:pPr>
      <w:r>
        <w:rPr>
          <w:lang w:val="es-ES"/>
        </w:rPr>
        <w:tab/>
        <w:t xml:space="preserve">En caso </w:t>
      </w:r>
      <w:r w:rsidRPr="00BB3168">
        <w:rPr>
          <w:b/>
          <w:lang w:val="es-ES"/>
        </w:rPr>
        <w:t>afirmativo</w:t>
      </w:r>
      <w:r>
        <w:rPr>
          <w:lang w:val="es-ES"/>
        </w:rPr>
        <w:t>, sírvase informar sobre esas medidas.</w:t>
      </w:r>
    </w:p>
    <w:p w:rsidR="00DF05C9" w:rsidRPr="00883C67" w:rsidRDefault="00DF05C9" w:rsidP="00DF05C9">
      <w:pPr>
        <w:pStyle w:val="Normalnumber"/>
        <w:keepNext/>
        <w:keepLines/>
        <w:tabs>
          <w:tab w:val="left" w:pos="1701"/>
        </w:tabs>
        <w:ind w:left="1276"/>
        <w:textDirection w:val="tbLrV"/>
        <w:rPr>
          <w:lang w:val="es-ES"/>
        </w:rPr>
      </w:pPr>
      <w:r>
        <w:rPr>
          <w:lang w:val="es-ES"/>
        </w:rPr>
        <w:t xml:space="preserve">3. </w:t>
      </w:r>
      <w:r>
        <w:rPr>
          <w:lang w:val="es-ES"/>
        </w:rPr>
        <w:tab/>
        <w:t>¿Ha adoptado la Parte medidas en relación con los productos con mercurio añadido incluidos en la parte II del anexo A de conformidad con las disposiciones establecidas al respecto?</w:t>
      </w:r>
      <w:r w:rsidR="006C7503">
        <w:rPr>
          <w:lang w:val="es-ES"/>
        </w:rPr>
        <w:t xml:space="preserve">  </w:t>
      </w:r>
      <w:r w:rsidRPr="00562444">
        <w:rPr>
          <w:shd w:val="clear" w:color="auto" w:fill="BFBFBF" w:themeFill="background1" w:themeFillShade="BF"/>
          <w:lang w:val="es-ES"/>
        </w:rPr>
        <w:t>[</w:t>
      </w:r>
      <w:r w:rsidR="00D21BDF" w:rsidRPr="00562444">
        <w:rPr>
          <w:shd w:val="clear" w:color="auto" w:fill="BFBFBF" w:themeFill="background1" w:themeFillShade="BF"/>
          <w:lang w:val="es-ES"/>
        </w:rPr>
        <w:t>Párr.</w:t>
      </w:r>
      <w:r w:rsidRPr="00562444">
        <w:rPr>
          <w:shd w:val="clear" w:color="auto" w:fill="BFBFBF" w:themeFill="background1" w:themeFillShade="BF"/>
          <w:lang w:val="es-ES"/>
        </w:rPr>
        <w:t xml:space="preserve"> 3]</w:t>
      </w:r>
    </w:p>
    <w:p w:rsidR="00DF05C9" w:rsidRPr="00883C67" w:rsidRDefault="00DF05C9" w:rsidP="00DF05C9">
      <w:pPr>
        <w:pStyle w:val="Normalnumber"/>
        <w:keepNext/>
        <w:keepLines/>
        <w:ind w:left="1277"/>
        <w:textDirection w:val="tbLrV"/>
        <w:rPr>
          <w:lang w:val="es-ES"/>
        </w:rPr>
      </w:pPr>
      <w:r>
        <w:rPr>
          <w:lang w:val="es-ES"/>
        </w:rPr>
        <w:tab/>
      </w:r>
      <w:r>
        <w:rPr>
          <w:lang w:val="es-ES"/>
        </w:rPr>
        <w:t> Sí</w:t>
      </w:r>
    </w:p>
    <w:p w:rsidR="00DF05C9" w:rsidRPr="00883C67" w:rsidRDefault="00DF05C9" w:rsidP="00DF05C9">
      <w:pPr>
        <w:pStyle w:val="Normalnumber"/>
        <w:keepNext/>
        <w:keepLines/>
        <w:ind w:left="1277"/>
        <w:textDirection w:val="tbLrV"/>
        <w:rPr>
          <w:lang w:val="es-ES"/>
        </w:rPr>
      </w:pPr>
      <w:r>
        <w:rPr>
          <w:lang w:val="es-ES"/>
        </w:rPr>
        <w:tab/>
      </w:r>
      <w:r>
        <w:rPr>
          <w:lang w:val="es-ES"/>
        </w:rPr>
        <w:t> No</w:t>
      </w:r>
    </w:p>
    <w:p w:rsidR="00DF05C9" w:rsidRPr="00883C67" w:rsidRDefault="00DF05C9" w:rsidP="00DF05C9">
      <w:pPr>
        <w:pStyle w:val="Normalnumber"/>
        <w:ind w:left="1276"/>
        <w:textDirection w:val="tbLrV"/>
        <w:rPr>
          <w:lang w:val="es-ES"/>
        </w:rPr>
      </w:pPr>
      <w:r>
        <w:rPr>
          <w:lang w:val="es-ES"/>
        </w:rPr>
        <w:tab/>
        <w:t xml:space="preserve">En caso </w:t>
      </w:r>
      <w:r w:rsidRPr="00BB3168">
        <w:rPr>
          <w:b/>
          <w:lang w:val="es-ES"/>
        </w:rPr>
        <w:t>afirmativo</w:t>
      </w:r>
      <w:r>
        <w:rPr>
          <w:lang w:val="es-ES"/>
        </w:rPr>
        <w:t>, sírvase informar sobre esas medidas.</w:t>
      </w:r>
    </w:p>
    <w:p w:rsidR="00DF05C9" w:rsidRPr="006C7503" w:rsidRDefault="00DF05C9" w:rsidP="00DF05C9">
      <w:pPr>
        <w:pStyle w:val="Normalnumber"/>
        <w:ind w:left="1276"/>
        <w:rPr>
          <w:lang w:val="es-ES_tradnl"/>
        </w:rPr>
      </w:pPr>
    </w:p>
    <w:p w:rsidR="00DF05C9" w:rsidRPr="00883C67" w:rsidRDefault="00DF05C9" w:rsidP="00DF05C9">
      <w:pPr>
        <w:pStyle w:val="Normalnumber"/>
        <w:tabs>
          <w:tab w:val="left" w:pos="1701"/>
        </w:tabs>
        <w:ind w:left="1276"/>
        <w:textDirection w:val="tbLrV"/>
        <w:rPr>
          <w:lang w:val="es-ES"/>
        </w:rPr>
      </w:pPr>
      <w:r>
        <w:rPr>
          <w:lang w:val="es-ES"/>
        </w:rPr>
        <w:t>4.</w:t>
      </w:r>
      <w:r w:rsidR="006C7503">
        <w:rPr>
          <w:lang w:val="es-ES"/>
        </w:rPr>
        <w:t xml:space="preserve"> </w:t>
      </w:r>
      <w:r>
        <w:rPr>
          <w:lang w:val="es-ES"/>
        </w:rPr>
        <w:tab/>
        <w:t>¿Ha adoptado la Parte medidas para prevenir que se incorporen en los productos terminados productos con mercurio añadido cuya fabricación, importación y exportación no están permitidas en el artículo 4?</w:t>
      </w:r>
      <w:r w:rsidR="006C7503">
        <w:rPr>
          <w:lang w:val="es-ES"/>
        </w:rPr>
        <w:t xml:space="preserve"> </w:t>
      </w:r>
      <w:r>
        <w:rPr>
          <w:lang w:val="es-ES"/>
        </w:rPr>
        <w:t xml:space="preserve"> </w:t>
      </w:r>
      <w:r w:rsidRPr="00562444">
        <w:rPr>
          <w:shd w:val="clear" w:color="auto" w:fill="BFBFBF" w:themeFill="background1" w:themeFillShade="BF"/>
          <w:lang w:val="es-ES"/>
        </w:rPr>
        <w:t>[</w:t>
      </w:r>
      <w:r w:rsidR="00D21BDF" w:rsidRPr="00562444">
        <w:rPr>
          <w:shd w:val="clear" w:color="auto" w:fill="BFBFBF" w:themeFill="background1" w:themeFillShade="BF"/>
          <w:lang w:val="es-ES"/>
        </w:rPr>
        <w:t>Párr.</w:t>
      </w:r>
      <w:r w:rsidRPr="00562444">
        <w:rPr>
          <w:shd w:val="clear" w:color="auto" w:fill="BFBFBF" w:themeFill="background1" w:themeFillShade="BF"/>
          <w:lang w:val="es-ES"/>
        </w:rPr>
        <w:t xml:space="preserve"> 5]</w:t>
      </w:r>
    </w:p>
    <w:p w:rsidR="00DF05C9" w:rsidRPr="00883C67" w:rsidRDefault="00DF05C9" w:rsidP="00DF05C9">
      <w:pPr>
        <w:pStyle w:val="Normalnumber"/>
        <w:ind w:left="1276"/>
        <w:textDirection w:val="tbLrV"/>
        <w:rPr>
          <w:lang w:val="es-ES"/>
        </w:rPr>
      </w:pPr>
      <w:r>
        <w:rPr>
          <w:lang w:val="es-ES"/>
        </w:rPr>
        <w:tab/>
      </w:r>
      <w:r>
        <w:rPr>
          <w:lang w:val="es-ES"/>
        </w:rPr>
        <w:t> Sí</w:t>
      </w:r>
    </w:p>
    <w:p w:rsidR="00DF05C9" w:rsidRPr="00883C67" w:rsidRDefault="00DF05C9" w:rsidP="00DF05C9">
      <w:pPr>
        <w:pStyle w:val="Normalnumber"/>
        <w:ind w:left="1277"/>
        <w:textDirection w:val="tbLrV"/>
        <w:rPr>
          <w:lang w:val="es-ES"/>
        </w:rPr>
      </w:pPr>
      <w:r>
        <w:rPr>
          <w:lang w:val="es-ES"/>
        </w:rPr>
        <w:tab/>
      </w:r>
      <w:r>
        <w:rPr>
          <w:lang w:val="es-ES"/>
        </w:rPr>
        <w:t> No</w:t>
      </w:r>
    </w:p>
    <w:p w:rsidR="00DF05C9" w:rsidRPr="00883C67" w:rsidRDefault="00DF05C9" w:rsidP="00DF05C9">
      <w:pPr>
        <w:pStyle w:val="Normalnumber"/>
        <w:ind w:left="1276"/>
        <w:textDirection w:val="tbLrV"/>
        <w:rPr>
          <w:lang w:val="es-ES"/>
        </w:rPr>
      </w:pPr>
      <w:r>
        <w:rPr>
          <w:lang w:val="es-ES"/>
        </w:rPr>
        <w:tab/>
        <w:t xml:space="preserve">En caso </w:t>
      </w:r>
      <w:r w:rsidRPr="00BB3168">
        <w:rPr>
          <w:b/>
          <w:lang w:val="es-ES"/>
        </w:rPr>
        <w:t>afirmativo</w:t>
      </w:r>
      <w:r>
        <w:rPr>
          <w:lang w:val="es-ES"/>
        </w:rPr>
        <w:t>, sírvase informar sobre esas medidas.</w:t>
      </w:r>
    </w:p>
    <w:p w:rsidR="00DF05C9" w:rsidRPr="006C7503" w:rsidRDefault="00DF05C9" w:rsidP="00DF05C9">
      <w:pPr>
        <w:pStyle w:val="Normalnumber"/>
        <w:ind w:left="1247"/>
        <w:rPr>
          <w:b/>
          <w:bCs/>
          <w:lang w:val="es-ES_tradnl"/>
        </w:rPr>
      </w:pPr>
    </w:p>
    <w:p w:rsidR="00DF05C9" w:rsidRPr="00883C67" w:rsidRDefault="00DF05C9" w:rsidP="00DF05C9">
      <w:pPr>
        <w:pStyle w:val="Normalnumber"/>
        <w:tabs>
          <w:tab w:val="left" w:pos="1701"/>
        </w:tabs>
        <w:ind w:left="1247"/>
        <w:textDirection w:val="tbLrV"/>
        <w:rPr>
          <w:bCs/>
          <w:lang w:val="es-ES"/>
        </w:rPr>
      </w:pPr>
      <w:r>
        <w:rPr>
          <w:lang w:val="es-ES"/>
        </w:rPr>
        <w:t xml:space="preserve">5. </w:t>
      </w:r>
      <w:r>
        <w:rPr>
          <w:lang w:val="es-ES"/>
        </w:rPr>
        <w:tab/>
        <w:t>¿Ha desalentado la Parte la fabricación y la comercialización de productos con mercurio añadido no amparados por ningún uso conocido?</w:t>
      </w:r>
      <w:r w:rsidR="006C7503">
        <w:rPr>
          <w:lang w:val="es-ES"/>
        </w:rPr>
        <w:t xml:space="preserve">  </w:t>
      </w:r>
      <w:r w:rsidRPr="00562444">
        <w:rPr>
          <w:shd w:val="clear" w:color="auto" w:fill="BFBFBF" w:themeFill="background1" w:themeFillShade="BF"/>
          <w:lang w:val="es-ES"/>
        </w:rPr>
        <w:t>[</w:t>
      </w:r>
      <w:r w:rsidR="00D21BDF" w:rsidRPr="00562444">
        <w:rPr>
          <w:shd w:val="clear" w:color="auto" w:fill="BFBFBF" w:themeFill="background1" w:themeFillShade="BF"/>
          <w:lang w:val="es-ES"/>
        </w:rPr>
        <w:t>Párr.</w:t>
      </w:r>
      <w:r w:rsidRPr="00562444">
        <w:rPr>
          <w:shd w:val="clear" w:color="auto" w:fill="BFBFBF" w:themeFill="background1" w:themeFillShade="BF"/>
          <w:lang w:val="es-ES"/>
        </w:rPr>
        <w:t xml:space="preserve"> 6]</w:t>
      </w:r>
    </w:p>
    <w:p w:rsidR="00DF05C9" w:rsidRPr="00883C67" w:rsidRDefault="00DF05C9" w:rsidP="00DF05C9">
      <w:pPr>
        <w:pStyle w:val="Normalnumber"/>
        <w:ind w:left="1276"/>
        <w:textDirection w:val="tbLrV"/>
        <w:rPr>
          <w:lang w:val="es-ES"/>
        </w:rPr>
      </w:pPr>
      <w:r>
        <w:rPr>
          <w:lang w:val="es-ES"/>
        </w:rPr>
        <w:tab/>
      </w:r>
      <w:r>
        <w:rPr>
          <w:lang w:val="es-ES"/>
        </w:rPr>
        <w:t> Sí</w:t>
      </w:r>
    </w:p>
    <w:p w:rsidR="00DF05C9" w:rsidRPr="00883C67" w:rsidRDefault="00DF05C9" w:rsidP="00DF05C9">
      <w:pPr>
        <w:pStyle w:val="Normalnumber"/>
        <w:ind w:left="1276"/>
        <w:textDirection w:val="tbLrV"/>
        <w:rPr>
          <w:lang w:val="es-ES"/>
        </w:rPr>
      </w:pPr>
      <w:r>
        <w:rPr>
          <w:lang w:val="es-ES"/>
        </w:rPr>
        <w:tab/>
      </w:r>
      <w:r>
        <w:rPr>
          <w:lang w:val="es-ES"/>
        </w:rPr>
        <w:t> No</w:t>
      </w:r>
    </w:p>
    <w:p w:rsidR="00DF05C9" w:rsidRPr="00883C67" w:rsidRDefault="00DF05C9" w:rsidP="00DF05C9">
      <w:pPr>
        <w:pStyle w:val="Normalnumber"/>
        <w:ind w:left="1276"/>
        <w:textDirection w:val="tbLrV"/>
        <w:rPr>
          <w:lang w:val="es-ES"/>
        </w:rPr>
      </w:pPr>
      <w:r>
        <w:rPr>
          <w:lang w:val="es-ES"/>
        </w:rPr>
        <w:tab/>
        <w:t xml:space="preserve">En caso </w:t>
      </w:r>
      <w:r w:rsidRPr="00BB3168">
        <w:rPr>
          <w:b/>
          <w:lang w:val="es-ES"/>
        </w:rPr>
        <w:t>afirmativo</w:t>
      </w:r>
      <w:r>
        <w:rPr>
          <w:lang w:val="es-ES"/>
        </w:rPr>
        <w:t>, sírvase informar sobre las medidas adoptadas.</w:t>
      </w:r>
    </w:p>
    <w:p w:rsidR="00DF05C9" w:rsidRPr="00883C67" w:rsidRDefault="00DF05C9" w:rsidP="00DF05C9">
      <w:pPr>
        <w:pStyle w:val="Normalnumber"/>
        <w:tabs>
          <w:tab w:val="num" w:pos="1276"/>
        </w:tabs>
        <w:ind w:left="1814"/>
        <w:textDirection w:val="tbLrV"/>
        <w:rPr>
          <w:bCs/>
          <w:lang w:val="es-ES"/>
        </w:rPr>
      </w:pPr>
      <w:r>
        <w:rPr>
          <w:lang w:val="es-ES"/>
        </w:rPr>
        <w:t xml:space="preserve">En caso </w:t>
      </w:r>
      <w:r w:rsidRPr="00BB3168">
        <w:rPr>
          <w:b/>
          <w:lang w:val="es-ES"/>
        </w:rPr>
        <w:t>negativo</w:t>
      </w:r>
      <w:r>
        <w:rPr>
          <w:lang w:val="es-ES"/>
        </w:rPr>
        <w:t>, ¿se ha realizado una evaluación de los riesgos y beneficios del producto que demuestre que aporta ventajas para el medio ambiente o para la salud? ¿Ha presentado la Parte a la Secretaría, en su caso, información sobre ese tipo de productos?</w:t>
      </w:r>
    </w:p>
    <w:p w:rsidR="00DF05C9" w:rsidRPr="00883C67" w:rsidRDefault="00B34D94" w:rsidP="00DF05C9">
      <w:pPr>
        <w:pStyle w:val="Normalnumber"/>
        <w:ind w:left="1276"/>
        <w:textDirection w:val="tbLrV"/>
        <w:rPr>
          <w:lang w:val="es-ES"/>
        </w:rPr>
      </w:pPr>
      <w:r>
        <w:rPr>
          <w:lang w:val="es-ES"/>
        </w:rPr>
        <w:tab/>
      </w:r>
      <w:r w:rsidR="00DF05C9">
        <w:rPr>
          <w:lang w:val="es-ES"/>
        </w:rPr>
        <w:t> Sí. Sírvase consignar el nombre del producto:______________</w:t>
      </w:r>
    </w:p>
    <w:p w:rsidR="00DF05C9" w:rsidRPr="00883C67" w:rsidRDefault="00B34D94" w:rsidP="00DF05C9">
      <w:pPr>
        <w:pStyle w:val="Normalnumber"/>
        <w:ind w:left="1276"/>
        <w:textDirection w:val="tbLrV"/>
        <w:rPr>
          <w:lang w:val="es-ES"/>
        </w:rPr>
      </w:pPr>
      <w:r>
        <w:rPr>
          <w:lang w:val="es-ES"/>
        </w:rPr>
        <w:tab/>
      </w:r>
      <w:r w:rsidR="00DF05C9">
        <w:rPr>
          <w:lang w:val="es-ES"/>
        </w:rPr>
        <w:t> No</w:t>
      </w:r>
    </w:p>
    <w:p w:rsidR="00DF05C9" w:rsidRPr="006C7503" w:rsidRDefault="00DF05C9" w:rsidP="00DF05C9">
      <w:pPr>
        <w:pStyle w:val="Normalnumber"/>
        <w:ind w:left="1247"/>
        <w:rPr>
          <w:b/>
          <w:bCs/>
          <w:lang w:val="es-ES_tradnl"/>
        </w:rPr>
      </w:pPr>
    </w:p>
    <w:p w:rsidR="00DF05C9" w:rsidRPr="00883C67" w:rsidRDefault="00DF05C9" w:rsidP="00DF05C9">
      <w:pPr>
        <w:pStyle w:val="Normalnumber"/>
        <w:ind w:left="1247"/>
        <w:textDirection w:val="tbLrV"/>
        <w:rPr>
          <w:lang w:val="es-ES"/>
        </w:rPr>
      </w:pPr>
      <w:r>
        <w:rPr>
          <w:lang w:val="es-ES"/>
        </w:rPr>
        <w:t>[8. ¿Desea formular alguna otra observación general sobre el artículo 4?]</w:t>
      </w:r>
    </w:p>
    <w:p w:rsidR="00DF05C9" w:rsidRPr="006C7503" w:rsidRDefault="00DF05C9" w:rsidP="00DF05C9">
      <w:pPr>
        <w:pStyle w:val="Normalnumber"/>
        <w:ind w:left="1247"/>
        <w:rPr>
          <w:b/>
          <w:bCs/>
          <w:lang w:val="es-ES_tradnl"/>
        </w:rPr>
      </w:pPr>
    </w:p>
    <w:p w:rsidR="00DF05C9" w:rsidRPr="006C7503" w:rsidRDefault="00DF05C9" w:rsidP="00DF05C9">
      <w:pPr>
        <w:pStyle w:val="Normalnumber"/>
        <w:ind w:left="1247"/>
        <w:rPr>
          <w:b/>
          <w:bCs/>
          <w:lang w:val="es-ES_tradnl"/>
        </w:rPr>
      </w:pPr>
    </w:p>
    <w:p w:rsidR="00DF05C9" w:rsidRPr="009225EB" w:rsidRDefault="00DF05C9" w:rsidP="00562444">
      <w:pPr>
        <w:pStyle w:val="Normalnumber"/>
        <w:ind w:left="1247"/>
        <w:textDirection w:val="tbLrV"/>
        <w:rPr>
          <w:b/>
          <w:bCs/>
          <w:lang w:val="es-ES"/>
        </w:rPr>
      </w:pPr>
      <w:r w:rsidRPr="00BB3168">
        <w:rPr>
          <w:b/>
          <w:lang w:val="es-ES"/>
        </w:rPr>
        <w:t>Artículo 5: Procesos de producción en los que se utilizan mercurio o compuestos de mercurio</w:t>
      </w:r>
    </w:p>
    <w:p w:rsidR="00DF05C9" w:rsidRPr="00883C67" w:rsidRDefault="00DF05C9" w:rsidP="00562444">
      <w:pPr>
        <w:pStyle w:val="Normalnumber"/>
        <w:tabs>
          <w:tab w:val="left" w:pos="1701"/>
        </w:tabs>
        <w:ind w:left="1276"/>
        <w:textDirection w:val="tbLrV"/>
        <w:rPr>
          <w:lang w:val="es-ES"/>
        </w:rPr>
      </w:pPr>
      <w:r>
        <w:rPr>
          <w:lang w:val="es-ES"/>
        </w:rPr>
        <w:t>1.</w:t>
      </w:r>
      <w:r>
        <w:rPr>
          <w:lang w:val="es-ES"/>
        </w:rPr>
        <w:tab/>
        <w:t>¿Existen instalaciones en el territorio de la Parte que utilizan mercurio o compuestos de mercurio</w:t>
      </w:r>
      <w:r w:rsidR="006466F8">
        <w:rPr>
          <w:lang w:val="es-ES"/>
        </w:rPr>
        <w:t> </w:t>
      </w:r>
      <w:r>
        <w:rPr>
          <w:lang w:val="es-ES"/>
        </w:rPr>
        <w:t>para los procesos incluidos en el anexo B del Convenio de Minamata de conformidad con</w:t>
      </w:r>
      <w:r w:rsidR="006466F8">
        <w:rPr>
          <w:lang w:val="es-ES"/>
        </w:rPr>
        <w:t> </w:t>
      </w:r>
      <w:r>
        <w:rPr>
          <w:lang w:val="es-ES"/>
        </w:rPr>
        <w:t>el</w:t>
      </w:r>
      <w:r w:rsidR="006466F8">
        <w:rPr>
          <w:lang w:val="es-ES"/>
        </w:rPr>
        <w:t> </w:t>
      </w:r>
      <w:r>
        <w:rPr>
          <w:lang w:val="es-ES"/>
        </w:rPr>
        <w:t>párrafo</w:t>
      </w:r>
      <w:r w:rsidR="006466F8">
        <w:rPr>
          <w:lang w:val="es-ES"/>
        </w:rPr>
        <w:t> </w:t>
      </w:r>
      <w:r>
        <w:rPr>
          <w:lang w:val="es-ES"/>
        </w:rPr>
        <w:t>5</w:t>
      </w:r>
      <w:r w:rsidR="006466F8">
        <w:rPr>
          <w:lang w:val="es-ES"/>
        </w:rPr>
        <w:t> </w:t>
      </w:r>
      <w:r>
        <w:rPr>
          <w:lang w:val="es-ES"/>
        </w:rPr>
        <w:t>b) del artículo 5 del Convenio?</w:t>
      </w:r>
      <w:r w:rsidR="006C7503">
        <w:rPr>
          <w:lang w:val="es-ES"/>
        </w:rPr>
        <w:t xml:space="preserve"> </w:t>
      </w:r>
      <w:r>
        <w:rPr>
          <w:lang w:val="es-ES"/>
        </w:rPr>
        <w:t xml:space="preserve"> </w:t>
      </w:r>
      <w:r w:rsidRPr="00562444">
        <w:rPr>
          <w:shd w:val="clear" w:color="auto" w:fill="BFBFBF" w:themeFill="background1" w:themeFillShade="BF"/>
          <w:lang w:val="es-ES"/>
        </w:rPr>
        <w:t>[</w:t>
      </w:r>
      <w:r w:rsidR="00D21BDF" w:rsidRPr="00562444">
        <w:rPr>
          <w:shd w:val="clear" w:color="auto" w:fill="BFBFBF" w:themeFill="background1" w:themeFillShade="BF"/>
          <w:lang w:val="es-ES"/>
        </w:rPr>
        <w:t>Párr.</w:t>
      </w:r>
      <w:r w:rsidRPr="00562444">
        <w:rPr>
          <w:shd w:val="clear" w:color="auto" w:fill="BFBFBF" w:themeFill="background1" w:themeFillShade="BF"/>
          <w:lang w:val="es-ES"/>
        </w:rPr>
        <w:t xml:space="preserve"> 5]</w:t>
      </w:r>
    </w:p>
    <w:p w:rsidR="00DF05C9" w:rsidRPr="00883C67" w:rsidRDefault="00DF05C9" w:rsidP="00562444">
      <w:pPr>
        <w:pStyle w:val="Normalnumber"/>
        <w:ind w:left="1276"/>
        <w:textDirection w:val="tbLrV"/>
        <w:rPr>
          <w:lang w:val="es-ES"/>
        </w:rPr>
      </w:pPr>
      <w:r>
        <w:rPr>
          <w:lang w:val="es-ES"/>
        </w:rPr>
        <w:tab/>
      </w:r>
      <w:r>
        <w:rPr>
          <w:lang w:val="es-ES"/>
        </w:rPr>
        <w:t> Sí</w:t>
      </w:r>
    </w:p>
    <w:p w:rsidR="00DF05C9" w:rsidRPr="00883C67" w:rsidRDefault="00DF05C9" w:rsidP="00562444">
      <w:pPr>
        <w:pStyle w:val="Normalnumber"/>
        <w:ind w:left="1276"/>
        <w:textDirection w:val="tbLrV"/>
        <w:rPr>
          <w:lang w:val="es-ES"/>
        </w:rPr>
      </w:pPr>
      <w:r>
        <w:rPr>
          <w:lang w:val="es-ES"/>
        </w:rPr>
        <w:tab/>
      </w:r>
      <w:r>
        <w:rPr>
          <w:lang w:val="es-ES"/>
        </w:rPr>
        <w:t> No</w:t>
      </w:r>
    </w:p>
    <w:p w:rsidR="00DF05C9" w:rsidRPr="00883C67" w:rsidRDefault="00DF05C9" w:rsidP="00562444">
      <w:pPr>
        <w:pStyle w:val="Normalnumber"/>
        <w:ind w:left="1276"/>
        <w:textDirection w:val="tbLrV"/>
        <w:rPr>
          <w:lang w:val="es-ES"/>
        </w:rPr>
      </w:pPr>
      <w:r>
        <w:rPr>
          <w:lang w:val="es-ES"/>
        </w:rPr>
        <w:tab/>
      </w:r>
      <w:r>
        <w:rPr>
          <w:lang w:val="es-ES"/>
        </w:rPr>
        <w:t> Se desconoce (</w:t>
      </w:r>
      <w:r w:rsidRPr="00562444">
        <w:rPr>
          <w:lang w:val="es-ES"/>
        </w:rPr>
        <w:t>sírvase explicar</w:t>
      </w:r>
      <w:r>
        <w:rPr>
          <w:lang w:val="es-ES"/>
        </w:rPr>
        <w:t>)</w:t>
      </w:r>
    </w:p>
    <w:p w:rsidR="00DF05C9" w:rsidRPr="00883C67" w:rsidRDefault="00DF05C9" w:rsidP="00562444">
      <w:pPr>
        <w:pStyle w:val="Normalnumber"/>
        <w:ind w:left="1814"/>
        <w:textDirection w:val="tbLrV"/>
        <w:rPr>
          <w:lang w:val="es-ES"/>
        </w:rPr>
      </w:pPr>
      <w:r>
        <w:rPr>
          <w:lang w:val="es-ES"/>
        </w:rPr>
        <w:lastRenderedPageBreak/>
        <w:t xml:space="preserve">En caso </w:t>
      </w:r>
      <w:r w:rsidRPr="00BB3168">
        <w:rPr>
          <w:b/>
          <w:lang w:val="es-ES"/>
        </w:rPr>
        <w:t>afirmativo</w:t>
      </w:r>
      <w:r>
        <w:rPr>
          <w:lang w:val="es-ES"/>
        </w:rPr>
        <w:t>, sírvase proporcionar información acerca de las medidas adoptadas para hace frente a las emisiones y liberaciones de mercurio o compuestos de mercurio procedentes de esas instalaciones.</w:t>
      </w:r>
    </w:p>
    <w:p w:rsidR="00DF05C9" w:rsidRPr="00883C67" w:rsidRDefault="00DF05C9" w:rsidP="00562444">
      <w:pPr>
        <w:pStyle w:val="Normalnumber"/>
        <w:ind w:left="1814"/>
        <w:textDirection w:val="tbLrV"/>
        <w:rPr>
          <w:lang w:val="es-ES"/>
        </w:rPr>
      </w:pPr>
      <w:r>
        <w:rPr>
          <w:lang w:val="es-ES"/>
        </w:rPr>
        <w:t>En caso afirmativo, sírvase proporcionar información sobre el número y el tipo de esas instalaciones y una estimación de la cantidad anual de mercurio o compuestos de mercurio utilizados en esas instalaciones.</w:t>
      </w:r>
      <w:r w:rsidR="006C7503">
        <w:rPr>
          <w:lang w:val="es-ES"/>
        </w:rPr>
        <w:t xml:space="preserve"> </w:t>
      </w:r>
      <w:r>
        <w:rPr>
          <w:lang w:val="es-ES"/>
        </w:rPr>
        <w:t>[Información complementaria]</w:t>
      </w:r>
    </w:p>
    <w:p w:rsidR="00DF05C9" w:rsidRPr="006C7503" w:rsidRDefault="00DF05C9" w:rsidP="00562444">
      <w:pPr>
        <w:pStyle w:val="Normalnumber"/>
        <w:ind w:left="1247"/>
        <w:rPr>
          <w:b/>
          <w:bCs/>
          <w:lang w:val="es-ES_tradnl"/>
        </w:rPr>
      </w:pPr>
    </w:p>
    <w:p w:rsidR="00DF05C9" w:rsidRPr="00883C67" w:rsidRDefault="00DF05C9" w:rsidP="00562444">
      <w:pPr>
        <w:pStyle w:val="Normalnumber"/>
        <w:tabs>
          <w:tab w:val="left" w:pos="1701"/>
        </w:tabs>
        <w:ind w:left="1276"/>
        <w:textDirection w:val="tbLrV"/>
        <w:rPr>
          <w:lang w:val="es-ES"/>
        </w:rPr>
      </w:pPr>
      <w:r>
        <w:rPr>
          <w:lang w:val="es-ES"/>
        </w:rPr>
        <w:t xml:space="preserve">2. </w:t>
      </w:r>
      <w:r>
        <w:rPr>
          <w:lang w:val="es-ES"/>
        </w:rPr>
        <w:tab/>
        <w:t>¿Hay medidas en vigor para no permitir el uso de mercurio o compuestos de mercurio en los procesos de fabricación enumerados en la Parte I del anexo B después de la fecha especificada en ese anexo para su eliminación para ese proceso concreto?</w:t>
      </w:r>
      <w:r w:rsidR="006C7503">
        <w:rPr>
          <w:lang w:val="es-ES"/>
        </w:rPr>
        <w:t xml:space="preserve"> </w:t>
      </w:r>
      <w:r w:rsidR="006466F8">
        <w:rPr>
          <w:lang w:val="es-ES"/>
        </w:rPr>
        <w:t xml:space="preserve"> </w:t>
      </w:r>
      <w:r w:rsidRPr="00562444">
        <w:rPr>
          <w:shd w:val="clear" w:color="auto" w:fill="BFBFBF" w:themeFill="background1" w:themeFillShade="BF"/>
          <w:lang w:val="es-ES"/>
        </w:rPr>
        <w:t>[</w:t>
      </w:r>
      <w:r w:rsidR="00D21BDF" w:rsidRPr="00562444">
        <w:rPr>
          <w:shd w:val="clear" w:color="auto" w:fill="BFBFBF" w:themeFill="background1" w:themeFillShade="BF"/>
          <w:lang w:val="es-ES"/>
        </w:rPr>
        <w:t>Párr.</w:t>
      </w:r>
      <w:r w:rsidRPr="00562444">
        <w:rPr>
          <w:shd w:val="clear" w:color="auto" w:fill="BFBFBF" w:themeFill="background1" w:themeFillShade="BF"/>
          <w:lang w:val="es-ES"/>
        </w:rPr>
        <w:t xml:space="preserve"> 2, </w:t>
      </w:r>
      <w:r w:rsidR="00D21BDF" w:rsidRPr="00562444">
        <w:rPr>
          <w:shd w:val="clear" w:color="auto" w:fill="BFBFBF" w:themeFill="background1" w:themeFillShade="BF"/>
          <w:lang w:val="es-ES"/>
        </w:rPr>
        <w:t>Párr.</w:t>
      </w:r>
      <w:r w:rsidRPr="00562444">
        <w:rPr>
          <w:shd w:val="clear" w:color="auto" w:fill="BFBFBF" w:themeFill="background1" w:themeFillShade="BF"/>
          <w:lang w:val="es-ES"/>
        </w:rPr>
        <w:t xml:space="preserve"> 5 b)]</w:t>
      </w:r>
    </w:p>
    <w:p w:rsidR="00DF05C9" w:rsidRPr="00883C67" w:rsidRDefault="00DF05C9" w:rsidP="00562444">
      <w:pPr>
        <w:pStyle w:val="Normalnumber"/>
        <w:ind w:left="1277" w:hanging="360"/>
        <w:textDirection w:val="tbLrV"/>
        <w:rPr>
          <w:lang w:val="es-ES"/>
        </w:rPr>
      </w:pPr>
      <w:r>
        <w:rPr>
          <w:lang w:val="es-ES"/>
        </w:rPr>
        <w:tab/>
      </w:r>
      <w:r>
        <w:rPr>
          <w:lang w:val="es-ES"/>
        </w:rPr>
        <w:tab/>
      </w:r>
      <w:r>
        <w:rPr>
          <w:lang w:val="es-ES"/>
        </w:rPr>
        <w:tab/>
        <w:t>Producción de cloro-álcali:</w:t>
      </w:r>
    </w:p>
    <w:p w:rsidR="00DF05C9" w:rsidRPr="00883C67" w:rsidRDefault="00DF05C9" w:rsidP="00562444">
      <w:pPr>
        <w:pStyle w:val="Normalnumber"/>
        <w:ind w:left="1843" w:firstLine="538"/>
        <w:textDirection w:val="tbLrV"/>
        <w:rPr>
          <w:lang w:val="es-ES"/>
        </w:rPr>
      </w:pPr>
      <w:r>
        <w:rPr>
          <w:lang w:val="es-ES"/>
        </w:rPr>
        <w:t> Sí</w:t>
      </w:r>
    </w:p>
    <w:p w:rsidR="00DF05C9" w:rsidRPr="00883C67" w:rsidRDefault="00DF05C9" w:rsidP="00562444">
      <w:pPr>
        <w:pStyle w:val="Normalnumber"/>
        <w:ind w:left="1843" w:firstLine="538"/>
        <w:textDirection w:val="tbLrV"/>
        <w:rPr>
          <w:lang w:val="es-ES"/>
        </w:rPr>
      </w:pPr>
      <w:r>
        <w:rPr>
          <w:lang w:val="es-ES"/>
        </w:rPr>
        <w:t> No</w:t>
      </w:r>
    </w:p>
    <w:p w:rsidR="00DF05C9" w:rsidRPr="00883C67" w:rsidRDefault="00DF05C9" w:rsidP="00562444">
      <w:pPr>
        <w:pStyle w:val="Normalnumber"/>
        <w:ind w:left="1843" w:firstLine="538"/>
        <w:textDirection w:val="tbLrV"/>
        <w:rPr>
          <w:lang w:val="es-ES"/>
        </w:rPr>
      </w:pPr>
      <w:r>
        <w:rPr>
          <w:lang w:val="es-ES"/>
        </w:rPr>
        <w:t>No se aplica (no disponen de esas instalaciones)</w:t>
      </w:r>
    </w:p>
    <w:p w:rsidR="00DF05C9" w:rsidRPr="00883C67" w:rsidRDefault="00DF05C9" w:rsidP="00562444">
      <w:pPr>
        <w:pStyle w:val="Normalnumber"/>
        <w:ind w:left="1843" w:firstLine="538"/>
        <w:textDirection w:val="tbLrV"/>
        <w:rPr>
          <w:lang w:val="es-ES"/>
        </w:rPr>
      </w:pPr>
      <w:r>
        <w:rPr>
          <w:lang w:val="es-ES"/>
        </w:rPr>
        <w:t xml:space="preserve">En caso </w:t>
      </w:r>
      <w:r w:rsidRPr="00562444">
        <w:rPr>
          <w:b/>
          <w:lang w:val="es-ES"/>
        </w:rPr>
        <w:t>afirmativo</w:t>
      </w:r>
      <w:r>
        <w:rPr>
          <w:lang w:val="es-ES"/>
        </w:rPr>
        <w:t>, sírvase facilitar información sobre esas medidas.</w:t>
      </w:r>
    </w:p>
    <w:p w:rsidR="00DF05C9" w:rsidRPr="006C7503" w:rsidRDefault="00DF05C9" w:rsidP="00562444">
      <w:pPr>
        <w:pStyle w:val="Normalnumber"/>
        <w:ind w:left="1843" w:firstLine="538"/>
        <w:rPr>
          <w:lang w:val="es-ES_tradnl"/>
        </w:rPr>
      </w:pPr>
    </w:p>
    <w:p w:rsidR="00DF05C9" w:rsidRPr="00883C67" w:rsidRDefault="00DF05C9" w:rsidP="00562444">
      <w:pPr>
        <w:pStyle w:val="Normalnumber"/>
        <w:ind w:left="1440" w:hanging="360"/>
        <w:textDirection w:val="tbLrV"/>
        <w:rPr>
          <w:lang w:val="es-ES"/>
        </w:rPr>
      </w:pPr>
      <w:r>
        <w:rPr>
          <w:lang w:val="es-ES"/>
        </w:rPr>
        <w:tab/>
      </w:r>
      <w:r>
        <w:rPr>
          <w:lang w:val="es-ES"/>
        </w:rPr>
        <w:tab/>
        <w:t>Producción de acetaldehído en la que se utiliza mercurio o compuestos de mercurio como catalizador:</w:t>
      </w:r>
    </w:p>
    <w:p w:rsidR="00DF05C9" w:rsidRPr="00883C67" w:rsidRDefault="00DF05C9" w:rsidP="00DF05C9">
      <w:pPr>
        <w:pStyle w:val="Normalnumber"/>
        <w:ind w:left="1843" w:firstLine="538"/>
        <w:textDirection w:val="tbLrV"/>
        <w:rPr>
          <w:lang w:val="es-ES"/>
        </w:rPr>
      </w:pPr>
      <w:r>
        <w:rPr>
          <w:lang w:val="es-ES"/>
        </w:rPr>
        <w:t> Sí</w:t>
      </w:r>
    </w:p>
    <w:p w:rsidR="00DF05C9" w:rsidRPr="00883C67" w:rsidRDefault="00DF05C9" w:rsidP="00DF05C9">
      <w:pPr>
        <w:pStyle w:val="Normalnumber"/>
        <w:ind w:left="1843" w:firstLine="538"/>
        <w:textDirection w:val="tbLrV"/>
        <w:rPr>
          <w:lang w:val="es-ES"/>
        </w:rPr>
      </w:pPr>
      <w:r>
        <w:rPr>
          <w:lang w:val="es-ES"/>
        </w:rPr>
        <w:t> No</w:t>
      </w:r>
    </w:p>
    <w:p w:rsidR="00DF05C9" w:rsidRPr="00883C67" w:rsidRDefault="00DF05C9" w:rsidP="00DF05C9">
      <w:pPr>
        <w:pStyle w:val="Normalnumber"/>
        <w:ind w:left="1843" w:firstLine="538"/>
        <w:textDirection w:val="tbLrV"/>
        <w:rPr>
          <w:lang w:val="es-ES"/>
        </w:rPr>
      </w:pPr>
      <w:r>
        <w:rPr>
          <w:lang w:val="es-ES"/>
        </w:rPr>
        <w:t> No se aplica (no disponen de esas instalaciones)</w:t>
      </w:r>
    </w:p>
    <w:p w:rsidR="00DF05C9" w:rsidRPr="00883C67" w:rsidRDefault="00DF05C9" w:rsidP="00DF05C9">
      <w:pPr>
        <w:pStyle w:val="Normalnumber"/>
        <w:ind w:left="1843" w:firstLine="538"/>
        <w:textDirection w:val="tbLrV"/>
        <w:rPr>
          <w:lang w:val="es-ES"/>
        </w:rPr>
      </w:pPr>
      <w:r>
        <w:rPr>
          <w:lang w:val="es-ES"/>
        </w:rPr>
        <w:t xml:space="preserve">En caso </w:t>
      </w:r>
      <w:r w:rsidRPr="00562444">
        <w:rPr>
          <w:b/>
          <w:lang w:val="es-ES"/>
        </w:rPr>
        <w:t>afirmativo</w:t>
      </w:r>
      <w:r>
        <w:rPr>
          <w:lang w:val="es-ES"/>
        </w:rPr>
        <w:t>, sírvase facilitar información sobre esas medidas.</w:t>
      </w:r>
    </w:p>
    <w:p w:rsidR="00DF05C9" w:rsidRPr="006C7503" w:rsidRDefault="00DF05C9" w:rsidP="00DF05C9">
      <w:pPr>
        <w:pStyle w:val="Normalnumber"/>
        <w:ind w:left="1276"/>
        <w:rPr>
          <w:lang w:val="es-ES_tradnl"/>
        </w:rPr>
      </w:pPr>
    </w:p>
    <w:p w:rsidR="00DF05C9" w:rsidRPr="00883C67" w:rsidRDefault="00DF05C9" w:rsidP="00DF05C9">
      <w:pPr>
        <w:pStyle w:val="Normalnumber"/>
        <w:ind w:left="1276"/>
        <w:textDirection w:val="tbLrV"/>
        <w:rPr>
          <w:lang w:val="es-ES"/>
        </w:rPr>
      </w:pPr>
      <w:r>
        <w:rPr>
          <w:lang w:val="es-ES"/>
        </w:rPr>
        <w:tab/>
        <w:t xml:space="preserve"> Si se ha contestado </w:t>
      </w:r>
      <w:r w:rsidRPr="00562444">
        <w:rPr>
          <w:b/>
          <w:lang w:val="es-ES"/>
        </w:rPr>
        <w:t>negativamente</w:t>
      </w:r>
      <w:r>
        <w:rPr>
          <w:lang w:val="es-ES"/>
        </w:rPr>
        <w:t xml:space="preserve"> a alguna de las preguntas anteriores, ¿se ha inscrito la Parte para exención de conformidad con el artículo 6?</w:t>
      </w:r>
    </w:p>
    <w:p w:rsidR="00DF05C9" w:rsidRPr="00883C67" w:rsidRDefault="00DF05C9" w:rsidP="00DF05C9">
      <w:pPr>
        <w:pStyle w:val="Normalnumber"/>
        <w:ind w:left="1276"/>
        <w:textDirection w:val="tbLrV"/>
        <w:rPr>
          <w:lang w:val="es-ES"/>
        </w:rPr>
      </w:pPr>
      <w:r>
        <w:rPr>
          <w:lang w:val="es-ES"/>
        </w:rPr>
        <w:tab/>
      </w:r>
      <w:r>
        <w:rPr>
          <w:lang w:val="es-ES"/>
        </w:rPr>
        <w:tab/>
      </w:r>
      <w:r>
        <w:rPr>
          <w:lang w:val="es-ES"/>
        </w:rPr>
        <w:t> Sí</w:t>
      </w:r>
    </w:p>
    <w:p w:rsidR="00DF05C9" w:rsidRPr="00883C67" w:rsidRDefault="00DF05C9" w:rsidP="00DF05C9">
      <w:pPr>
        <w:pStyle w:val="Normalnumber"/>
        <w:ind w:left="1276"/>
        <w:textDirection w:val="tbLrV"/>
        <w:rPr>
          <w:lang w:val="es-ES"/>
        </w:rPr>
      </w:pPr>
      <w:r>
        <w:rPr>
          <w:lang w:val="es-ES"/>
        </w:rPr>
        <w:tab/>
      </w:r>
      <w:r>
        <w:rPr>
          <w:lang w:val="es-ES"/>
        </w:rPr>
        <w:tab/>
      </w:r>
      <w:r>
        <w:rPr>
          <w:lang w:val="es-ES"/>
        </w:rPr>
        <w:t> No</w:t>
      </w:r>
    </w:p>
    <w:p w:rsidR="00DF05C9" w:rsidRPr="00883C67" w:rsidRDefault="00DF05C9" w:rsidP="00DF05C9">
      <w:pPr>
        <w:pStyle w:val="Normalnumber"/>
        <w:ind w:left="1276"/>
        <w:textDirection w:val="tbLrV"/>
        <w:rPr>
          <w:lang w:val="es-ES"/>
        </w:rPr>
      </w:pPr>
      <w:r>
        <w:rPr>
          <w:lang w:val="es-ES"/>
        </w:rPr>
        <w:tab/>
      </w:r>
      <w:r>
        <w:rPr>
          <w:lang w:val="es-ES"/>
        </w:rPr>
        <w:tab/>
        <w:t xml:space="preserve">En caso </w:t>
      </w:r>
      <w:r w:rsidRPr="00562444">
        <w:rPr>
          <w:b/>
          <w:lang w:val="es-ES"/>
        </w:rPr>
        <w:t>afirmativo</w:t>
      </w:r>
      <w:r>
        <w:rPr>
          <w:lang w:val="es-ES"/>
        </w:rPr>
        <w:t xml:space="preserve">, </w:t>
      </w:r>
      <w:r w:rsidR="00B03320" w:rsidRPr="00AE1ACF">
        <w:rPr>
          <w:lang w:val="es-ES_tradnl"/>
        </w:rPr>
        <w:t>¿</w:t>
      </w:r>
      <w:r w:rsidR="00B03320">
        <w:rPr>
          <w:lang w:val="es-ES_tradnl"/>
        </w:rPr>
        <w:t>p</w:t>
      </w:r>
      <w:r w:rsidR="00B03320" w:rsidRPr="00AE1ACF">
        <w:rPr>
          <w:lang w:val="es-ES_tradnl"/>
        </w:rPr>
        <w:t xml:space="preserve">ara qué proceso[s]? </w:t>
      </w:r>
      <w:r>
        <w:rPr>
          <w:lang w:val="es-ES"/>
        </w:rPr>
        <w:t>(Sírvase enumerar)</w:t>
      </w:r>
    </w:p>
    <w:p w:rsidR="00DF05C9" w:rsidRPr="006C7503" w:rsidRDefault="00DF05C9" w:rsidP="00DF05C9">
      <w:pPr>
        <w:pStyle w:val="Normalnumber"/>
        <w:keepNext/>
        <w:keepLines/>
        <w:ind w:left="1276"/>
        <w:rPr>
          <w:lang w:val="es-ES_tradnl"/>
        </w:rPr>
      </w:pPr>
    </w:p>
    <w:p w:rsidR="00B03320" w:rsidRDefault="00DF05C9" w:rsidP="00DF05C9">
      <w:pPr>
        <w:pStyle w:val="Normalnumber"/>
        <w:keepNext/>
        <w:keepLines/>
        <w:tabs>
          <w:tab w:val="left" w:pos="1701"/>
        </w:tabs>
        <w:ind w:left="1276"/>
        <w:textDirection w:val="tbLrV"/>
        <w:rPr>
          <w:lang w:val="es-ES"/>
        </w:rPr>
      </w:pPr>
      <w:r>
        <w:rPr>
          <w:lang w:val="es-ES"/>
        </w:rPr>
        <w:t>3.</w:t>
      </w:r>
      <w:r w:rsidR="006C7503">
        <w:rPr>
          <w:lang w:val="es-ES"/>
        </w:rPr>
        <w:t xml:space="preserve"> </w:t>
      </w:r>
      <w:r>
        <w:rPr>
          <w:lang w:val="es-ES"/>
        </w:rPr>
        <w:tab/>
        <w:t>¿</w:t>
      </w:r>
      <w:r w:rsidR="00B03320" w:rsidRPr="00AE1ACF">
        <w:rPr>
          <w:lang w:val="es-ES_tradnl"/>
        </w:rPr>
        <w:t xml:space="preserve">Hay medidas en vigor </w:t>
      </w:r>
      <w:r>
        <w:rPr>
          <w:lang w:val="es-ES"/>
        </w:rPr>
        <w:t xml:space="preserve">para restringir el uso de mercurio o compuestos de mercurio en los procesos incluidos en la parte II del anexo B de conformidad con las disposiciones que allí se establecen? </w:t>
      </w:r>
      <w:r w:rsidRPr="00562444">
        <w:rPr>
          <w:shd w:val="clear" w:color="auto" w:fill="BFBFBF" w:themeFill="background1" w:themeFillShade="BF"/>
          <w:lang w:val="es-ES"/>
        </w:rPr>
        <w:t>[</w:t>
      </w:r>
      <w:r w:rsidR="00D21BDF" w:rsidRPr="00562444">
        <w:rPr>
          <w:shd w:val="clear" w:color="auto" w:fill="BFBFBF" w:themeFill="background1" w:themeFillShade="BF"/>
          <w:lang w:val="es-ES"/>
        </w:rPr>
        <w:t>Párr.</w:t>
      </w:r>
      <w:r w:rsidRPr="00562444">
        <w:rPr>
          <w:shd w:val="clear" w:color="auto" w:fill="BFBFBF" w:themeFill="background1" w:themeFillShade="BF"/>
          <w:lang w:val="es-ES"/>
        </w:rPr>
        <w:t xml:space="preserve"> 3, </w:t>
      </w:r>
      <w:r w:rsidR="00D21BDF" w:rsidRPr="00562444">
        <w:rPr>
          <w:shd w:val="clear" w:color="auto" w:fill="BFBFBF" w:themeFill="background1" w:themeFillShade="BF"/>
          <w:lang w:val="es-ES"/>
        </w:rPr>
        <w:t>Párr.</w:t>
      </w:r>
      <w:r w:rsidRPr="00562444">
        <w:rPr>
          <w:shd w:val="clear" w:color="auto" w:fill="BFBFBF" w:themeFill="background1" w:themeFillShade="BF"/>
          <w:lang w:val="es-ES"/>
        </w:rPr>
        <w:t xml:space="preserve"> 5 b)]</w:t>
      </w:r>
      <w:r>
        <w:rPr>
          <w:lang w:val="es-ES"/>
        </w:rPr>
        <w:t xml:space="preserve"> </w:t>
      </w:r>
    </w:p>
    <w:p w:rsidR="00DF05C9" w:rsidRPr="00883C67" w:rsidRDefault="00DF05C9" w:rsidP="00DF05C9">
      <w:pPr>
        <w:pStyle w:val="Normalnumber"/>
        <w:keepNext/>
        <w:keepLines/>
        <w:tabs>
          <w:tab w:val="left" w:pos="1701"/>
        </w:tabs>
        <w:ind w:left="1276"/>
        <w:textDirection w:val="tbLrV"/>
        <w:rPr>
          <w:lang w:val="es-ES"/>
        </w:rPr>
      </w:pPr>
      <w:r>
        <w:rPr>
          <w:lang w:val="es-ES"/>
        </w:rPr>
        <w:t>Producción de monómeros de cloruro de vinilo:</w:t>
      </w:r>
    </w:p>
    <w:p w:rsidR="00DF05C9" w:rsidRPr="00883C67" w:rsidRDefault="00DF05C9" w:rsidP="00DF05C9">
      <w:pPr>
        <w:pStyle w:val="Normalnumber"/>
        <w:ind w:left="1843" w:firstLine="538"/>
        <w:textDirection w:val="tbLrV"/>
        <w:rPr>
          <w:lang w:val="es-ES"/>
        </w:rPr>
      </w:pPr>
      <w:r>
        <w:rPr>
          <w:lang w:val="es-ES"/>
        </w:rPr>
        <w:t> Sí</w:t>
      </w:r>
    </w:p>
    <w:p w:rsidR="00DF05C9" w:rsidRPr="00883C67" w:rsidRDefault="00DF05C9" w:rsidP="00DF05C9">
      <w:pPr>
        <w:pStyle w:val="Normalnumber"/>
        <w:ind w:left="1843" w:firstLine="538"/>
        <w:textDirection w:val="tbLrV"/>
        <w:rPr>
          <w:lang w:val="es-ES"/>
        </w:rPr>
      </w:pPr>
      <w:r>
        <w:rPr>
          <w:lang w:val="es-ES"/>
        </w:rPr>
        <w:t> No</w:t>
      </w:r>
    </w:p>
    <w:p w:rsidR="00DF05C9" w:rsidRPr="00883C67" w:rsidRDefault="00DF05C9" w:rsidP="00DF05C9">
      <w:pPr>
        <w:pStyle w:val="Normalnumber"/>
        <w:ind w:left="1843" w:firstLine="538"/>
        <w:textDirection w:val="tbLrV"/>
        <w:rPr>
          <w:lang w:val="es-ES"/>
        </w:rPr>
      </w:pPr>
      <w:r>
        <w:rPr>
          <w:lang w:val="es-ES"/>
        </w:rPr>
        <w:t> No se aplica (no disponen de esas instalaciones)</w:t>
      </w:r>
    </w:p>
    <w:p w:rsidR="00DF05C9" w:rsidRPr="00883C67" w:rsidRDefault="00DF05C9" w:rsidP="00DF05C9">
      <w:pPr>
        <w:pStyle w:val="Normalnumber"/>
        <w:ind w:left="1843" w:firstLine="538"/>
        <w:textDirection w:val="tbLrV"/>
        <w:rPr>
          <w:lang w:val="es-ES"/>
        </w:rPr>
      </w:pPr>
      <w:r>
        <w:rPr>
          <w:lang w:val="es-ES"/>
        </w:rPr>
        <w:t xml:space="preserve">En caso </w:t>
      </w:r>
      <w:r w:rsidRPr="00562444">
        <w:rPr>
          <w:b/>
          <w:lang w:val="es-ES"/>
        </w:rPr>
        <w:t>afirmativo</w:t>
      </w:r>
      <w:r>
        <w:rPr>
          <w:lang w:val="es-ES"/>
        </w:rPr>
        <w:t>, sírvase facilitar información sobre esas medidas.</w:t>
      </w:r>
    </w:p>
    <w:p w:rsidR="00DF05C9" w:rsidRPr="00883C67" w:rsidRDefault="00DF05C9" w:rsidP="00562444">
      <w:pPr>
        <w:pStyle w:val="Normalnumber"/>
        <w:keepNext/>
        <w:keepLines/>
        <w:tabs>
          <w:tab w:val="left" w:pos="1701"/>
        </w:tabs>
        <w:ind w:left="1276"/>
        <w:textDirection w:val="tbLrV"/>
        <w:rPr>
          <w:lang w:val="es-ES"/>
        </w:rPr>
      </w:pPr>
      <w:proofErr w:type="spellStart"/>
      <w:r>
        <w:rPr>
          <w:lang w:val="es-ES"/>
        </w:rPr>
        <w:t>Metilato</w:t>
      </w:r>
      <w:proofErr w:type="spellEnd"/>
      <w:r>
        <w:rPr>
          <w:lang w:val="es-ES"/>
        </w:rPr>
        <w:t xml:space="preserve"> o </w:t>
      </w:r>
      <w:proofErr w:type="spellStart"/>
      <w:r>
        <w:rPr>
          <w:lang w:val="es-ES"/>
        </w:rPr>
        <w:t>etilato</w:t>
      </w:r>
      <w:proofErr w:type="spellEnd"/>
      <w:r>
        <w:rPr>
          <w:lang w:val="es-ES"/>
        </w:rPr>
        <w:t xml:space="preserve"> sódico o potásico:</w:t>
      </w:r>
    </w:p>
    <w:p w:rsidR="00DF05C9" w:rsidRPr="00883C67" w:rsidRDefault="00DF05C9" w:rsidP="00DF05C9">
      <w:pPr>
        <w:pStyle w:val="Normalnumber"/>
        <w:keepNext/>
        <w:keepLines/>
        <w:ind w:left="1843" w:firstLine="538"/>
        <w:textDirection w:val="tbLrV"/>
        <w:rPr>
          <w:lang w:val="es-ES"/>
        </w:rPr>
      </w:pPr>
      <w:r>
        <w:rPr>
          <w:lang w:val="es-ES"/>
        </w:rPr>
        <w:t> Sí</w:t>
      </w:r>
    </w:p>
    <w:p w:rsidR="00DF05C9" w:rsidRPr="00883C67" w:rsidRDefault="00DF05C9" w:rsidP="00DF05C9">
      <w:pPr>
        <w:pStyle w:val="Normalnumber"/>
        <w:ind w:left="1843" w:firstLine="538"/>
        <w:textDirection w:val="tbLrV"/>
        <w:rPr>
          <w:lang w:val="es-ES"/>
        </w:rPr>
      </w:pPr>
      <w:r>
        <w:rPr>
          <w:lang w:val="es-ES"/>
        </w:rPr>
        <w:t> No</w:t>
      </w:r>
    </w:p>
    <w:p w:rsidR="00DF05C9" w:rsidRPr="00883C67" w:rsidRDefault="00DF05C9" w:rsidP="00DF05C9">
      <w:pPr>
        <w:pStyle w:val="Normalnumber"/>
        <w:ind w:left="1843" w:firstLine="538"/>
        <w:textDirection w:val="tbLrV"/>
        <w:rPr>
          <w:lang w:val="es-ES"/>
        </w:rPr>
      </w:pPr>
      <w:r>
        <w:rPr>
          <w:lang w:val="es-ES"/>
        </w:rPr>
        <w:t> No se aplica (no disponen de esas instalaciones)</w:t>
      </w:r>
    </w:p>
    <w:p w:rsidR="00526719" w:rsidRDefault="00DF05C9" w:rsidP="00DF05C9">
      <w:pPr>
        <w:pStyle w:val="Normalnumber"/>
        <w:ind w:left="1843" w:firstLine="538"/>
        <w:textDirection w:val="tbLrV"/>
        <w:rPr>
          <w:lang w:val="es-ES"/>
        </w:rPr>
      </w:pPr>
      <w:r>
        <w:rPr>
          <w:lang w:val="es-ES"/>
        </w:rPr>
        <w:t xml:space="preserve">En caso </w:t>
      </w:r>
      <w:r w:rsidRPr="00562444">
        <w:rPr>
          <w:b/>
          <w:lang w:val="es-ES"/>
        </w:rPr>
        <w:t>afirmativo</w:t>
      </w:r>
      <w:r>
        <w:rPr>
          <w:lang w:val="es-ES"/>
        </w:rPr>
        <w:t>, sírvase facilitar información sobre esas medidas.</w:t>
      </w:r>
    </w:p>
    <w:p w:rsidR="00526719" w:rsidRDefault="00526719">
      <w:pPr>
        <w:tabs>
          <w:tab w:val="clear" w:pos="1247"/>
          <w:tab w:val="clear" w:pos="1814"/>
          <w:tab w:val="clear" w:pos="2381"/>
          <w:tab w:val="clear" w:pos="2948"/>
          <w:tab w:val="clear" w:pos="3515"/>
        </w:tabs>
        <w:rPr>
          <w:lang w:val="es-ES"/>
        </w:rPr>
      </w:pPr>
      <w:r>
        <w:rPr>
          <w:lang w:val="es-ES"/>
        </w:rPr>
        <w:br w:type="page"/>
      </w:r>
    </w:p>
    <w:p w:rsidR="00526719" w:rsidRPr="00883C67" w:rsidRDefault="00526719" w:rsidP="00DF05C9">
      <w:pPr>
        <w:pStyle w:val="Normalnumber"/>
        <w:ind w:left="1843" w:firstLine="538"/>
        <w:textDirection w:val="tbLrV"/>
        <w:rPr>
          <w:lang w:val="es-ES"/>
        </w:rPr>
      </w:pPr>
    </w:p>
    <w:p w:rsidR="00DF05C9" w:rsidRPr="00883C67" w:rsidRDefault="00DF05C9" w:rsidP="00DF05C9">
      <w:pPr>
        <w:pStyle w:val="Normalnumber"/>
        <w:ind w:left="1276"/>
        <w:textDirection w:val="tbLrV"/>
        <w:rPr>
          <w:lang w:val="es-ES"/>
        </w:rPr>
      </w:pPr>
      <w:r>
        <w:rPr>
          <w:lang w:val="es-ES"/>
        </w:rPr>
        <w:t>Producción de poliuretano en la que se utilizan catalizadores que contienen mercurio:</w:t>
      </w:r>
    </w:p>
    <w:p w:rsidR="00DF05C9" w:rsidRPr="00883C67" w:rsidRDefault="00DF05C9" w:rsidP="00DF05C9">
      <w:pPr>
        <w:pStyle w:val="Normalnumber"/>
        <w:ind w:left="1843" w:firstLine="538"/>
        <w:textDirection w:val="tbLrV"/>
        <w:rPr>
          <w:lang w:val="es-ES"/>
        </w:rPr>
      </w:pPr>
      <w:r>
        <w:rPr>
          <w:lang w:val="es-ES"/>
        </w:rPr>
        <w:t> Sí</w:t>
      </w:r>
    </w:p>
    <w:p w:rsidR="00DF05C9" w:rsidRPr="00883C67" w:rsidRDefault="00DF05C9" w:rsidP="00DF05C9">
      <w:pPr>
        <w:pStyle w:val="Normalnumber"/>
        <w:ind w:left="1843" w:firstLine="538"/>
        <w:textDirection w:val="tbLrV"/>
        <w:rPr>
          <w:lang w:val="es-ES"/>
        </w:rPr>
      </w:pPr>
      <w:r>
        <w:rPr>
          <w:lang w:val="es-ES"/>
        </w:rPr>
        <w:t> No</w:t>
      </w:r>
    </w:p>
    <w:p w:rsidR="00DF05C9" w:rsidRPr="00883C67" w:rsidRDefault="00DF05C9" w:rsidP="00DF05C9">
      <w:pPr>
        <w:pStyle w:val="Normalnumber"/>
        <w:ind w:left="1843" w:firstLine="538"/>
        <w:textDirection w:val="tbLrV"/>
        <w:rPr>
          <w:lang w:val="es-ES"/>
        </w:rPr>
      </w:pPr>
      <w:r>
        <w:rPr>
          <w:lang w:val="es-ES"/>
        </w:rPr>
        <w:t> No se aplica (no disponen de esas instalaciones)</w:t>
      </w:r>
    </w:p>
    <w:p w:rsidR="00DF05C9" w:rsidRPr="00883C67" w:rsidRDefault="00DF05C9" w:rsidP="00DF05C9">
      <w:pPr>
        <w:pStyle w:val="Normalnumber"/>
        <w:ind w:left="1843" w:firstLine="538"/>
        <w:textDirection w:val="tbLrV"/>
        <w:rPr>
          <w:lang w:val="es-ES"/>
        </w:rPr>
      </w:pPr>
      <w:r>
        <w:rPr>
          <w:lang w:val="es-ES"/>
        </w:rPr>
        <w:t xml:space="preserve">En caso </w:t>
      </w:r>
      <w:r w:rsidRPr="00562444">
        <w:rPr>
          <w:b/>
          <w:lang w:val="es-ES"/>
        </w:rPr>
        <w:t>afirmativo</w:t>
      </w:r>
      <w:r>
        <w:rPr>
          <w:lang w:val="es-ES"/>
        </w:rPr>
        <w:t>, sírvase facilitar información sobre esas medidas.</w:t>
      </w:r>
    </w:p>
    <w:p w:rsidR="00DF05C9" w:rsidRPr="006C7503" w:rsidRDefault="00DF05C9" w:rsidP="00DF05C9">
      <w:pPr>
        <w:pStyle w:val="Normalnumber"/>
        <w:ind w:left="1247"/>
        <w:rPr>
          <w:b/>
          <w:bCs/>
          <w:lang w:val="es-ES_tradnl"/>
        </w:rPr>
      </w:pPr>
    </w:p>
    <w:p w:rsidR="00DF05C9" w:rsidRPr="00883C67" w:rsidRDefault="00DF05C9" w:rsidP="00DF05C9">
      <w:pPr>
        <w:pStyle w:val="Normalnumber"/>
        <w:keepNext/>
        <w:keepLines/>
        <w:tabs>
          <w:tab w:val="left" w:pos="1701"/>
        </w:tabs>
        <w:ind w:left="1276"/>
        <w:textDirection w:val="tbLrV"/>
        <w:rPr>
          <w:lang w:val="es-ES"/>
        </w:rPr>
      </w:pPr>
      <w:r>
        <w:rPr>
          <w:lang w:val="es-ES"/>
        </w:rPr>
        <w:t xml:space="preserve">4. </w:t>
      </w:r>
      <w:r>
        <w:rPr>
          <w:lang w:val="es-ES"/>
        </w:rPr>
        <w:tab/>
        <w:t xml:space="preserve"> </w:t>
      </w:r>
      <w:r w:rsidR="00391F0B">
        <w:rPr>
          <w:lang w:val="es-ES"/>
        </w:rPr>
        <w:t>¿</w:t>
      </w:r>
      <w:r>
        <w:rPr>
          <w:lang w:val="es-ES"/>
        </w:rPr>
        <w:t>Se utiliza mercurio o compuestos de mercurio en alguna instalación que no existiera antes de la fecha de entrada en vigor del Convenio para la Parte y en la que se utilicen procesos de fabricación incluidos en el anexo B?</w:t>
      </w:r>
      <w:r w:rsidR="006C7503">
        <w:rPr>
          <w:lang w:val="es-ES"/>
        </w:rPr>
        <w:t xml:space="preserve"> </w:t>
      </w:r>
      <w:r>
        <w:rPr>
          <w:lang w:val="es-ES"/>
        </w:rPr>
        <w:t xml:space="preserve"> </w:t>
      </w:r>
      <w:r w:rsidRPr="00562444">
        <w:rPr>
          <w:shd w:val="clear" w:color="auto" w:fill="BFBFBF" w:themeFill="background1" w:themeFillShade="BF"/>
          <w:lang w:val="es-ES"/>
        </w:rPr>
        <w:t>[</w:t>
      </w:r>
      <w:r w:rsidR="00D21BDF" w:rsidRPr="00562444">
        <w:rPr>
          <w:shd w:val="clear" w:color="auto" w:fill="BFBFBF" w:themeFill="background1" w:themeFillShade="BF"/>
          <w:lang w:val="es-ES"/>
        </w:rPr>
        <w:t>Párr.</w:t>
      </w:r>
      <w:r w:rsidRPr="00562444">
        <w:rPr>
          <w:shd w:val="clear" w:color="auto" w:fill="BFBFBF" w:themeFill="background1" w:themeFillShade="BF"/>
          <w:lang w:val="es-ES"/>
        </w:rPr>
        <w:t xml:space="preserve"> 6]</w:t>
      </w:r>
      <w:r>
        <w:rPr>
          <w:lang w:val="es-ES"/>
        </w:rPr>
        <w:t xml:space="preserve"> [Información complementaria]</w:t>
      </w:r>
    </w:p>
    <w:p w:rsidR="00DF05C9" w:rsidRPr="00883C67" w:rsidRDefault="00DF05C9" w:rsidP="00DF05C9">
      <w:pPr>
        <w:pStyle w:val="Normalnumber"/>
        <w:keepNext/>
        <w:keepLines/>
        <w:ind w:left="1843" w:firstLine="538"/>
        <w:textDirection w:val="tbLrV"/>
        <w:rPr>
          <w:lang w:val="es-ES"/>
        </w:rPr>
      </w:pPr>
      <w:r>
        <w:rPr>
          <w:lang w:val="es-ES"/>
        </w:rPr>
        <w:t> Sí</w:t>
      </w:r>
    </w:p>
    <w:p w:rsidR="00DF05C9" w:rsidRPr="00883C67" w:rsidRDefault="00DF05C9" w:rsidP="00DF05C9">
      <w:pPr>
        <w:pStyle w:val="Normalnumber"/>
        <w:keepNext/>
        <w:keepLines/>
        <w:ind w:left="1843" w:firstLine="538"/>
        <w:textDirection w:val="tbLrV"/>
        <w:rPr>
          <w:lang w:val="es-ES"/>
        </w:rPr>
      </w:pPr>
      <w:r>
        <w:rPr>
          <w:lang w:val="es-ES"/>
        </w:rPr>
        <w:t> No</w:t>
      </w:r>
    </w:p>
    <w:p w:rsidR="00DF05C9" w:rsidRPr="00883C67" w:rsidRDefault="00DF05C9" w:rsidP="00DF05C9">
      <w:pPr>
        <w:pStyle w:val="Normalnumber"/>
        <w:ind w:left="1843" w:firstLine="538"/>
        <w:textDirection w:val="tbLrV"/>
        <w:rPr>
          <w:lang w:val="es-ES"/>
        </w:rPr>
      </w:pPr>
      <w:r>
        <w:rPr>
          <w:lang w:val="es-ES"/>
        </w:rPr>
        <w:t xml:space="preserve">En caso </w:t>
      </w:r>
      <w:r w:rsidRPr="00562444">
        <w:rPr>
          <w:b/>
          <w:lang w:val="es-ES"/>
        </w:rPr>
        <w:t>afirmativo</w:t>
      </w:r>
      <w:r>
        <w:rPr>
          <w:lang w:val="es-ES"/>
        </w:rPr>
        <w:t>, sírvase explicar las circunstancias.</w:t>
      </w:r>
    </w:p>
    <w:p w:rsidR="00DF05C9" w:rsidRPr="006C7503" w:rsidRDefault="00DF05C9" w:rsidP="00DF05C9">
      <w:pPr>
        <w:pStyle w:val="Normalnumber"/>
        <w:tabs>
          <w:tab w:val="left" w:pos="6470"/>
        </w:tabs>
        <w:ind w:left="1276"/>
        <w:rPr>
          <w:bCs/>
          <w:lang w:val="es-ES_tradnl"/>
        </w:rPr>
      </w:pPr>
      <w:r w:rsidRPr="006C7503">
        <w:rPr>
          <w:bCs/>
          <w:lang w:val="es-ES_tradnl"/>
        </w:rPr>
        <w:t xml:space="preserve"> </w:t>
      </w:r>
    </w:p>
    <w:p w:rsidR="00DF05C9" w:rsidRPr="00883C67" w:rsidRDefault="00DF05C9" w:rsidP="00DF05C9">
      <w:pPr>
        <w:pStyle w:val="Normalnumber"/>
        <w:tabs>
          <w:tab w:val="left" w:pos="1701"/>
        </w:tabs>
        <w:ind w:left="1247"/>
        <w:textDirection w:val="tbLrV"/>
        <w:rPr>
          <w:bCs/>
          <w:lang w:val="es-ES"/>
        </w:rPr>
      </w:pPr>
      <w:r>
        <w:rPr>
          <w:lang w:val="es-ES"/>
        </w:rPr>
        <w:t xml:space="preserve">5. </w:t>
      </w:r>
      <w:r>
        <w:rPr>
          <w:lang w:val="es-ES"/>
        </w:rPr>
        <w:tab/>
        <w:t>¿Hay alguna instalación en la que se esté utilizando cualquier otro proceso de fabricación en el que se utilice intencionalmente mercurio o compuestos de mercurio que no existiera antes de la fecha de entrada en vigor del Convenio?</w:t>
      </w:r>
      <w:r w:rsidR="006C7503">
        <w:rPr>
          <w:lang w:val="es-ES"/>
        </w:rPr>
        <w:t xml:space="preserve">  </w:t>
      </w:r>
      <w:r w:rsidRPr="00562444">
        <w:rPr>
          <w:shd w:val="clear" w:color="auto" w:fill="BFBFBF" w:themeFill="background1" w:themeFillShade="BF"/>
          <w:lang w:val="es-ES"/>
        </w:rPr>
        <w:t>[</w:t>
      </w:r>
      <w:r w:rsidR="00D21BDF" w:rsidRPr="00562444">
        <w:rPr>
          <w:shd w:val="clear" w:color="auto" w:fill="BFBFBF" w:themeFill="background1" w:themeFillShade="BF"/>
          <w:lang w:val="es-ES"/>
        </w:rPr>
        <w:t>Párr.</w:t>
      </w:r>
      <w:r w:rsidRPr="00562444">
        <w:rPr>
          <w:shd w:val="clear" w:color="auto" w:fill="BFBFBF" w:themeFill="background1" w:themeFillShade="BF"/>
          <w:lang w:val="es-ES"/>
        </w:rPr>
        <w:t xml:space="preserve"> 7]</w:t>
      </w:r>
      <w:r>
        <w:rPr>
          <w:lang w:val="es-ES"/>
        </w:rPr>
        <w:t xml:space="preserve"> [Información complementaria]</w:t>
      </w:r>
    </w:p>
    <w:p w:rsidR="00DF05C9" w:rsidRPr="00883C67" w:rsidRDefault="00DF05C9" w:rsidP="00DF05C9">
      <w:pPr>
        <w:pStyle w:val="Normalnumber"/>
        <w:ind w:left="1843" w:firstLine="538"/>
        <w:textDirection w:val="tbLrV"/>
        <w:rPr>
          <w:lang w:val="es-ES"/>
        </w:rPr>
      </w:pPr>
      <w:r>
        <w:rPr>
          <w:lang w:val="es-ES"/>
        </w:rPr>
        <w:t> Sí</w:t>
      </w:r>
    </w:p>
    <w:p w:rsidR="00DF05C9" w:rsidRPr="00883C67" w:rsidRDefault="00DF05C9" w:rsidP="00DF05C9">
      <w:pPr>
        <w:pStyle w:val="Normalnumber"/>
        <w:ind w:left="1843" w:firstLine="538"/>
        <w:textDirection w:val="tbLrV"/>
        <w:rPr>
          <w:lang w:val="es-ES"/>
        </w:rPr>
      </w:pPr>
      <w:r>
        <w:rPr>
          <w:lang w:val="es-ES"/>
        </w:rPr>
        <w:t> No</w:t>
      </w:r>
    </w:p>
    <w:p w:rsidR="00DF05C9" w:rsidRPr="00883C67" w:rsidRDefault="00DF05C9" w:rsidP="00DF05C9">
      <w:pPr>
        <w:pStyle w:val="Normalnumber"/>
        <w:tabs>
          <w:tab w:val="num" w:pos="1276"/>
        </w:tabs>
        <w:ind w:left="1814"/>
        <w:textDirection w:val="tbLrV"/>
        <w:rPr>
          <w:lang w:val="es-ES"/>
        </w:rPr>
      </w:pPr>
      <w:r>
        <w:rPr>
          <w:lang w:val="es-ES"/>
        </w:rPr>
        <w:t xml:space="preserve">En caso </w:t>
      </w:r>
      <w:r w:rsidRPr="00562444">
        <w:rPr>
          <w:b/>
          <w:lang w:val="es-ES"/>
        </w:rPr>
        <w:t>afirmativo</w:t>
      </w:r>
      <w:r>
        <w:rPr>
          <w:lang w:val="es-ES"/>
        </w:rPr>
        <w:t>, sírvase proporcionar información sobre la manera en que la Parte ha procurado disuadir del establecimiento de esa instalación o de que la Parte ha demostrado a la Conferencia de las Partes sus beneficios para la salud y el medio ambiente [y que no hay ninguna alternativa técnica y económicamente viable libre de mercurio que pueda aportar esos beneficios].</w:t>
      </w:r>
    </w:p>
    <w:p w:rsidR="00DF05C9" w:rsidRPr="006C7503" w:rsidRDefault="00DF05C9" w:rsidP="00DF05C9">
      <w:pPr>
        <w:pStyle w:val="Normalnumber"/>
        <w:ind w:left="1843" w:firstLine="538"/>
        <w:rPr>
          <w:bCs/>
          <w:lang w:val="es-ES_tradnl"/>
        </w:rPr>
      </w:pPr>
    </w:p>
    <w:p w:rsidR="00DF05C9" w:rsidRPr="006C7503" w:rsidRDefault="00DF05C9" w:rsidP="00DF05C9">
      <w:pPr>
        <w:pStyle w:val="Normalnumber"/>
        <w:rPr>
          <w:bCs/>
          <w:lang w:val="es-ES_tradnl"/>
        </w:rPr>
      </w:pPr>
    </w:p>
    <w:p w:rsidR="00DF05C9" w:rsidRPr="00B03320" w:rsidRDefault="00DF05C9" w:rsidP="00DF05C9">
      <w:pPr>
        <w:pStyle w:val="Normalnumber"/>
        <w:ind w:left="1247"/>
        <w:textDirection w:val="tbLrV"/>
        <w:rPr>
          <w:b/>
          <w:bCs/>
          <w:lang w:val="es-ES"/>
        </w:rPr>
      </w:pPr>
      <w:r w:rsidRPr="00BB3168">
        <w:rPr>
          <w:b/>
          <w:lang w:val="es-ES"/>
        </w:rPr>
        <w:t>Artículo 7: Extracción de oro artesanal y en pequeña escala</w:t>
      </w:r>
    </w:p>
    <w:p w:rsidR="00DF05C9" w:rsidRPr="006C7503" w:rsidRDefault="00DF05C9" w:rsidP="00DF05C9">
      <w:pPr>
        <w:pStyle w:val="Normalnumber"/>
        <w:ind w:left="1247"/>
        <w:rPr>
          <w:bCs/>
          <w:lang w:val="es-ES_tradnl"/>
        </w:rPr>
      </w:pPr>
    </w:p>
    <w:p w:rsidR="00DF05C9" w:rsidRPr="00883C67" w:rsidRDefault="00DF05C9" w:rsidP="00DF05C9">
      <w:pPr>
        <w:pStyle w:val="Normalnumber"/>
        <w:ind w:left="993"/>
        <w:textDirection w:val="tbLrV"/>
        <w:rPr>
          <w:lang w:val="es-ES"/>
        </w:rPr>
      </w:pPr>
      <w:r>
        <w:rPr>
          <w:lang w:val="es-ES"/>
        </w:rPr>
        <w:t xml:space="preserve">[1.] [2.] [¿Son las actividades de extracción y tratamiento de oro artesanales y </w:t>
      </w:r>
      <w:r w:rsidR="00391F0B">
        <w:rPr>
          <w:lang w:val="es-ES"/>
        </w:rPr>
        <w:t>a</w:t>
      </w:r>
      <w:r>
        <w:rPr>
          <w:lang w:val="es-ES"/>
        </w:rPr>
        <w:t xml:space="preserve"> pequeña escala realizadas en su territorio más que insignificantes?</w:t>
      </w:r>
      <w:r>
        <w:rPr>
          <w:lang w:val="es-ES"/>
        </w:rPr>
        <w:tab/>
      </w:r>
      <w:r w:rsidR="006C7503">
        <w:rPr>
          <w:lang w:val="es-ES"/>
        </w:rPr>
        <w:t xml:space="preserve"> </w:t>
      </w:r>
      <w:r w:rsidRPr="00562444">
        <w:rPr>
          <w:shd w:val="clear" w:color="auto" w:fill="BFBFBF" w:themeFill="background1" w:themeFillShade="BF"/>
          <w:lang w:val="es-ES"/>
        </w:rPr>
        <w:t>[</w:t>
      </w:r>
      <w:r w:rsidR="00D21BDF" w:rsidRPr="00562444">
        <w:rPr>
          <w:shd w:val="clear" w:color="auto" w:fill="BFBFBF" w:themeFill="background1" w:themeFillShade="BF"/>
          <w:lang w:val="es-ES"/>
        </w:rPr>
        <w:t>Párr.</w:t>
      </w:r>
      <w:r w:rsidRPr="00562444">
        <w:rPr>
          <w:shd w:val="clear" w:color="auto" w:fill="BFBFBF" w:themeFill="background1" w:themeFillShade="BF"/>
          <w:lang w:val="es-ES"/>
        </w:rPr>
        <w:t xml:space="preserve"> 3]</w:t>
      </w:r>
    </w:p>
    <w:p w:rsidR="00DF05C9" w:rsidRPr="00883C67" w:rsidRDefault="00DF05C9" w:rsidP="00DF05C9">
      <w:pPr>
        <w:pStyle w:val="Normalnumber"/>
        <w:ind w:left="1276"/>
        <w:textDirection w:val="tbLrV"/>
        <w:rPr>
          <w:lang w:val="es-ES"/>
        </w:rPr>
      </w:pPr>
      <w:r>
        <w:rPr>
          <w:lang w:val="es-ES"/>
        </w:rPr>
        <w:tab/>
      </w:r>
      <w:r>
        <w:rPr>
          <w:lang w:val="es-ES"/>
        </w:rPr>
        <w:t> Sí</w:t>
      </w:r>
      <w:r>
        <w:rPr>
          <w:lang w:val="es-ES"/>
        </w:rPr>
        <w:tab/>
      </w:r>
    </w:p>
    <w:p w:rsidR="00DF05C9" w:rsidRPr="00883C67" w:rsidRDefault="00DF05C9" w:rsidP="00DF05C9">
      <w:pPr>
        <w:pStyle w:val="Normalnumber"/>
        <w:ind w:left="1276"/>
        <w:textDirection w:val="tbLrV"/>
        <w:rPr>
          <w:lang w:val="es-ES"/>
        </w:rPr>
      </w:pPr>
      <w:r>
        <w:rPr>
          <w:lang w:val="es-ES"/>
        </w:rPr>
        <w:tab/>
      </w:r>
      <w:r>
        <w:rPr>
          <w:lang w:val="es-ES"/>
        </w:rPr>
        <w:t xml:space="preserve"> No </w:t>
      </w:r>
      <w:r>
        <w:rPr>
          <w:lang w:val="es-ES"/>
        </w:rPr>
        <w:tab/>
      </w:r>
    </w:p>
    <w:p w:rsidR="00DF05C9" w:rsidRPr="00883C67" w:rsidRDefault="00DF05C9" w:rsidP="00DF05C9">
      <w:pPr>
        <w:pStyle w:val="Normalnumber"/>
        <w:ind w:left="1276"/>
        <w:textDirection w:val="tbLrV"/>
        <w:rPr>
          <w:lang w:val="es-ES"/>
        </w:rPr>
      </w:pPr>
      <w:r>
        <w:rPr>
          <w:lang w:val="es-ES"/>
        </w:rPr>
        <w:tab/>
      </w:r>
      <w:r>
        <w:rPr>
          <w:lang w:val="es-ES"/>
        </w:rPr>
        <w:t> Se desconoce (sírvase explicar)</w:t>
      </w:r>
    </w:p>
    <w:p w:rsidR="00DF05C9" w:rsidRPr="00883C67" w:rsidRDefault="00DF05C9" w:rsidP="00DF05C9">
      <w:pPr>
        <w:pStyle w:val="Normalnumber"/>
        <w:ind w:left="1276"/>
        <w:textDirection w:val="tbLrV"/>
        <w:rPr>
          <w:lang w:val="es-ES"/>
        </w:rPr>
      </w:pPr>
      <w:r>
        <w:rPr>
          <w:lang w:val="es-ES"/>
        </w:rPr>
        <w:t xml:space="preserve">[En caso </w:t>
      </w:r>
      <w:r w:rsidRPr="00562444">
        <w:rPr>
          <w:b/>
          <w:lang w:val="es-ES"/>
        </w:rPr>
        <w:t>negativo</w:t>
      </w:r>
      <w:r>
        <w:rPr>
          <w:lang w:val="es-ES"/>
        </w:rPr>
        <w:t>, diríjase al artículo 8 sobre las emisiones.]</w:t>
      </w:r>
    </w:p>
    <w:p w:rsidR="00DF05C9" w:rsidRPr="00883C67" w:rsidRDefault="00DF05C9" w:rsidP="00DF05C9">
      <w:pPr>
        <w:pStyle w:val="Normalnumber"/>
        <w:ind w:left="1814"/>
        <w:textDirection w:val="tbLrV"/>
        <w:rPr>
          <w:lang w:val="es-ES"/>
        </w:rPr>
      </w:pPr>
      <w:r>
        <w:rPr>
          <w:lang w:val="es-ES"/>
        </w:rPr>
        <w:t xml:space="preserve">En caso </w:t>
      </w:r>
      <w:r w:rsidRPr="00562444">
        <w:rPr>
          <w:b/>
          <w:lang w:val="es-ES"/>
        </w:rPr>
        <w:t>afirmativo</w:t>
      </w:r>
      <w:r>
        <w:rPr>
          <w:lang w:val="es-ES"/>
        </w:rPr>
        <w:t>,] ¿</w:t>
      </w:r>
      <w:r w:rsidR="00391F0B">
        <w:rPr>
          <w:lang w:val="es-ES"/>
        </w:rPr>
        <w:t>[H]</w:t>
      </w:r>
      <w:r>
        <w:rPr>
          <w:lang w:val="es-ES"/>
        </w:rPr>
        <w:t>ha notificado la Parte a la Secretaría que las actividades de extracción de oro artesanal y en pequeña escala en su territorio son más que insignificantes?</w:t>
      </w:r>
    </w:p>
    <w:p w:rsidR="00DF05C9" w:rsidRPr="00883C67" w:rsidRDefault="00DF05C9" w:rsidP="00DF05C9">
      <w:pPr>
        <w:pStyle w:val="Normalnumber"/>
        <w:ind w:left="1814"/>
        <w:textDirection w:val="tbLrV"/>
        <w:rPr>
          <w:lang w:val="es-ES"/>
        </w:rPr>
      </w:pPr>
      <w:r>
        <w:rPr>
          <w:lang w:val="es-ES"/>
        </w:rPr>
        <w:t> Sí</w:t>
      </w:r>
      <w:r>
        <w:rPr>
          <w:lang w:val="es-ES"/>
        </w:rPr>
        <w:tab/>
      </w:r>
    </w:p>
    <w:p w:rsidR="00DF05C9" w:rsidRPr="00883C67" w:rsidRDefault="00DF05C9" w:rsidP="00DF05C9">
      <w:pPr>
        <w:pStyle w:val="Normalnumber"/>
        <w:ind w:left="1814"/>
        <w:textDirection w:val="tbLrV"/>
        <w:rPr>
          <w:lang w:val="es-ES"/>
        </w:rPr>
      </w:pPr>
      <w:r>
        <w:rPr>
          <w:lang w:val="es-ES"/>
        </w:rPr>
        <w:t> No</w:t>
      </w:r>
    </w:p>
    <w:p w:rsidR="00DF05C9" w:rsidRPr="00883C67" w:rsidRDefault="00DF05C9" w:rsidP="00DF05C9">
      <w:pPr>
        <w:pStyle w:val="Normalnumber"/>
        <w:ind w:left="1247"/>
        <w:textDirection w:val="tbLrV"/>
        <w:rPr>
          <w:bCs/>
          <w:lang w:val="es-ES"/>
        </w:rPr>
      </w:pPr>
      <w:r>
        <w:rPr>
          <w:lang w:val="es-ES"/>
        </w:rPr>
        <w:tab/>
        <w:t>[[2.] [1.] ¿[Hay medidas en vigor] [Se han adoptado medidas] para reducir, y cuando sea posible eliminar, el uso de mercurio y compuestos de mercurio y las emisiones y liberaciones de mercurio al medio ambiente derivadas de la extracción de oro artesanal y en pequeña escala [que sea más que insignificante] [con sujeción al artículo 7 en su territorio]?</w:t>
      </w:r>
      <w:r w:rsidR="006C7503">
        <w:rPr>
          <w:lang w:val="es-ES"/>
        </w:rPr>
        <w:t xml:space="preserve">  </w:t>
      </w:r>
      <w:r w:rsidRPr="00562444">
        <w:rPr>
          <w:shd w:val="clear" w:color="auto" w:fill="BFBFBF" w:themeFill="background1" w:themeFillShade="BF"/>
          <w:lang w:val="es-ES"/>
        </w:rPr>
        <w:t>[</w:t>
      </w:r>
      <w:r w:rsidR="00D21BDF" w:rsidRPr="00562444">
        <w:rPr>
          <w:shd w:val="clear" w:color="auto" w:fill="BFBFBF" w:themeFill="background1" w:themeFillShade="BF"/>
          <w:lang w:val="es-ES"/>
        </w:rPr>
        <w:t>Párr.</w:t>
      </w:r>
      <w:r w:rsidRPr="00562444">
        <w:rPr>
          <w:shd w:val="clear" w:color="auto" w:fill="BFBFBF" w:themeFill="background1" w:themeFillShade="BF"/>
          <w:lang w:val="es-ES"/>
        </w:rPr>
        <w:t xml:space="preserve"> 2]</w:t>
      </w:r>
    </w:p>
    <w:p w:rsidR="00DF05C9" w:rsidRPr="00883C67" w:rsidRDefault="00DF05C9" w:rsidP="00DF05C9">
      <w:pPr>
        <w:pStyle w:val="Normalnumber"/>
        <w:ind w:left="1843" w:firstLine="538"/>
        <w:textDirection w:val="tbLrV"/>
        <w:rPr>
          <w:lang w:val="es-ES"/>
        </w:rPr>
      </w:pPr>
      <w:r>
        <w:rPr>
          <w:lang w:val="es-ES"/>
        </w:rPr>
        <w:t> Sí</w:t>
      </w:r>
    </w:p>
    <w:p w:rsidR="00DF05C9" w:rsidRPr="00883C67" w:rsidRDefault="00DF05C9" w:rsidP="00DF05C9">
      <w:pPr>
        <w:pStyle w:val="Normalnumber"/>
        <w:ind w:left="1843" w:firstLine="538"/>
        <w:textDirection w:val="tbLrV"/>
        <w:rPr>
          <w:lang w:val="es-ES"/>
        </w:rPr>
      </w:pPr>
      <w:r>
        <w:rPr>
          <w:lang w:val="es-ES"/>
        </w:rPr>
        <w:t> No</w:t>
      </w:r>
    </w:p>
    <w:p w:rsidR="00DF05C9" w:rsidRPr="00883C67" w:rsidRDefault="00DF05C9" w:rsidP="00DF05C9">
      <w:pPr>
        <w:pStyle w:val="Normalnumber"/>
        <w:ind w:left="1843" w:firstLine="538"/>
        <w:textDirection w:val="tbLrV"/>
        <w:rPr>
          <w:lang w:val="es-ES"/>
        </w:rPr>
      </w:pPr>
      <w:r>
        <w:rPr>
          <w:lang w:val="es-ES"/>
        </w:rPr>
        <w:t xml:space="preserve">En caso </w:t>
      </w:r>
      <w:r w:rsidRPr="00562444">
        <w:rPr>
          <w:b/>
          <w:lang w:val="es-ES"/>
        </w:rPr>
        <w:t>afirmativo</w:t>
      </w:r>
      <w:r>
        <w:rPr>
          <w:lang w:val="es-ES"/>
        </w:rPr>
        <w:t>, sírvase informar sobre esas medidas.]</w:t>
      </w:r>
    </w:p>
    <w:p w:rsidR="00DF05C9" w:rsidRPr="006C7503" w:rsidRDefault="00DF05C9" w:rsidP="00DF05C9">
      <w:pPr>
        <w:pStyle w:val="Normalnumber"/>
        <w:ind w:left="1814"/>
        <w:rPr>
          <w:lang w:val="es-ES_tradnl"/>
        </w:rPr>
      </w:pPr>
    </w:p>
    <w:p w:rsidR="00DF05C9" w:rsidRPr="00883C67" w:rsidRDefault="00DF05C9" w:rsidP="00DF05C9">
      <w:pPr>
        <w:pStyle w:val="Normalnumber"/>
        <w:ind w:left="1247"/>
        <w:textDirection w:val="tbLrV"/>
        <w:rPr>
          <w:lang w:val="es-ES"/>
        </w:rPr>
      </w:pPr>
      <w:r>
        <w:rPr>
          <w:lang w:val="es-ES"/>
        </w:rPr>
        <w:lastRenderedPageBreak/>
        <w:t>3. ¿Ha elaborado y puesto en práctica la Parte un plan de acción nacional y lo ha presentado a la Secretaría?</w:t>
      </w:r>
      <w:r w:rsidR="006C7503">
        <w:rPr>
          <w:lang w:val="es-ES"/>
        </w:rPr>
        <w:t xml:space="preserve"> </w:t>
      </w:r>
      <w:r w:rsidRPr="00562444">
        <w:rPr>
          <w:shd w:val="clear" w:color="auto" w:fill="BFBFBF" w:themeFill="background1" w:themeFillShade="BF"/>
          <w:lang w:val="es-ES"/>
        </w:rPr>
        <w:t>[</w:t>
      </w:r>
      <w:r w:rsidR="00D21BDF" w:rsidRPr="00562444">
        <w:rPr>
          <w:shd w:val="clear" w:color="auto" w:fill="BFBFBF" w:themeFill="background1" w:themeFillShade="BF"/>
          <w:lang w:val="es-ES"/>
        </w:rPr>
        <w:t>Párr.</w:t>
      </w:r>
      <w:r w:rsidRPr="00562444">
        <w:rPr>
          <w:shd w:val="clear" w:color="auto" w:fill="BFBFBF" w:themeFill="background1" w:themeFillShade="BF"/>
          <w:lang w:val="es-ES"/>
        </w:rPr>
        <w:t xml:space="preserve"> 3 a) y 3 b)]</w:t>
      </w:r>
    </w:p>
    <w:p w:rsidR="00DF05C9" w:rsidRPr="00883C67" w:rsidRDefault="00DF05C9" w:rsidP="00DF05C9">
      <w:pPr>
        <w:pStyle w:val="Normalnumber"/>
        <w:ind w:left="1843" w:firstLine="538"/>
        <w:textDirection w:val="tbLrV"/>
        <w:rPr>
          <w:lang w:val="es-ES"/>
        </w:rPr>
      </w:pPr>
      <w:r>
        <w:rPr>
          <w:lang w:val="es-ES"/>
        </w:rPr>
        <w:t> Sí</w:t>
      </w:r>
    </w:p>
    <w:p w:rsidR="00DF05C9" w:rsidRPr="00883C67" w:rsidRDefault="00DF05C9" w:rsidP="00DF05C9">
      <w:pPr>
        <w:pStyle w:val="Normalnumber"/>
        <w:ind w:left="1843" w:firstLine="538"/>
        <w:textDirection w:val="tbLrV"/>
        <w:rPr>
          <w:lang w:val="es-ES"/>
        </w:rPr>
      </w:pPr>
      <w:r>
        <w:rPr>
          <w:lang w:val="es-ES"/>
        </w:rPr>
        <w:t> No</w:t>
      </w:r>
    </w:p>
    <w:p w:rsidR="00DF05C9" w:rsidRPr="00883C67" w:rsidRDefault="00DF05C9" w:rsidP="00DF05C9">
      <w:pPr>
        <w:pStyle w:val="Normalnumber"/>
        <w:ind w:left="1843" w:firstLine="538"/>
        <w:textDirection w:val="tbLrV"/>
        <w:rPr>
          <w:lang w:val="es-ES"/>
        </w:rPr>
      </w:pPr>
      <w:r>
        <w:rPr>
          <w:lang w:val="es-ES"/>
        </w:rPr>
        <w:t> Aplicación en curso</w:t>
      </w:r>
    </w:p>
    <w:p w:rsidR="00DF05C9" w:rsidRPr="006C7503" w:rsidRDefault="00DF05C9" w:rsidP="00DF05C9">
      <w:pPr>
        <w:pStyle w:val="Normalnumber"/>
        <w:ind w:left="1814"/>
        <w:rPr>
          <w:lang w:val="es-ES_tradnl"/>
        </w:rPr>
      </w:pPr>
    </w:p>
    <w:p w:rsidR="00DF05C9" w:rsidRPr="00883C67" w:rsidRDefault="00DF05C9" w:rsidP="00DF05C9">
      <w:pPr>
        <w:pStyle w:val="Normalnumber"/>
        <w:ind w:left="1247"/>
        <w:textDirection w:val="tbLrV"/>
        <w:rPr>
          <w:lang w:val="es-ES"/>
        </w:rPr>
      </w:pPr>
      <w:r>
        <w:rPr>
          <w:lang w:val="es-ES"/>
        </w:rPr>
        <w:t>4. [Adjunte el examen más reciente de que disponga de los que</w:t>
      </w:r>
      <w:r w:rsidR="00391F0B">
        <w:rPr>
          <w:lang w:val="es-ES"/>
        </w:rPr>
        <w:t xml:space="preserve"> deben realizarse en virtud del</w:t>
      </w:r>
      <w:r>
        <w:rPr>
          <w:lang w:val="es-ES"/>
        </w:rPr>
        <w:t xml:space="preserve"> párrafo 3</w:t>
      </w:r>
      <w:r w:rsidR="002B0DCB">
        <w:rPr>
          <w:lang w:val="es-ES"/>
        </w:rPr>
        <w:t> </w:t>
      </w:r>
      <w:r>
        <w:rPr>
          <w:lang w:val="es-ES"/>
        </w:rPr>
        <w:t>c) del artículo 7, a menos que todavía no se haya agotado el plazo para su presentación.] [¿Ha presentado la Parte cada tres años un examen de los progresos realizados en el cumplimiento de</w:t>
      </w:r>
      <w:r w:rsidR="002B0DCB">
        <w:rPr>
          <w:lang w:val="es-ES"/>
        </w:rPr>
        <w:t> </w:t>
      </w:r>
      <w:r>
        <w:rPr>
          <w:lang w:val="es-ES"/>
        </w:rPr>
        <w:t>sus obligaciones?</w:t>
      </w:r>
      <w:r w:rsidR="006C7503">
        <w:rPr>
          <w:lang w:val="es-ES"/>
        </w:rPr>
        <w:t xml:space="preserve"> </w:t>
      </w:r>
      <w:r w:rsidRPr="00562444">
        <w:rPr>
          <w:shd w:val="clear" w:color="auto" w:fill="BFBFBF" w:themeFill="background1" w:themeFillShade="BF"/>
          <w:lang w:val="es-ES"/>
        </w:rPr>
        <w:t>[</w:t>
      </w:r>
      <w:r w:rsidR="00D21BDF" w:rsidRPr="00562444">
        <w:rPr>
          <w:shd w:val="clear" w:color="auto" w:fill="BFBFBF" w:themeFill="background1" w:themeFillShade="BF"/>
          <w:lang w:val="es-ES"/>
        </w:rPr>
        <w:t>Párr.</w:t>
      </w:r>
      <w:r w:rsidRPr="00562444">
        <w:rPr>
          <w:shd w:val="clear" w:color="auto" w:fill="BFBFBF" w:themeFill="background1" w:themeFillShade="BF"/>
          <w:lang w:val="es-ES"/>
        </w:rPr>
        <w:t xml:space="preserve"> 3 c)]</w:t>
      </w:r>
    </w:p>
    <w:p w:rsidR="00DF05C9" w:rsidRPr="00883C67" w:rsidRDefault="00DF05C9" w:rsidP="00DF05C9">
      <w:pPr>
        <w:pStyle w:val="Normalnumber"/>
        <w:ind w:left="1843" w:firstLine="538"/>
        <w:textDirection w:val="tbLrV"/>
        <w:rPr>
          <w:lang w:val="es-ES"/>
        </w:rPr>
      </w:pPr>
      <w:r>
        <w:rPr>
          <w:lang w:val="es-ES"/>
        </w:rPr>
        <w:t> Sí</w:t>
      </w:r>
    </w:p>
    <w:p w:rsidR="00DF05C9" w:rsidRPr="00883C67" w:rsidRDefault="00DF05C9" w:rsidP="00DF05C9">
      <w:pPr>
        <w:pStyle w:val="Normalnumber"/>
        <w:ind w:left="1843" w:firstLine="538"/>
        <w:textDirection w:val="tbLrV"/>
        <w:rPr>
          <w:lang w:val="es-ES"/>
        </w:rPr>
      </w:pPr>
      <w:r>
        <w:rPr>
          <w:lang w:val="es-ES"/>
        </w:rPr>
        <w:t> No</w:t>
      </w:r>
    </w:p>
    <w:p w:rsidR="00DF05C9" w:rsidRPr="00883C67" w:rsidRDefault="00DF05C9" w:rsidP="00DF05C9">
      <w:pPr>
        <w:pStyle w:val="Normalnumber"/>
        <w:ind w:left="1843" w:firstLine="538"/>
        <w:textDirection w:val="tbLrV"/>
        <w:rPr>
          <w:lang w:val="es-ES"/>
        </w:rPr>
      </w:pPr>
      <w:r>
        <w:rPr>
          <w:lang w:val="es-ES"/>
        </w:rPr>
        <w:t> Aún no se ha cumplido el plazo para la presentación del informe trienal]</w:t>
      </w:r>
    </w:p>
    <w:p w:rsidR="00DF05C9" w:rsidRPr="00883C67" w:rsidRDefault="00DF05C9" w:rsidP="00DF05C9">
      <w:pPr>
        <w:pStyle w:val="Normalnumber"/>
        <w:ind w:left="1843" w:firstLine="538"/>
        <w:textDirection w:val="tbLrV"/>
        <w:rPr>
          <w:lang w:val="es-ES"/>
        </w:rPr>
      </w:pPr>
      <w:r>
        <w:rPr>
          <w:lang w:val="es-ES"/>
        </w:rPr>
        <w:t>[5. ¿Ha cooperado la Parte con otros países o con organizaciones intergubernamentales y otras entidades pertinentes para alcanzar los objetivos establecidos en el presente artículo?</w:t>
      </w:r>
    </w:p>
    <w:p w:rsidR="00DF05C9" w:rsidRPr="006C7503" w:rsidRDefault="00DF05C9" w:rsidP="00DF05C9">
      <w:pPr>
        <w:pStyle w:val="Normalnumber"/>
        <w:ind w:left="1843" w:firstLine="538"/>
        <w:rPr>
          <w:lang w:val="es-ES_tradnl"/>
        </w:rPr>
      </w:pPr>
    </w:p>
    <w:p w:rsidR="00DF05C9" w:rsidRPr="00883C67" w:rsidRDefault="00DF05C9" w:rsidP="00DF05C9">
      <w:pPr>
        <w:pStyle w:val="Normalnumber"/>
        <w:ind w:left="1843" w:firstLine="538"/>
        <w:textDirection w:val="tbLrV"/>
        <w:rPr>
          <w:lang w:val="es-ES"/>
        </w:rPr>
      </w:pPr>
      <w:r>
        <w:rPr>
          <w:lang w:val="es-ES"/>
        </w:rPr>
        <w:t> Sí</w:t>
      </w:r>
    </w:p>
    <w:p w:rsidR="00DF05C9" w:rsidRPr="00883C67" w:rsidRDefault="00DF05C9" w:rsidP="00DF05C9">
      <w:pPr>
        <w:pStyle w:val="Normalnumber"/>
        <w:ind w:left="1843" w:firstLine="538"/>
        <w:textDirection w:val="tbLrV"/>
        <w:rPr>
          <w:lang w:val="es-ES"/>
        </w:rPr>
      </w:pPr>
      <w:r>
        <w:rPr>
          <w:lang w:val="es-ES"/>
        </w:rPr>
        <w:t> No</w:t>
      </w:r>
    </w:p>
    <w:p w:rsidR="00DF05C9" w:rsidRPr="00883C67" w:rsidRDefault="00DF05C9" w:rsidP="00DF05C9">
      <w:pPr>
        <w:pStyle w:val="Normalnumber"/>
        <w:ind w:left="1843" w:firstLine="538"/>
        <w:textDirection w:val="tbLrV"/>
        <w:rPr>
          <w:lang w:val="es-ES"/>
        </w:rPr>
      </w:pPr>
      <w:r>
        <w:rPr>
          <w:lang w:val="es-ES"/>
        </w:rPr>
        <w:t xml:space="preserve">En caso </w:t>
      </w:r>
      <w:r w:rsidRPr="00562444">
        <w:rPr>
          <w:b/>
          <w:lang w:val="es-ES"/>
        </w:rPr>
        <w:t>afirmativo</w:t>
      </w:r>
      <w:r>
        <w:rPr>
          <w:lang w:val="es-ES"/>
        </w:rPr>
        <w:t>, sírvase proporcionar información.]</w:t>
      </w:r>
    </w:p>
    <w:p w:rsidR="00DF05C9" w:rsidRDefault="00DF05C9" w:rsidP="00DF05C9">
      <w:pPr>
        <w:pStyle w:val="Normalnumber"/>
        <w:ind w:left="1814"/>
        <w:rPr>
          <w:lang w:val="es-ES_tradnl"/>
        </w:rPr>
      </w:pPr>
    </w:p>
    <w:p w:rsidR="00391F0B" w:rsidRPr="006C7503" w:rsidRDefault="00391F0B" w:rsidP="00DF05C9">
      <w:pPr>
        <w:pStyle w:val="Normalnumber"/>
        <w:ind w:left="1814"/>
        <w:rPr>
          <w:lang w:val="es-ES_tradnl"/>
        </w:rPr>
      </w:pPr>
    </w:p>
    <w:p w:rsidR="00DF05C9" w:rsidRPr="00B03320" w:rsidRDefault="00DF05C9" w:rsidP="00DF05C9">
      <w:pPr>
        <w:pStyle w:val="Normalnumber"/>
        <w:ind w:left="1276"/>
        <w:textDirection w:val="tbLrV"/>
        <w:rPr>
          <w:b/>
          <w:bCs/>
          <w:lang w:val="es-ES"/>
        </w:rPr>
      </w:pPr>
      <w:r w:rsidRPr="00BB3168">
        <w:rPr>
          <w:b/>
          <w:lang w:val="es-ES"/>
        </w:rPr>
        <w:t>Artículo 8: Emisiones</w:t>
      </w:r>
    </w:p>
    <w:p w:rsidR="00DF05C9" w:rsidRPr="00883C67" w:rsidRDefault="00DF05C9" w:rsidP="00DF05C9">
      <w:pPr>
        <w:pStyle w:val="Normalnumber"/>
        <w:numPr>
          <w:ilvl w:val="6"/>
          <w:numId w:val="7"/>
        </w:numPr>
        <w:tabs>
          <w:tab w:val="clear" w:pos="4082"/>
        </w:tabs>
        <w:ind w:left="1276" w:firstLine="0"/>
        <w:textDirection w:val="tbLrV"/>
        <w:rPr>
          <w:lang w:val="es-ES"/>
        </w:rPr>
      </w:pPr>
      <w:r>
        <w:rPr>
          <w:lang w:val="es-ES"/>
        </w:rPr>
        <w:t>¿Hay en el territorio de la Parte alguna fuente pertinente que entre dentro de alguna de las categorías enumeradas en el anexo D?</w:t>
      </w:r>
      <w:r w:rsidR="006C7503">
        <w:rPr>
          <w:lang w:val="es-ES"/>
        </w:rPr>
        <w:t xml:space="preserve"> </w:t>
      </w:r>
      <w:r>
        <w:rPr>
          <w:lang w:val="es-ES"/>
        </w:rPr>
        <w:t xml:space="preserve"> </w:t>
      </w:r>
      <w:r w:rsidRPr="00562444">
        <w:rPr>
          <w:shd w:val="clear" w:color="auto" w:fill="BFBFBF" w:themeFill="background1" w:themeFillShade="BF"/>
          <w:lang w:val="es-ES"/>
        </w:rPr>
        <w:t>[</w:t>
      </w:r>
      <w:r w:rsidR="00D21BDF" w:rsidRPr="00562444">
        <w:rPr>
          <w:shd w:val="clear" w:color="auto" w:fill="BFBFBF" w:themeFill="background1" w:themeFillShade="BF"/>
          <w:lang w:val="es-ES"/>
        </w:rPr>
        <w:t>Párr.</w:t>
      </w:r>
      <w:r w:rsidRPr="00562444">
        <w:rPr>
          <w:shd w:val="clear" w:color="auto" w:fill="BFBFBF" w:themeFill="background1" w:themeFillShade="BF"/>
          <w:lang w:val="es-ES"/>
        </w:rPr>
        <w:t xml:space="preserve"> 3]</w:t>
      </w:r>
    </w:p>
    <w:p w:rsidR="00DF05C9" w:rsidRPr="00883C67" w:rsidRDefault="00DF05C9" w:rsidP="00DF05C9">
      <w:pPr>
        <w:pStyle w:val="Normalnumber"/>
        <w:ind w:left="1276"/>
        <w:textDirection w:val="tbLrV"/>
        <w:rPr>
          <w:lang w:val="es-ES"/>
        </w:rPr>
      </w:pPr>
      <w:r>
        <w:rPr>
          <w:lang w:val="es-ES"/>
        </w:rPr>
        <w:tab/>
      </w:r>
      <w:r>
        <w:rPr>
          <w:lang w:val="es-ES"/>
        </w:rPr>
        <w:t> Sí</w:t>
      </w:r>
    </w:p>
    <w:p w:rsidR="00DF05C9" w:rsidRPr="00883C67" w:rsidRDefault="00DF05C9" w:rsidP="00DF05C9">
      <w:pPr>
        <w:pStyle w:val="Normalnumber"/>
        <w:ind w:left="1276"/>
        <w:textDirection w:val="tbLrV"/>
        <w:rPr>
          <w:lang w:val="es-ES"/>
        </w:rPr>
      </w:pPr>
      <w:r>
        <w:rPr>
          <w:lang w:val="es-ES"/>
        </w:rPr>
        <w:tab/>
      </w:r>
      <w:r>
        <w:rPr>
          <w:lang w:val="es-ES"/>
        </w:rPr>
        <w:t> No</w:t>
      </w:r>
    </w:p>
    <w:p w:rsidR="00DF05C9" w:rsidRPr="00883C67" w:rsidRDefault="00DF05C9" w:rsidP="00DF05C9">
      <w:pPr>
        <w:pStyle w:val="Normalnumber"/>
        <w:ind w:left="1276"/>
        <w:textDirection w:val="tbLrV"/>
        <w:rPr>
          <w:lang w:val="es-ES"/>
        </w:rPr>
      </w:pPr>
      <w:r>
        <w:rPr>
          <w:lang w:val="es-ES"/>
        </w:rPr>
        <w:tab/>
      </w:r>
      <w:r>
        <w:rPr>
          <w:lang w:val="es-ES"/>
        </w:rPr>
        <w:t> Se desconoce (sírvase explicar)</w:t>
      </w:r>
    </w:p>
    <w:p w:rsidR="00DF05C9" w:rsidRPr="00883C67" w:rsidRDefault="00DF05C9" w:rsidP="00DF05C9">
      <w:pPr>
        <w:pStyle w:val="Normalnumber"/>
        <w:ind w:left="1276"/>
        <w:textDirection w:val="tbLrV"/>
        <w:rPr>
          <w:lang w:val="es-ES"/>
        </w:rPr>
      </w:pPr>
      <w:r>
        <w:rPr>
          <w:lang w:val="es-ES"/>
        </w:rPr>
        <w:tab/>
        <w:t xml:space="preserve">[En caso </w:t>
      </w:r>
      <w:r w:rsidRPr="00562444">
        <w:rPr>
          <w:b/>
          <w:lang w:val="es-ES"/>
        </w:rPr>
        <w:t>afirmativo</w:t>
      </w:r>
      <w:r>
        <w:rPr>
          <w:lang w:val="es-ES"/>
        </w:rPr>
        <w:t>, sírvase indicar las medidas adoptadas para controlar las emisiones de esas fuentes pertinentes y la eficacia de esas medidas]</w:t>
      </w:r>
    </w:p>
    <w:p w:rsidR="00DF05C9" w:rsidRPr="00883C67" w:rsidRDefault="00DF05C9" w:rsidP="00DF05C9">
      <w:pPr>
        <w:pStyle w:val="Normalnumber"/>
        <w:ind w:left="1814"/>
        <w:textDirection w:val="tbLrV"/>
        <w:rPr>
          <w:lang w:val="es-ES"/>
        </w:rPr>
      </w:pPr>
      <w:r>
        <w:rPr>
          <w:lang w:val="es-ES"/>
        </w:rPr>
        <w:t>[</w:t>
      </w:r>
    </w:p>
    <w:p w:rsidR="00DF05C9" w:rsidRPr="00883C67" w:rsidRDefault="00DF05C9" w:rsidP="00DF05C9">
      <w:pPr>
        <w:pStyle w:val="Normalnumber"/>
        <w:numPr>
          <w:ilvl w:val="6"/>
          <w:numId w:val="7"/>
        </w:numPr>
        <w:tabs>
          <w:tab w:val="clear" w:pos="4082"/>
        </w:tabs>
        <w:ind w:left="1276" w:firstLine="0"/>
        <w:textDirection w:val="tbLrV"/>
        <w:rPr>
          <w:lang w:val="es-ES"/>
        </w:rPr>
      </w:pPr>
      <w:r>
        <w:rPr>
          <w:lang w:val="es-ES"/>
        </w:rPr>
        <w:t>¿Hay en el territorio de la Parte alguna nueva fuente puntual de emisiones de mercurio o compuestos de mercurio [según se definen en el párrafo 2 c) del artículo 8] [incluidas en el anexo D del Convenio de Minamata que se haya construido desde que el Convenio entró en vigor para la Parte]?</w:t>
      </w:r>
      <w:r w:rsidR="006C7503">
        <w:rPr>
          <w:lang w:val="es-ES"/>
        </w:rPr>
        <w:t xml:space="preserve"> </w:t>
      </w:r>
      <w:r w:rsidRPr="00562444">
        <w:rPr>
          <w:shd w:val="clear" w:color="auto" w:fill="BFBFBF" w:themeFill="background1" w:themeFillShade="BF"/>
          <w:lang w:val="es-ES"/>
        </w:rPr>
        <w:t>[</w:t>
      </w:r>
      <w:r w:rsidR="00D21BDF" w:rsidRPr="00562444">
        <w:rPr>
          <w:shd w:val="clear" w:color="auto" w:fill="BFBFBF" w:themeFill="background1" w:themeFillShade="BF"/>
          <w:lang w:val="es-ES"/>
        </w:rPr>
        <w:t>Párr.</w:t>
      </w:r>
      <w:r w:rsidRPr="00562444">
        <w:rPr>
          <w:shd w:val="clear" w:color="auto" w:fill="BFBFBF" w:themeFill="background1" w:themeFillShade="BF"/>
          <w:lang w:val="es-ES"/>
        </w:rPr>
        <w:t xml:space="preserve"> 4]</w:t>
      </w:r>
    </w:p>
    <w:p w:rsidR="00DF05C9" w:rsidRPr="00883C67" w:rsidRDefault="00DF05C9" w:rsidP="00DF05C9">
      <w:pPr>
        <w:pStyle w:val="Normalnumber"/>
        <w:ind w:left="1276"/>
        <w:textDirection w:val="tbLrV"/>
        <w:rPr>
          <w:lang w:val="es-ES"/>
        </w:rPr>
      </w:pPr>
      <w:r>
        <w:rPr>
          <w:lang w:val="es-ES"/>
        </w:rPr>
        <w:tab/>
      </w:r>
      <w:r>
        <w:rPr>
          <w:lang w:val="es-ES"/>
        </w:rPr>
        <w:t> Sí</w:t>
      </w:r>
    </w:p>
    <w:p w:rsidR="00DF05C9" w:rsidRPr="00883C67" w:rsidRDefault="00DF05C9" w:rsidP="00DF05C9">
      <w:pPr>
        <w:pStyle w:val="Normalnumber"/>
        <w:ind w:left="1276"/>
        <w:textDirection w:val="tbLrV"/>
        <w:rPr>
          <w:lang w:val="es-ES"/>
        </w:rPr>
      </w:pPr>
      <w:r>
        <w:rPr>
          <w:lang w:val="es-ES"/>
        </w:rPr>
        <w:tab/>
      </w:r>
      <w:r>
        <w:rPr>
          <w:lang w:val="es-ES"/>
        </w:rPr>
        <w:t> No</w:t>
      </w:r>
    </w:p>
    <w:p w:rsidR="00DF05C9" w:rsidRPr="00883C67" w:rsidRDefault="00DF05C9" w:rsidP="00DF05C9">
      <w:pPr>
        <w:pStyle w:val="Normalnumber"/>
        <w:ind w:left="1276"/>
        <w:textDirection w:val="tbLrV"/>
        <w:rPr>
          <w:lang w:val="es-ES"/>
        </w:rPr>
      </w:pPr>
      <w:r>
        <w:rPr>
          <w:lang w:val="es-ES"/>
        </w:rPr>
        <w:tab/>
      </w:r>
      <w:r>
        <w:rPr>
          <w:lang w:val="es-ES"/>
        </w:rPr>
        <w:t> Se desconoce (sírvase explicar)</w:t>
      </w:r>
    </w:p>
    <w:p w:rsidR="006466F8" w:rsidRDefault="00DF05C9" w:rsidP="00DF05C9">
      <w:pPr>
        <w:pStyle w:val="Normalnumber"/>
        <w:keepNext/>
        <w:keepLines/>
        <w:ind w:left="1276"/>
        <w:textDirection w:val="tbLrV"/>
        <w:rPr>
          <w:lang w:val="es-ES"/>
        </w:rPr>
      </w:pPr>
      <w:r>
        <w:rPr>
          <w:lang w:val="es-ES"/>
        </w:rPr>
        <w:t xml:space="preserve">En caso </w:t>
      </w:r>
      <w:r w:rsidRPr="00562444">
        <w:rPr>
          <w:b/>
          <w:lang w:val="es-ES"/>
        </w:rPr>
        <w:t>afirmativo</w:t>
      </w:r>
      <w:r>
        <w:rPr>
          <w:lang w:val="es-ES"/>
        </w:rPr>
        <w:t>, sírvase [describir las medidas basadas en las mejores técnicas disponibles y las mejores prácticas ambientales aplicadas a las nuevas fuentes, teniendo en cuenta la orientación sobre las mejores técnicas disponibles y las mejores prácticas ambientales aprobada por la Conferencia de las Partes para controlar, y cuando sea posible reducir, las emisiones, e informar sobre la eficacia de dichas medidas. Si se aplican valores límite de las emisiones, sírvase explicar cómo se han armonizado con las mejores técnicas disponibles.] [Indicar las medidas [adoptadas por la Parte] [establecidas en la orientación sobre las mejores técnicas disponibles y las mejores prácticas ambientales] que se han adoptado para controlar, y en lo posible reducir, las emisiones y, en ese caso, informar sobre la eficacia de esas medidas:]</w:t>
      </w:r>
    </w:p>
    <w:p w:rsidR="006466F8" w:rsidRDefault="006466F8">
      <w:pPr>
        <w:tabs>
          <w:tab w:val="clear" w:pos="1247"/>
          <w:tab w:val="clear" w:pos="1814"/>
          <w:tab w:val="clear" w:pos="2381"/>
          <w:tab w:val="clear" w:pos="2948"/>
          <w:tab w:val="clear" w:pos="3515"/>
        </w:tabs>
        <w:rPr>
          <w:lang w:val="es-ES"/>
        </w:rPr>
      </w:pPr>
      <w:r>
        <w:rPr>
          <w:lang w:val="es-ES"/>
        </w:rPr>
        <w:br w:type="page"/>
      </w:r>
    </w:p>
    <w:p w:rsidR="00DF05C9" w:rsidRPr="00883C67" w:rsidRDefault="00DF05C9" w:rsidP="00DF05C9">
      <w:pPr>
        <w:pStyle w:val="Normalnumber"/>
        <w:keepNext/>
        <w:keepLines/>
        <w:ind w:left="1276"/>
        <w:textDirection w:val="tbLrV"/>
        <w:rPr>
          <w:lang w:val="es-ES"/>
        </w:rPr>
      </w:pPr>
    </w:p>
    <w:p w:rsidR="00DF05C9" w:rsidRPr="00883C67" w:rsidRDefault="00DF05C9" w:rsidP="00DF05C9">
      <w:pPr>
        <w:pStyle w:val="Normalnumber"/>
        <w:ind w:left="1276"/>
        <w:textDirection w:val="tbLrV"/>
        <w:rPr>
          <w:lang w:val="es-ES"/>
        </w:rPr>
      </w:pPr>
      <w:r>
        <w:rPr>
          <w:lang w:val="es-ES"/>
        </w:rPr>
        <w:t>[¿Se han aplicado las mejores técnicas disponibles y las mejores prácticas ambientales para las nuevas fuentes no más de cinco años después de la fecha de entrada en vigor del Convenio para la Parte?</w:t>
      </w:r>
    </w:p>
    <w:p w:rsidR="00DF05C9" w:rsidRPr="00883C67" w:rsidRDefault="00DF05C9" w:rsidP="00DF05C9">
      <w:pPr>
        <w:pStyle w:val="Normalnumber"/>
        <w:ind w:left="1276"/>
        <w:textDirection w:val="tbLrV"/>
        <w:rPr>
          <w:lang w:val="es-ES"/>
        </w:rPr>
      </w:pPr>
      <w:r>
        <w:rPr>
          <w:lang w:val="es-ES"/>
        </w:rPr>
        <w:tab/>
      </w:r>
      <w:r>
        <w:rPr>
          <w:lang w:val="es-ES"/>
        </w:rPr>
        <w:t> Sí</w:t>
      </w:r>
    </w:p>
    <w:p w:rsidR="00DF05C9" w:rsidRPr="00883C67" w:rsidRDefault="00DF05C9" w:rsidP="00DF05C9">
      <w:pPr>
        <w:pStyle w:val="Normalnumber"/>
        <w:ind w:left="1276"/>
        <w:textDirection w:val="tbLrV"/>
        <w:rPr>
          <w:lang w:val="es-ES"/>
        </w:rPr>
      </w:pPr>
      <w:r>
        <w:rPr>
          <w:lang w:val="es-ES"/>
        </w:rPr>
        <w:tab/>
      </w:r>
      <w:r>
        <w:rPr>
          <w:lang w:val="es-ES"/>
        </w:rPr>
        <w:t xml:space="preserve"> </w:t>
      </w:r>
      <w:r w:rsidR="00B03320">
        <w:rPr>
          <w:lang w:val="es-ES"/>
        </w:rPr>
        <w:t>No (</w:t>
      </w:r>
      <w:r w:rsidR="00B03320">
        <w:rPr>
          <w:i/>
          <w:lang w:val="es-ES"/>
        </w:rPr>
        <w:t>sírvase explicar)</w:t>
      </w:r>
      <w:r>
        <w:rPr>
          <w:lang w:val="es-ES"/>
        </w:rPr>
        <w:t>].</w:t>
      </w:r>
    </w:p>
    <w:p w:rsidR="00DF05C9" w:rsidRPr="00883C67" w:rsidRDefault="00DF05C9" w:rsidP="00DF05C9">
      <w:pPr>
        <w:pStyle w:val="Normalnumber"/>
        <w:ind w:left="1276"/>
        <w:textDirection w:val="tbLrV"/>
        <w:rPr>
          <w:lang w:val="es-ES"/>
        </w:rPr>
      </w:pPr>
      <w:r>
        <w:rPr>
          <w:lang w:val="es-ES"/>
        </w:rPr>
        <w:t>[</w:t>
      </w:r>
    </w:p>
    <w:tbl>
      <w:tblPr>
        <w:tblW w:w="0" w:type="auto"/>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2694"/>
        <w:gridCol w:w="1134"/>
        <w:gridCol w:w="1701"/>
      </w:tblGrid>
      <w:tr w:rsidR="00DF05C9" w:rsidRPr="00562444" w:rsidTr="00B163D7">
        <w:tc>
          <w:tcPr>
            <w:tcW w:w="2830" w:type="dxa"/>
            <w:shd w:val="clear" w:color="auto" w:fill="auto"/>
          </w:tcPr>
          <w:p w:rsidR="00DF05C9" w:rsidRPr="00883C67" w:rsidRDefault="00DF05C9" w:rsidP="00B163D7">
            <w:pPr>
              <w:pStyle w:val="Normalnumber"/>
              <w:keepNext/>
              <w:keepLines/>
              <w:textDirection w:val="tbLrV"/>
              <w:rPr>
                <w:bCs/>
                <w:lang w:val="es-ES"/>
              </w:rPr>
            </w:pPr>
            <w:r>
              <w:rPr>
                <w:lang w:val="es-ES"/>
              </w:rPr>
              <w:t>Nuevas fuentes puntuales</w:t>
            </w:r>
          </w:p>
        </w:tc>
        <w:tc>
          <w:tcPr>
            <w:tcW w:w="2694" w:type="dxa"/>
            <w:shd w:val="clear" w:color="auto" w:fill="auto"/>
          </w:tcPr>
          <w:p w:rsidR="00DF05C9" w:rsidRPr="00883C67" w:rsidRDefault="00DF05C9" w:rsidP="00B163D7">
            <w:pPr>
              <w:pStyle w:val="Normalnumber"/>
              <w:keepNext/>
              <w:keepLines/>
              <w:textDirection w:val="tbLrV"/>
              <w:rPr>
                <w:bCs/>
                <w:lang w:val="es-ES"/>
              </w:rPr>
            </w:pPr>
            <w:r>
              <w:rPr>
                <w:lang w:val="es-ES"/>
              </w:rPr>
              <w:t>Sí, se han adoptado medidas [como se indica en la orientación sobre las mejores técnicas disponibles y las mejores prácticas ambientales].</w:t>
            </w:r>
          </w:p>
          <w:p w:rsidR="00DF05C9" w:rsidRPr="00883C67" w:rsidRDefault="00DF05C9" w:rsidP="00B163D7">
            <w:pPr>
              <w:pStyle w:val="Normalnumber"/>
              <w:keepNext/>
              <w:keepLines/>
              <w:textDirection w:val="tbLrV"/>
              <w:rPr>
                <w:bCs/>
                <w:lang w:val="es-ES"/>
              </w:rPr>
            </w:pPr>
            <w:r>
              <w:rPr>
                <w:lang w:val="es-ES"/>
              </w:rPr>
              <w:t>Sírvase proporcionar una explicación [incluidos los valores límite de las emisiones].</w:t>
            </w:r>
          </w:p>
        </w:tc>
        <w:tc>
          <w:tcPr>
            <w:tcW w:w="1134" w:type="dxa"/>
            <w:shd w:val="clear" w:color="auto" w:fill="auto"/>
          </w:tcPr>
          <w:p w:rsidR="00DF05C9" w:rsidRPr="00883C67" w:rsidRDefault="00DF05C9" w:rsidP="00B163D7">
            <w:pPr>
              <w:pStyle w:val="Normalnumber"/>
              <w:keepNext/>
              <w:keepLines/>
              <w:textDirection w:val="tbLrV"/>
              <w:rPr>
                <w:bCs/>
                <w:lang w:val="es-ES"/>
              </w:rPr>
            </w:pPr>
            <w:r>
              <w:rPr>
                <w:lang w:val="es-ES"/>
              </w:rPr>
              <w:t> No</w:t>
            </w:r>
          </w:p>
        </w:tc>
        <w:tc>
          <w:tcPr>
            <w:tcW w:w="1701" w:type="dxa"/>
            <w:shd w:val="clear" w:color="auto" w:fill="auto"/>
          </w:tcPr>
          <w:p w:rsidR="00DF05C9" w:rsidRPr="00883C67" w:rsidRDefault="00DF05C9" w:rsidP="00B163D7">
            <w:pPr>
              <w:pStyle w:val="Normalnumber"/>
              <w:keepNext/>
              <w:keepLines/>
              <w:textDirection w:val="tbLrV"/>
              <w:rPr>
                <w:bCs/>
                <w:lang w:val="es-ES"/>
              </w:rPr>
            </w:pPr>
            <w:r>
              <w:rPr>
                <w:lang w:val="es-ES"/>
              </w:rPr>
              <w:t>No se aplica (no hay nuevas fuentes pertinentes)</w:t>
            </w:r>
          </w:p>
        </w:tc>
      </w:tr>
      <w:tr w:rsidR="00DF05C9" w:rsidRPr="00883C67" w:rsidTr="00B163D7">
        <w:tc>
          <w:tcPr>
            <w:tcW w:w="2830" w:type="dxa"/>
            <w:shd w:val="clear" w:color="auto" w:fill="auto"/>
          </w:tcPr>
          <w:p w:rsidR="00DF05C9" w:rsidRPr="00883C67" w:rsidRDefault="00DF05C9" w:rsidP="00B163D7">
            <w:pPr>
              <w:pStyle w:val="Normalnumber"/>
              <w:keepNext/>
              <w:keepLines/>
              <w:textDirection w:val="tbLrV"/>
              <w:rPr>
                <w:bCs/>
                <w:lang w:val="es-ES"/>
              </w:rPr>
            </w:pPr>
            <w:r>
              <w:rPr>
                <w:lang w:val="es-ES"/>
              </w:rPr>
              <w:t>Centrales eléctricas a carbón</w:t>
            </w:r>
          </w:p>
        </w:tc>
        <w:tc>
          <w:tcPr>
            <w:tcW w:w="2694" w:type="dxa"/>
            <w:shd w:val="clear" w:color="auto" w:fill="auto"/>
          </w:tcPr>
          <w:p w:rsidR="00DF05C9" w:rsidRPr="00883C67" w:rsidRDefault="00DF05C9" w:rsidP="00B163D7">
            <w:pPr>
              <w:pStyle w:val="Normalnumber"/>
              <w:keepNext/>
              <w:keepLines/>
              <w:rPr>
                <w:bCs/>
                <w:lang w:val="en-CA"/>
              </w:rPr>
            </w:pPr>
          </w:p>
        </w:tc>
        <w:tc>
          <w:tcPr>
            <w:tcW w:w="1134" w:type="dxa"/>
            <w:shd w:val="clear" w:color="auto" w:fill="auto"/>
          </w:tcPr>
          <w:p w:rsidR="00DF05C9" w:rsidRPr="00883C67" w:rsidRDefault="00DF05C9" w:rsidP="00B163D7">
            <w:pPr>
              <w:pStyle w:val="Normalnumber"/>
              <w:keepNext/>
              <w:keepLines/>
              <w:rPr>
                <w:bCs/>
                <w:lang w:val="en-CA"/>
              </w:rPr>
            </w:pPr>
          </w:p>
        </w:tc>
        <w:tc>
          <w:tcPr>
            <w:tcW w:w="1701" w:type="dxa"/>
            <w:shd w:val="clear" w:color="auto" w:fill="auto"/>
          </w:tcPr>
          <w:p w:rsidR="00DF05C9" w:rsidRPr="00883C67" w:rsidRDefault="00DF05C9" w:rsidP="00B163D7">
            <w:pPr>
              <w:pStyle w:val="Normalnumber"/>
              <w:keepNext/>
              <w:keepLines/>
              <w:rPr>
                <w:bCs/>
                <w:lang w:val="en-CA"/>
              </w:rPr>
            </w:pPr>
          </w:p>
        </w:tc>
      </w:tr>
      <w:tr w:rsidR="00DF05C9" w:rsidRPr="00883C67" w:rsidTr="00B163D7">
        <w:tc>
          <w:tcPr>
            <w:tcW w:w="2830" w:type="dxa"/>
            <w:shd w:val="clear" w:color="auto" w:fill="auto"/>
          </w:tcPr>
          <w:p w:rsidR="00DF05C9" w:rsidRPr="00883C67" w:rsidRDefault="00DF05C9" w:rsidP="00B163D7">
            <w:pPr>
              <w:pStyle w:val="Normalnumber"/>
              <w:keepNext/>
              <w:keepLines/>
              <w:textDirection w:val="tbLrV"/>
              <w:rPr>
                <w:bCs/>
                <w:lang w:val="es-ES"/>
              </w:rPr>
            </w:pPr>
            <w:r>
              <w:rPr>
                <w:lang w:val="es-ES"/>
              </w:rPr>
              <w:t>Calderas industriales a carbón</w:t>
            </w:r>
          </w:p>
        </w:tc>
        <w:tc>
          <w:tcPr>
            <w:tcW w:w="2694" w:type="dxa"/>
            <w:shd w:val="clear" w:color="auto" w:fill="auto"/>
          </w:tcPr>
          <w:p w:rsidR="00DF05C9" w:rsidRPr="00883C67" w:rsidRDefault="00DF05C9" w:rsidP="00B163D7">
            <w:pPr>
              <w:pStyle w:val="Normalnumber"/>
              <w:keepNext/>
              <w:keepLines/>
              <w:rPr>
                <w:bCs/>
              </w:rPr>
            </w:pPr>
          </w:p>
        </w:tc>
        <w:tc>
          <w:tcPr>
            <w:tcW w:w="1134" w:type="dxa"/>
            <w:shd w:val="clear" w:color="auto" w:fill="auto"/>
          </w:tcPr>
          <w:p w:rsidR="00DF05C9" w:rsidRPr="00883C67" w:rsidRDefault="00DF05C9" w:rsidP="00B163D7">
            <w:pPr>
              <w:pStyle w:val="Normalnumber"/>
              <w:keepNext/>
              <w:keepLines/>
              <w:rPr>
                <w:bCs/>
              </w:rPr>
            </w:pPr>
          </w:p>
        </w:tc>
        <w:tc>
          <w:tcPr>
            <w:tcW w:w="1701" w:type="dxa"/>
            <w:shd w:val="clear" w:color="auto" w:fill="auto"/>
          </w:tcPr>
          <w:p w:rsidR="00DF05C9" w:rsidRPr="00883C67" w:rsidRDefault="00DF05C9" w:rsidP="00B163D7">
            <w:pPr>
              <w:pStyle w:val="Normalnumber"/>
              <w:keepNext/>
              <w:keepLines/>
              <w:rPr>
                <w:bCs/>
              </w:rPr>
            </w:pPr>
          </w:p>
        </w:tc>
      </w:tr>
      <w:tr w:rsidR="00DF05C9" w:rsidRPr="00562444" w:rsidTr="00B163D7">
        <w:tc>
          <w:tcPr>
            <w:tcW w:w="2830" w:type="dxa"/>
            <w:shd w:val="clear" w:color="auto" w:fill="auto"/>
          </w:tcPr>
          <w:p w:rsidR="00DF05C9" w:rsidRPr="00883C67" w:rsidRDefault="00DF05C9" w:rsidP="00B163D7">
            <w:pPr>
              <w:pStyle w:val="Normalnumber"/>
              <w:keepNext/>
              <w:keepLines/>
              <w:textDirection w:val="tbLrV"/>
              <w:rPr>
                <w:bCs/>
                <w:lang w:val="es-ES"/>
              </w:rPr>
            </w:pPr>
            <w:r>
              <w:rPr>
                <w:lang w:val="es-ES"/>
              </w:rPr>
              <w:t>Procesos de fundición y calcinación utilizados en la producción de metales no ferrosos</w:t>
            </w:r>
          </w:p>
        </w:tc>
        <w:tc>
          <w:tcPr>
            <w:tcW w:w="2694" w:type="dxa"/>
            <w:shd w:val="clear" w:color="auto" w:fill="auto"/>
          </w:tcPr>
          <w:p w:rsidR="00DF05C9" w:rsidRPr="006C7503" w:rsidRDefault="00DF05C9" w:rsidP="00B163D7">
            <w:pPr>
              <w:pStyle w:val="Normalnumber"/>
              <w:keepNext/>
              <w:keepLines/>
              <w:rPr>
                <w:bCs/>
                <w:lang w:val="es-ES_tradnl"/>
              </w:rPr>
            </w:pPr>
          </w:p>
        </w:tc>
        <w:tc>
          <w:tcPr>
            <w:tcW w:w="1134" w:type="dxa"/>
            <w:shd w:val="clear" w:color="auto" w:fill="auto"/>
          </w:tcPr>
          <w:p w:rsidR="00DF05C9" w:rsidRPr="006C7503" w:rsidRDefault="00DF05C9" w:rsidP="00B163D7">
            <w:pPr>
              <w:pStyle w:val="Normalnumber"/>
              <w:keepNext/>
              <w:keepLines/>
              <w:rPr>
                <w:bCs/>
                <w:lang w:val="es-ES_tradnl"/>
              </w:rPr>
            </w:pPr>
          </w:p>
        </w:tc>
        <w:tc>
          <w:tcPr>
            <w:tcW w:w="1701" w:type="dxa"/>
            <w:shd w:val="clear" w:color="auto" w:fill="auto"/>
          </w:tcPr>
          <w:p w:rsidR="00DF05C9" w:rsidRPr="006C7503" w:rsidRDefault="00DF05C9" w:rsidP="00B163D7">
            <w:pPr>
              <w:pStyle w:val="Normalnumber"/>
              <w:keepNext/>
              <w:keepLines/>
              <w:rPr>
                <w:bCs/>
                <w:lang w:val="es-ES_tradnl"/>
              </w:rPr>
            </w:pPr>
          </w:p>
        </w:tc>
      </w:tr>
      <w:tr w:rsidR="00DF05C9" w:rsidRPr="00562444" w:rsidTr="00B163D7">
        <w:tc>
          <w:tcPr>
            <w:tcW w:w="2830" w:type="dxa"/>
            <w:shd w:val="clear" w:color="auto" w:fill="auto"/>
          </w:tcPr>
          <w:p w:rsidR="00DF05C9" w:rsidRPr="00883C67" w:rsidRDefault="00DF05C9" w:rsidP="00B163D7">
            <w:pPr>
              <w:pStyle w:val="Normalnumber"/>
              <w:keepNext/>
              <w:keepLines/>
              <w:textDirection w:val="tbLrV"/>
              <w:rPr>
                <w:bCs/>
                <w:lang w:val="es-ES"/>
              </w:rPr>
            </w:pPr>
            <w:r>
              <w:rPr>
                <w:lang w:val="es-ES"/>
              </w:rPr>
              <w:t>Plantas de incineración de desechos</w:t>
            </w:r>
          </w:p>
        </w:tc>
        <w:tc>
          <w:tcPr>
            <w:tcW w:w="2694" w:type="dxa"/>
            <w:shd w:val="clear" w:color="auto" w:fill="auto"/>
          </w:tcPr>
          <w:p w:rsidR="00DF05C9" w:rsidRPr="006C7503" w:rsidRDefault="00DF05C9" w:rsidP="00B163D7">
            <w:pPr>
              <w:pStyle w:val="Normalnumber"/>
              <w:keepNext/>
              <w:keepLines/>
              <w:rPr>
                <w:bCs/>
                <w:lang w:val="es-ES_tradnl"/>
              </w:rPr>
            </w:pPr>
          </w:p>
        </w:tc>
        <w:tc>
          <w:tcPr>
            <w:tcW w:w="1134" w:type="dxa"/>
            <w:shd w:val="clear" w:color="auto" w:fill="auto"/>
          </w:tcPr>
          <w:p w:rsidR="00DF05C9" w:rsidRPr="006C7503" w:rsidRDefault="00DF05C9" w:rsidP="00B163D7">
            <w:pPr>
              <w:pStyle w:val="Normalnumber"/>
              <w:keepNext/>
              <w:keepLines/>
              <w:rPr>
                <w:bCs/>
                <w:lang w:val="es-ES_tradnl"/>
              </w:rPr>
            </w:pPr>
          </w:p>
        </w:tc>
        <w:tc>
          <w:tcPr>
            <w:tcW w:w="1701" w:type="dxa"/>
            <w:shd w:val="clear" w:color="auto" w:fill="auto"/>
          </w:tcPr>
          <w:p w:rsidR="00DF05C9" w:rsidRPr="006C7503" w:rsidRDefault="00DF05C9" w:rsidP="00B163D7">
            <w:pPr>
              <w:pStyle w:val="Normalnumber"/>
              <w:keepNext/>
              <w:keepLines/>
              <w:rPr>
                <w:bCs/>
                <w:lang w:val="es-ES_tradnl"/>
              </w:rPr>
            </w:pPr>
          </w:p>
        </w:tc>
      </w:tr>
      <w:tr w:rsidR="00DF05C9" w:rsidRPr="00562444" w:rsidTr="00B163D7">
        <w:tc>
          <w:tcPr>
            <w:tcW w:w="2830" w:type="dxa"/>
            <w:shd w:val="clear" w:color="auto" w:fill="auto"/>
          </w:tcPr>
          <w:p w:rsidR="00DF05C9" w:rsidRPr="00883C67" w:rsidRDefault="004F2B2C" w:rsidP="004F2B2C">
            <w:pPr>
              <w:pStyle w:val="Normalnumber"/>
              <w:keepNext/>
              <w:keepLines/>
              <w:textDirection w:val="tbLrV"/>
              <w:rPr>
                <w:bCs/>
                <w:lang w:val="es-ES"/>
              </w:rPr>
            </w:pPr>
            <w:r>
              <w:rPr>
                <w:lang w:val="es-ES"/>
              </w:rPr>
              <w:t xml:space="preserve">Instalaciones de producción de </w:t>
            </w:r>
            <w:proofErr w:type="spellStart"/>
            <w:r>
              <w:rPr>
                <w:lang w:val="es-ES"/>
              </w:rPr>
              <w:t>clinker</w:t>
            </w:r>
            <w:proofErr w:type="spellEnd"/>
            <w:r>
              <w:rPr>
                <w:lang w:val="es-ES"/>
              </w:rPr>
              <w:t xml:space="preserve"> </w:t>
            </w:r>
          </w:p>
        </w:tc>
        <w:tc>
          <w:tcPr>
            <w:tcW w:w="2694" w:type="dxa"/>
            <w:shd w:val="clear" w:color="auto" w:fill="auto"/>
          </w:tcPr>
          <w:p w:rsidR="00DF05C9" w:rsidRPr="006C7503" w:rsidRDefault="00DF05C9" w:rsidP="00B163D7">
            <w:pPr>
              <w:pStyle w:val="Normalnumber"/>
              <w:keepNext/>
              <w:keepLines/>
              <w:rPr>
                <w:bCs/>
                <w:lang w:val="es-ES_tradnl"/>
              </w:rPr>
            </w:pPr>
          </w:p>
        </w:tc>
        <w:tc>
          <w:tcPr>
            <w:tcW w:w="1134" w:type="dxa"/>
            <w:shd w:val="clear" w:color="auto" w:fill="auto"/>
          </w:tcPr>
          <w:p w:rsidR="00DF05C9" w:rsidRPr="006C7503" w:rsidRDefault="00DF05C9" w:rsidP="00B163D7">
            <w:pPr>
              <w:pStyle w:val="Normalnumber"/>
              <w:keepNext/>
              <w:keepLines/>
              <w:rPr>
                <w:bCs/>
                <w:lang w:val="es-ES_tradnl"/>
              </w:rPr>
            </w:pPr>
          </w:p>
        </w:tc>
        <w:tc>
          <w:tcPr>
            <w:tcW w:w="1701" w:type="dxa"/>
            <w:shd w:val="clear" w:color="auto" w:fill="auto"/>
          </w:tcPr>
          <w:p w:rsidR="00DF05C9" w:rsidRPr="006C7503" w:rsidRDefault="00DF05C9" w:rsidP="00B163D7">
            <w:pPr>
              <w:pStyle w:val="Normalnumber"/>
              <w:keepNext/>
              <w:keepLines/>
              <w:rPr>
                <w:bCs/>
                <w:lang w:val="es-ES_tradnl"/>
              </w:rPr>
            </w:pPr>
          </w:p>
        </w:tc>
      </w:tr>
    </w:tbl>
    <w:p w:rsidR="00DF05C9" w:rsidRPr="00883C67" w:rsidRDefault="00DF05C9" w:rsidP="00DF05C9">
      <w:pPr>
        <w:pStyle w:val="Normalnumber"/>
        <w:ind w:left="1276"/>
        <w:textDirection w:val="tbLrV"/>
        <w:rPr>
          <w:lang w:val="es-ES"/>
        </w:rPr>
      </w:pPr>
      <w:r>
        <w:rPr>
          <w:lang w:val="es-ES"/>
        </w:rPr>
        <w:t>]]</w:t>
      </w:r>
    </w:p>
    <w:p w:rsidR="00DF05C9" w:rsidRPr="006C7503" w:rsidRDefault="00DF05C9" w:rsidP="00DF05C9">
      <w:pPr>
        <w:pStyle w:val="Normalnumber"/>
        <w:ind w:left="1276"/>
        <w:rPr>
          <w:lang w:val="es-ES_tradnl"/>
        </w:rPr>
      </w:pPr>
    </w:p>
    <w:p w:rsidR="00DF05C9" w:rsidRPr="00883C67" w:rsidRDefault="00DF05C9" w:rsidP="00DF05C9">
      <w:pPr>
        <w:pStyle w:val="Normalnumber"/>
        <w:ind w:left="1276"/>
        <w:textDirection w:val="tbLrV"/>
        <w:rPr>
          <w:lang w:val="es-ES"/>
        </w:rPr>
      </w:pPr>
      <w:r>
        <w:rPr>
          <w:lang w:val="es-ES"/>
        </w:rPr>
        <w:t>[3.</w:t>
      </w:r>
      <w:r w:rsidR="006C7503">
        <w:rPr>
          <w:lang w:val="es-ES"/>
        </w:rPr>
        <w:t xml:space="preserve"> </w:t>
      </w:r>
      <w:r>
        <w:rPr>
          <w:lang w:val="es-ES"/>
        </w:rPr>
        <w:t xml:space="preserve">¿Se han aplicado medidas en relación con las fuentes existentes en la Parte? </w:t>
      </w:r>
      <w:r w:rsidR="00391F0B">
        <w:rPr>
          <w:lang w:val="es-ES"/>
        </w:rPr>
        <w:t>Y</w:t>
      </w:r>
      <w:r>
        <w:rPr>
          <w:lang w:val="es-ES"/>
        </w:rPr>
        <w:t>, de ser así, ¿</w:t>
      </w:r>
      <w:r w:rsidR="00391F0B">
        <w:rPr>
          <w:lang w:val="es-ES"/>
        </w:rPr>
        <w:t>c</w:t>
      </w:r>
      <w:r>
        <w:rPr>
          <w:lang w:val="es-ES"/>
        </w:rPr>
        <w:t>uál es la eficacia de esas medidas?</w:t>
      </w:r>
      <w:r w:rsidR="006C7503">
        <w:rPr>
          <w:lang w:val="es-ES"/>
        </w:rPr>
        <w:t xml:space="preserve"> </w:t>
      </w:r>
      <w:r>
        <w:rPr>
          <w:lang w:val="es-ES"/>
        </w:rPr>
        <w:t xml:space="preserve"> </w:t>
      </w:r>
      <w:r w:rsidRPr="00562444">
        <w:rPr>
          <w:shd w:val="clear" w:color="auto" w:fill="BFBFBF" w:themeFill="background1" w:themeFillShade="BF"/>
          <w:lang w:val="es-ES"/>
        </w:rPr>
        <w:t>[</w:t>
      </w:r>
      <w:r w:rsidR="00D21BDF" w:rsidRPr="00562444">
        <w:rPr>
          <w:shd w:val="clear" w:color="auto" w:fill="BFBFBF" w:themeFill="background1" w:themeFillShade="BF"/>
          <w:lang w:val="es-ES"/>
        </w:rPr>
        <w:t>Párr.</w:t>
      </w:r>
      <w:r w:rsidRPr="00562444">
        <w:rPr>
          <w:shd w:val="clear" w:color="auto" w:fill="BFBFBF" w:themeFill="background1" w:themeFillShade="BF"/>
          <w:lang w:val="es-ES"/>
        </w:rPr>
        <w:t xml:space="preserve"> 5]</w:t>
      </w:r>
    </w:p>
    <w:p w:rsidR="00DF05C9" w:rsidRPr="00883C67" w:rsidRDefault="00DF05C9" w:rsidP="00DF05C9">
      <w:pPr>
        <w:pStyle w:val="Normalnumber"/>
        <w:ind w:left="1134"/>
        <w:textDirection w:val="tbLrV"/>
        <w:rPr>
          <w:lang w:val="es-ES"/>
        </w:rPr>
      </w:pPr>
      <w:r>
        <w:rPr>
          <w:lang w:val="es-ES"/>
        </w:rPr>
        <w:t>[</w:t>
      </w:r>
    </w:p>
    <w:tbl>
      <w:tblPr>
        <w:tblW w:w="0" w:type="auto"/>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2694"/>
        <w:gridCol w:w="1134"/>
        <w:gridCol w:w="1701"/>
      </w:tblGrid>
      <w:tr w:rsidR="00DF05C9" w:rsidRPr="00562444" w:rsidTr="00B163D7">
        <w:tc>
          <w:tcPr>
            <w:tcW w:w="2830" w:type="dxa"/>
            <w:shd w:val="clear" w:color="auto" w:fill="auto"/>
          </w:tcPr>
          <w:p w:rsidR="00DF05C9" w:rsidRPr="00883C67" w:rsidRDefault="00DF05C9" w:rsidP="00B163D7">
            <w:pPr>
              <w:pStyle w:val="Normalnumber"/>
              <w:textDirection w:val="tbLrV"/>
              <w:rPr>
                <w:bCs/>
                <w:lang w:val="es-ES"/>
              </w:rPr>
            </w:pPr>
            <w:r>
              <w:rPr>
                <w:lang w:val="es-ES"/>
              </w:rPr>
              <w:t>Fuentes puntuales existentes</w:t>
            </w:r>
          </w:p>
        </w:tc>
        <w:tc>
          <w:tcPr>
            <w:tcW w:w="2694" w:type="dxa"/>
            <w:shd w:val="clear" w:color="auto" w:fill="auto"/>
          </w:tcPr>
          <w:p w:rsidR="00DF05C9" w:rsidRPr="00883C67" w:rsidRDefault="00DF05C9" w:rsidP="00B163D7">
            <w:pPr>
              <w:pStyle w:val="Normalnumber"/>
              <w:textDirection w:val="tbLrV"/>
              <w:rPr>
                <w:bCs/>
                <w:lang w:val="es-ES"/>
              </w:rPr>
            </w:pPr>
            <w:r>
              <w:rPr>
                <w:lang w:val="es-ES"/>
              </w:rPr>
              <w:t>Sí, se han adoptado medidas.</w:t>
            </w:r>
          </w:p>
          <w:p w:rsidR="00DF05C9" w:rsidRPr="00883C67" w:rsidRDefault="00DF05C9" w:rsidP="00B163D7">
            <w:pPr>
              <w:pStyle w:val="Normalnumber"/>
              <w:textDirection w:val="tbLrV"/>
              <w:rPr>
                <w:bCs/>
                <w:lang w:val="es-ES"/>
              </w:rPr>
            </w:pPr>
            <w:r>
              <w:rPr>
                <w:lang w:val="es-ES"/>
              </w:rPr>
              <w:t>Sírvase facilitar una explicación.</w:t>
            </w:r>
          </w:p>
        </w:tc>
        <w:tc>
          <w:tcPr>
            <w:tcW w:w="1134" w:type="dxa"/>
            <w:shd w:val="clear" w:color="auto" w:fill="auto"/>
          </w:tcPr>
          <w:p w:rsidR="00DF05C9" w:rsidRPr="00883C67" w:rsidRDefault="00DF05C9" w:rsidP="00B163D7">
            <w:pPr>
              <w:pStyle w:val="Normalnumber"/>
              <w:textDirection w:val="tbLrV"/>
              <w:rPr>
                <w:bCs/>
                <w:lang w:val="es-ES"/>
              </w:rPr>
            </w:pPr>
            <w:r>
              <w:rPr>
                <w:lang w:val="es-ES"/>
              </w:rPr>
              <w:t>No</w:t>
            </w:r>
          </w:p>
        </w:tc>
        <w:tc>
          <w:tcPr>
            <w:tcW w:w="1701" w:type="dxa"/>
            <w:shd w:val="clear" w:color="auto" w:fill="auto"/>
          </w:tcPr>
          <w:p w:rsidR="00DF05C9" w:rsidRPr="00883C67" w:rsidRDefault="00DF05C9" w:rsidP="00B163D7">
            <w:pPr>
              <w:pStyle w:val="Normalnumber"/>
              <w:textDirection w:val="tbLrV"/>
              <w:rPr>
                <w:bCs/>
                <w:lang w:val="es-ES"/>
              </w:rPr>
            </w:pPr>
            <w:r>
              <w:rPr>
                <w:lang w:val="es-ES"/>
              </w:rPr>
              <w:t>No se aplica (no disponen de esas instalaciones)</w:t>
            </w:r>
          </w:p>
        </w:tc>
      </w:tr>
      <w:tr w:rsidR="00DF05C9" w:rsidRPr="00883C67" w:rsidTr="00B163D7">
        <w:tc>
          <w:tcPr>
            <w:tcW w:w="2830" w:type="dxa"/>
            <w:shd w:val="clear" w:color="auto" w:fill="auto"/>
          </w:tcPr>
          <w:p w:rsidR="00DF05C9" w:rsidRPr="00883C67" w:rsidRDefault="00DF05C9" w:rsidP="00B163D7">
            <w:pPr>
              <w:pStyle w:val="Normalnumber"/>
              <w:textDirection w:val="tbLrV"/>
              <w:rPr>
                <w:bCs/>
                <w:lang w:val="es-ES"/>
              </w:rPr>
            </w:pPr>
            <w:r>
              <w:rPr>
                <w:lang w:val="es-ES"/>
              </w:rPr>
              <w:t>Centrales eléctricas a carbón</w:t>
            </w:r>
          </w:p>
        </w:tc>
        <w:tc>
          <w:tcPr>
            <w:tcW w:w="2694" w:type="dxa"/>
            <w:shd w:val="clear" w:color="auto" w:fill="auto"/>
          </w:tcPr>
          <w:p w:rsidR="00DF05C9" w:rsidRPr="00883C67" w:rsidRDefault="00DF05C9" w:rsidP="00B163D7">
            <w:pPr>
              <w:pStyle w:val="Normalnumber"/>
              <w:rPr>
                <w:bCs/>
              </w:rPr>
            </w:pPr>
          </w:p>
        </w:tc>
        <w:tc>
          <w:tcPr>
            <w:tcW w:w="1134" w:type="dxa"/>
            <w:shd w:val="clear" w:color="auto" w:fill="auto"/>
          </w:tcPr>
          <w:p w:rsidR="00DF05C9" w:rsidRPr="00883C67" w:rsidRDefault="00DF05C9" w:rsidP="00B163D7">
            <w:pPr>
              <w:pStyle w:val="Normalnumber"/>
              <w:rPr>
                <w:bCs/>
              </w:rPr>
            </w:pPr>
          </w:p>
        </w:tc>
        <w:tc>
          <w:tcPr>
            <w:tcW w:w="1701" w:type="dxa"/>
            <w:shd w:val="clear" w:color="auto" w:fill="auto"/>
          </w:tcPr>
          <w:p w:rsidR="00DF05C9" w:rsidRPr="00883C67" w:rsidRDefault="00DF05C9" w:rsidP="00B163D7">
            <w:pPr>
              <w:pStyle w:val="Normalnumber"/>
              <w:rPr>
                <w:bCs/>
              </w:rPr>
            </w:pPr>
          </w:p>
        </w:tc>
      </w:tr>
      <w:tr w:rsidR="00DF05C9" w:rsidRPr="00883C67" w:rsidTr="00B163D7">
        <w:tc>
          <w:tcPr>
            <w:tcW w:w="2830" w:type="dxa"/>
            <w:shd w:val="clear" w:color="auto" w:fill="auto"/>
          </w:tcPr>
          <w:p w:rsidR="00DF05C9" w:rsidRPr="00883C67" w:rsidRDefault="00DF05C9" w:rsidP="00B163D7">
            <w:pPr>
              <w:pStyle w:val="Normalnumber"/>
              <w:textDirection w:val="tbLrV"/>
              <w:rPr>
                <w:bCs/>
                <w:lang w:val="es-ES"/>
              </w:rPr>
            </w:pPr>
            <w:r>
              <w:rPr>
                <w:lang w:val="es-ES"/>
              </w:rPr>
              <w:t>Calderas industriales a carbón</w:t>
            </w:r>
          </w:p>
        </w:tc>
        <w:tc>
          <w:tcPr>
            <w:tcW w:w="2694" w:type="dxa"/>
            <w:shd w:val="clear" w:color="auto" w:fill="auto"/>
          </w:tcPr>
          <w:p w:rsidR="00DF05C9" w:rsidRPr="00883C67" w:rsidRDefault="00DF05C9" w:rsidP="00B163D7">
            <w:pPr>
              <w:pStyle w:val="Normalnumber"/>
              <w:rPr>
                <w:bCs/>
              </w:rPr>
            </w:pPr>
          </w:p>
        </w:tc>
        <w:tc>
          <w:tcPr>
            <w:tcW w:w="1134" w:type="dxa"/>
            <w:shd w:val="clear" w:color="auto" w:fill="auto"/>
          </w:tcPr>
          <w:p w:rsidR="00DF05C9" w:rsidRPr="00883C67" w:rsidRDefault="00DF05C9" w:rsidP="00B163D7">
            <w:pPr>
              <w:pStyle w:val="Normalnumber"/>
              <w:rPr>
                <w:bCs/>
              </w:rPr>
            </w:pPr>
          </w:p>
        </w:tc>
        <w:tc>
          <w:tcPr>
            <w:tcW w:w="1701" w:type="dxa"/>
            <w:shd w:val="clear" w:color="auto" w:fill="auto"/>
          </w:tcPr>
          <w:p w:rsidR="00DF05C9" w:rsidRPr="00883C67" w:rsidRDefault="00DF05C9" w:rsidP="00B163D7">
            <w:pPr>
              <w:pStyle w:val="Normalnumber"/>
              <w:rPr>
                <w:bCs/>
              </w:rPr>
            </w:pPr>
          </w:p>
        </w:tc>
      </w:tr>
      <w:tr w:rsidR="00DF05C9" w:rsidRPr="00562444" w:rsidTr="00B163D7">
        <w:tc>
          <w:tcPr>
            <w:tcW w:w="2830" w:type="dxa"/>
            <w:shd w:val="clear" w:color="auto" w:fill="auto"/>
          </w:tcPr>
          <w:p w:rsidR="00DF05C9" w:rsidRPr="00883C67" w:rsidRDefault="00DF05C9" w:rsidP="00B163D7">
            <w:pPr>
              <w:pStyle w:val="Normalnumber"/>
              <w:textDirection w:val="tbLrV"/>
              <w:rPr>
                <w:bCs/>
                <w:lang w:val="es-ES"/>
              </w:rPr>
            </w:pPr>
            <w:r>
              <w:rPr>
                <w:lang w:val="es-ES"/>
              </w:rPr>
              <w:t>Procesos de fundición y calcinación utilizados en la producción de metales no ferrosos</w:t>
            </w:r>
          </w:p>
        </w:tc>
        <w:tc>
          <w:tcPr>
            <w:tcW w:w="2694" w:type="dxa"/>
            <w:shd w:val="clear" w:color="auto" w:fill="auto"/>
          </w:tcPr>
          <w:p w:rsidR="00DF05C9" w:rsidRPr="006C7503" w:rsidRDefault="00DF05C9" w:rsidP="00B163D7">
            <w:pPr>
              <w:pStyle w:val="Normalnumber"/>
              <w:rPr>
                <w:bCs/>
                <w:lang w:val="es-ES_tradnl"/>
              </w:rPr>
            </w:pPr>
          </w:p>
        </w:tc>
        <w:tc>
          <w:tcPr>
            <w:tcW w:w="1134" w:type="dxa"/>
            <w:shd w:val="clear" w:color="auto" w:fill="auto"/>
          </w:tcPr>
          <w:p w:rsidR="00DF05C9" w:rsidRPr="006C7503" w:rsidRDefault="00DF05C9" w:rsidP="00B163D7">
            <w:pPr>
              <w:pStyle w:val="Normalnumber"/>
              <w:rPr>
                <w:bCs/>
                <w:lang w:val="es-ES_tradnl"/>
              </w:rPr>
            </w:pPr>
          </w:p>
        </w:tc>
        <w:tc>
          <w:tcPr>
            <w:tcW w:w="1701" w:type="dxa"/>
            <w:shd w:val="clear" w:color="auto" w:fill="auto"/>
          </w:tcPr>
          <w:p w:rsidR="00DF05C9" w:rsidRPr="006C7503" w:rsidRDefault="00DF05C9" w:rsidP="00B163D7">
            <w:pPr>
              <w:pStyle w:val="Normalnumber"/>
              <w:rPr>
                <w:bCs/>
                <w:lang w:val="es-ES_tradnl"/>
              </w:rPr>
            </w:pPr>
          </w:p>
        </w:tc>
      </w:tr>
      <w:tr w:rsidR="00DF05C9" w:rsidRPr="00562444" w:rsidTr="00B163D7">
        <w:tc>
          <w:tcPr>
            <w:tcW w:w="2830" w:type="dxa"/>
            <w:shd w:val="clear" w:color="auto" w:fill="auto"/>
          </w:tcPr>
          <w:p w:rsidR="00DF05C9" w:rsidRPr="00883C67" w:rsidRDefault="00DF05C9" w:rsidP="00B163D7">
            <w:pPr>
              <w:pStyle w:val="Normalnumber"/>
              <w:textDirection w:val="tbLrV"/>
              <w:rPr>
                <w:bCs/>
                <w:lang w:val="es-ES"/>
              </w:rPr>
            </w:pPr>
            <w:r>
              <w:rPr>
                <w:lang w:val="es-ES"/>
              </w:rPr>
              <w:t>Plantas de incineración de desechos</w:t>
            </w:r>
          </w:p>
        </w:tc>
        <w:tc>
          <w:tcPr>
            <w:tcW w:w="2694" w:type="dxa"/>
            <w:shd w:val="clear" w:color="auto" w:fill="auto"/>
          </w:tcPr>
          <w:p w:rsidR="00DF05C9" w:rsidRPr="006C7503" w:rsidRDefault="00DF05C9" w:rsidP="00B163D7">
            <w:pPr>
              <w:pStyle w:val="Normalnumber"/>
              <w:rPr>
                <w:bCs/>
                <w:lang w:val="es-ES_tradnl"/>
              </w:rPr>
            </w:pPr>
          </w:p>
        </w:tc>
        <w:tc>
          <w:tcPr>
            <w:tcW w:w="1134" w:type="dxa"/>
            <w:shd w:val="clear" w:color="auto" w:fill="auto"/>
          </w:tcPr>
          <w:p w:rsidR="00DF05C9" w:rsidRPr="006C7503" w:rsidRDefault="00DF05C9" w:rsidP="00B163D7">
            <w:pPr>
              <w:pStyle w:val="Normalnumber"/>
              <w:rPr>
                <w:bCs/>
                <w:lang w:val="es-ES_tradnl"/>
              </w:rPr>
            </w:pPr>
          </w:p>
        </w:tc>
        <w:tc>
          <w:tcPr>
            <w:tcW w:w="1701" w:type="dxa"/>
            <w:shd w:val="clear" w:color="auto" w:fill="auto"/>
          </w:tcPr>
          <w:p w:rsidR="00DF05C9" w:rsidRPr="006C7503" w:rsidRDefault="00DF05C9" w:rsidP="00B163D7">
            <w:pPr>
              <w:pStyle w:val="Normalnumber"/>
              <w:rPr>
                <w:bCs/>
                <w:lang w:val="es-ES_tradnl"/>
              </w:rPr>
            </w:pPr>
          </w:p>
        </w:tc>
      </w:tr>
      <w:tr w:rsidR="00DF05C9" w:rsidRPr="00562444" w:rsidTr="00B163D7">
        <w:tc>
          <w:tcPr>
            <w:tcW w:w="2830" w:type="dxa"/>
            <w:shd w:val="clear" w:color="auto" w:fill="auto"/>
          </w:tcPr>
          <w:p w:rsidR="00DF05C9" w:rsidRPr="00883C67" w:rsidRDefault="004F2B2C" w:rsidP="004F2B2C">
            <w:pPr>
              <w:pStyle w:val="Normalnumber"/>
              <w:textDirection w:val="tbLrV"/>
              <w:rPr>
                <w:bCs/>
                <w:lang w:val="es-ES"/>
              </w:rPr>
            </w:pPr>
            <w:r>
              <w:rPr>
                <w:lang w:val="es-ES"/>
              </w:rPr>
              <w:t xml:space="preserve">Instalaciones de producción de </w:t>
            </w:r>
            <w:proofErr w:type="spellStart"/>
            <w:r>
              <w:rPr>
                <w:lang w:val="es-ES"/>
              </w:rPr>
              <w:t>clinker</w:t>
            </w:r>
            <w:proofErr w:type="spellEnd"/>
          </w:p>
        </w:tc>
        <w:tc>
          <w:tcPr>
            <w:tcW w:w="2694" w:type="dxa"/>
            <w:shd w:val="clear" w:color="auto" w:fill="auto"/>
          </w:tcPr>
          <w:p w:rsidR="00DF05C9" w:rsidRPr="006C7503" w:rsidRDefault="00DF05C9" w:rsidP="00B163D7">
            <w:pPr>
              <w:pStyle w:val="Normalnumber"/>
              <w:rPr>
                <w:bCs/>
                <w:lang w:val="es-ES_tradnl"/>
              </w:rPr>
            </w:pPr>
          </w:p>
        </w:tc>
        <w:tc>
          <w:tcPr>
            <w:tcW w:w="1134" w:type="dxa"/>
            <w:shd w:val="clear" w:color="auto" w:fill="auto"/>
          </w:tcPr>
          <w:p w:rsidR="00DF05C9" w:rsidRPr="006C7503" w:rsidRDefault="00DF05C9" w:rsidP="00B163D7">
            <w:pPr>
              <w:pStyle w:val="Normalnumber"/>
              <w:rPr>
                <w:bCs/>
                <w:lang w:val="es-ES_tradnl"/>
              </w:rPr>
            </w:pPr>
          </w:p>
        </w:tc>
        <w:tc>
          <w:tcPr>
            <w:tcW w:w="1701" w:type="dxa"/>
            <w:shd w:val="clear" w:color="auto" w:fill="auto"/>
          </w:tcPr>
          <w:p w:rsidR="00DF05C9" w:rsidRPr="006C7503" w:rsidRDefault="00DF05C9" w:rsidP="00B163D7">
            <w:pPr>
              <w:pStyle w:val="Normalnumber"/>
              <w:rPr>
                <w:bCs/>
                <w:lang w:val="es-ES_tradnl"/>
              </w:rPr>
            </w:pPr>
          </w:p>
        </w:tc>
      </w:tr>
    </w:tbl>
    <w:p w:rsidR="00DF05C9" w:rsidRPr="006C7503" w:rsidRDefault="00DF05C9" w:rsidP="00DF05C9">
      <w:pPr>
        <w:pStyle w:val="Normalnumber"/>
        <w:ind w:left="1277" w:hanging="360"/>
        <w:rPr>
          <w:lang w:val="es-ES_tradnl"/>
        </w:rPr>
      </w:pPr>
    </w:p>
    <w:p w:rsidR="00DF05C9" w:rsidRPr="00883C67" w:rsidRDefault="00DF05C9" w:rsidP="00DF05C9">
      <w:pPr>
        <w:pStyle w:val="Normalnumber"/>
        <w:ind w:left="1276"/>
        <w:textDirection w:val="tbLrV"/>
        <w:rPr>
          <w:lang w:val="es-ES"/>
        </w:rPr>
      </w:pPr>
      <w:r>
        <w:rPr>
          <w:lang w:val="es-ES"/>
        </w:rPr>
        <w:t>]]</w:t>
      </w:r>
    </w:p>
    <w:p w:rsidR="006466F8" w:rsidRDefault="006466F8">
      <w:pPr>
        <w:tabs>
          <w:tab w:val="clear" w:pos="1247"/>
          <w:tab w:val="clear" w:pos="1814"/>
          <w:tab w:val="clear" w:pos="2381"/>
          <w:tab w:val="clear" w:pos="2948"/>
          <w:tab w:val="clear" w:pos="3515"/>
        </w:tabs>
        <w:rPr>
          <w:lang w:val="es-ES"/>
        </w:rPr>
      </w:pPr>
      <w:r>
        <w:rPr>
          <w:lang w:val="es-ES"/>
        </w:rPr>
        <w:br w:type="page"/>
      </w:r>
    </w:p>
    <w:p w:rsidR="00DF05C9" w:rsidRPr="00883C67" w:rsidRDefault="00DF05C9" w:rsidP="00DF05C9">
      <w:pPr>
        <w:pStyle w:val="Normalnumber"/>
        <w:ind w:left="1276"/>
        <w:textDirection w:val="tbLrV"/>
        <w:rPr>
          <w:lang w:val="es-ES"/>
        </w:rPr>
      </w:pPr>
      <w:r>
        <w:rPr>
          <w:lang w:val="es-ES"/>
        </w:rPr>
        <w:lastRenderedPageBreak/>
        <w:t>[</w:t>
      </w:r>
      <w:proofErr w:type="spellStart"/>
      <w:r w:rsidRPr="00562444">
        <w:rPr>
          <w:i/>
          <w:lang w:val="es-ES"/>
        </w:rPr>
        <w:t>Alt</w:t>
      </w:r>
      <w:proofErr w:type="spellEnd"/>
      <w:r>
        <w:rPr>
          <w:lang w:val="es-ES"/>
        </w:rPr>
        <w:t xml:space="preserve"> 3. ¿Existe en el territorio de la Parte alguna fuente de emisiones de mercurio o compuestos de mercurio tal como se definen en el párrafo 2 e) del artículo 8?</w:t>
      </w:r>
    </w:p>
    <w:p w:rsidR="00DF05C9" w:rsidRPr="00883C67" w:rsidRDefault="00DF05C9" w:rsidP="00DF05C9">
      <w:pPr>
        <w:pStyle w:val="Normalnumber"/>
        <w:ind w:left="1276"/>
        <w:textDirection w:val="tbLrV"/>
        <w:rPr>
          <w:lang w:val="es-ES"/>
        </w:rPr>
      </w:pPr>
      <w:r>
        <w:rPr>
          <w:lang w:val="es-ES"/>
        </w:rPr>
        <w:tab/>
      </w:r>
      <w:r>
        <w:rPr>
          <w:lang w:val="es-ES"/>
        </w:rPr>
        <w:t> Sí</w:t>
      </w:r>
    </w:p>
    <w:p w:rsidR="00DF05C9" w:rsidRPr="00883C67" w:rsidRDefault="00DF05C9" w:rsidP="00DF05C9">
      <w:pPr>
        <w:pStyle w:val="Normalnumber"/>
        <w:ind w:left="1276"/>
        <w:textDirection w:val="tbLrV"/>
        <w:rPr>
          <w:lang w:val="es-ES"/>
        </w:rPr>
      </w:pPr>
      <w:r>
        <w:rPr>
          <w:lang w:val="es-ES"/>
        </w:rPr>
        <w:tab/>
      </w:r>
      <w:r>
        <w:rPr>
          <w:lang w:val="es-ES"/>
        </w:rPr>
        <w:t> No</w:t>
      </w:r>
    </w:p>
    <w:p w:rsidR="00DF05C9" w:rsidRPr="00883C67" w:rsidRDefault="00DF05C9" w:rsidP="00DF05C9">
      <w:pPr>
        <w:pStyle w:val="Normalnumber"/>
        <w:ind w:left="1276"/>
        <w:textDirection w:val="tbLrV"/>
        <w:rPr>
          <w:lang w:val="es-ES"/>
        </w:rPr>
      </w:pPr>
      <w:r>
        <w:rPr>
          <w:lang w:val="es-ES"/>
        </w:rPr>
        <w:tab/>
      </w:r>
      <w:r>
        <w:rPr>
          <w:lang w:val="es-ES"/>
        </w:rPr>
        <w:t> Se desconoce (sírvase explicar)</w:t>
      </w:r>
    </w:p>
    <w:p w:rsidR="00DF05C9" w:rsidRPr="00883C67" w:rsidRDefault="00DF05C9" w:rsidP="00DF05C9">
      <w:pPr>
        <w:pStyle w:val="Normalnumber"/>
        <w:ind w:left="1276"/>
        <w:textDirection w:val="tbLrV"/>
        <w:rPr>
          <w:lang w:val="es-ES"/>
        </w:rPr>
      </w:pPr>
      <w:r>
        <w:rPr>
          <w:lang w:val="es-ES"/>
        </w:rPr>
        <w:t xml:space="preserve">En caso </w:t>
      </w:r>
      <w:r w:rsidRPr="00562444">
        <w:rPr>
          <w:b/>
          <w:lang w:val="es-ES"/>
        </w:rPr>
        <w:t>afirmativo</w:t>
      </w:r>
      <w:r>
        <w:rPr>
          <w:lang w:val="es-ES"/>
        </w:rPr>
        <w:t>, sírvase seleccionar y facilitar detalles sobre las medidas aplicadas en virtud del párrafo 5 del artículo 8 para una categoría de fuentes existente, teniendo en cuenta las directrices aprobadas por la Conferencia de las Partes para hacer frente a las emisiones, y explicar los progresos que las medidas aplicadas han ayudado a conseguir en la reducción de emisiones con el tiempo en su territorio.</w:t>
      </w:r>
    </w:p>
    <w:p w:rsidR="00DF05C9" w:rsidRPr="006C7503" w:rsidRDefault="00DF05C9" w:rsidP="00DF05C9">
      <w:pPr>
        <w:pStyle w:val="Normalnumber"/>
        <w:ind w:left="1276"/>
        <w:rPr>
          <w:lang w:val="es-ES_tradnl"/>
        </w:rPr>
      </w:pPr>
    </w:p>
    <w:p w:rsidR="00DF05C9" w:rsidRPr="00883C67" w:rsidRDefault="00DF05C9" w:rsidP="00DF05C9">
      <w:pPr>
        <w:pStyle w:val="Normalnumber"/>
        <w:ind w:left="1134"/>
        <w:textDirection w:val="tbLrV"/>
        <w:rPr>
          <w:lang w:val="es-ES"/>
        </w:rPr>
      </w:pPr>
      <w:r>
        <w:rPr>
          <w:lang w:val="es-ES"/>
        </w:rPr>
        <w:t> Un objetivo cuantificado para controlar, y cuando sea viable reducir, las emisiones procedentes de las fuentes pertinentes;</w:t>
      </w:r>
    </w:p>
    <w:p w:rsidR="00DF05C9" w:rsidRPr="00883C67" w:rsidRDefault="00DF05C9" w:rsidP="00DF05C9">
      <w:pPr>
        <w:pStyle w:val="Normalnumber"/>
        <w:ind w:left="1134"/>
        <w:textDirection w:val="tbLrV"/>
        <w:rPr>
          <w:lang w:val="es-ES"/>
        </w:rPr>
      </w:pPr>
      <w:r>
        <w:rPr>
          <w:lang w:val="es-ES"/>
        </w:rPr>
        <w:t> Valores límite de emisión para controlar, y cuando sea viable reducir, las emisiones procedentes de las fuentes pertinentes;</w:t>
      </w:r>
    </w:p>
    <w:p w:rsidR="00DF05C9" w:rsidRPr="00883C67" w:rsidRDefault="00DF05C9" w:rsidP="00562444">
      <w:pPr>
        <w:pStyle w:val="Normalnumber"/>
        <w:ind w:left="1134"/>
        <w:textDirection w:val="tbLrV"/>
        <w:rPr>
          <w:lang w:val="es-ES"/>
        </w:rPr>
      </w:pPr>
      <w:r>
        <w:rPr>
          <w:lang w:val="es-ES"/>
        </w:rPr>
        <w:t> El uso de las mejores técnicas disponibles y las mejores prácticas ambientales para controlar las emisiones procedentes de las fuentes pertinentes;</w:t>
      </w:r>
    </w:p>
    <w:p w:rsidR="00DF05C9" w:rsidRPr="00883C67" w:rsidRDefault="00DF05C9" w:rsidP="00DF05C9">
      <w:pPr>
        <w:pStyle w:val="Normalnumber"/>
        <w:ind w:left="1134"/>
        <w:textDirection w:val="tbLrV"/>
        <w:rPr>
          <w:lang w:val="es-ES"/>
        </w:rPr>
      </w:pPr>
      <w:r>
        <w:rPr>
          <w:lang w:val="es-ES"/>
        </w:rPr>
        <w:t> Una estrategia de control de múltiples contaminantes que aporte también beneficios en cuanto al control de las emisiones de mercurio;</w:t>
      </w:r>
    </w:p>
    <w:p w:rsidR="00DF05C9" w:rsidRPr="00883C67" w:rsidRDefault="00DF05C9" w:rsidP="00DF05C9">
      <w:pPr>
        <w:pStyle w:val="Normalnumber"/>
        <w:ind w:left="1134"/>
        <w:textDirection w:val="tbLrV"/>
        <w:rPr>
          <w:lang w:val="es-ES"/>
        </w:rPr>
      </w:pPr>
      <w:r>
        <w:rPr>
          <w:lang w:val="es-ES"/>
        </w:rPr>
        <w:t> Otras medidas encaminadas a reducir las emisiones procedentes de las fuentes pertinentes.</w:t>
      </w:r>
    </w:p>
    <w:p w:rsidR="00DF05C9" w:rsidRPr="00883C67" w:rsidRDefault="00DF05C9" w:rsidP="00DF05C9">
      <w:pPr>
        <w:pStyle w:val="Normalnumber"/>
        <w:ind w:left="1276"/>
        <w:textDirection w:val="tbLrV"/>
        <w:rPr>
          <w:lang w:val="es-ES"/>
        </w:rPr>
      </w:pPr>
      <w:r>
        <w:rPr>
          <w:lang w:val="es-ES"/>
        </w:rPr>
        <w:t>¿Se han aplicado las medidas correspondientes a las fuentes existentes en virtud del párrafo 5 del artículo 8 no más de 10 años después de la fecha de entrada en vigor del Convenio para la Parte?</w:t>
      </w:r>
    </w:p>
    <w:p w:rsidR="00DF05C9" w:rsidRPr="00883C67" w:rsidRDefault="00DF05C9" w:rsidP="00DF05C9">
      <w:pPr>
        <w:pStyle w:val="Normalnumber"/>
        <w:ind w:left="1276"/>
        <w:textDirection w:val="tbLrV"/>
        <w:rPr>
          <w:lang w:val="es-ES"/>
        </w:rPr>
      </w:pPr>
      <w:r>
        <w:rPr>
          <w:lang w:val="es-ES"/>
        </w:rPr>
        <w:tab/>
      </w:r>
      <w:r>
        <w:rPr>
          <w:lang w:val="es-ES"/>
        </w:rPr>
        <w:t> Sí</w:t>
      </w:r>
    </w:p>
    <w:p w:rsidR="00DF05C9" w:rsidRPr="00883C67" w:rsidRDefault="00DF05C9" w:rsidP="00DF05C9">
      <w:pPr>
        <w:pStyle w:val="Normalnumber"/>
        <w:ind w:left="1276"/>
        <w:textDirection w:val="tbLrV"/>
        <w:rPr>
          <w:lang w:val="es-ES"/>
        </w:rPr>
      </w:pPr>
      <w:r>
        <w:rPr>
          <w:lang w:val="es-ES"/>
        </w:rPr>
        <w:tab/>
      </w:r>
      <w:r>
        <w:rPr>
          <w:lang w:val="es-ES"/>
        </w:rPr>
        <w:t> No (</w:t>
      </w:r>
      <w:r w:rsidRPr="00BB3168">
        <w:rPr>
          <w:i/>
          <w:lang w:val="es-ES"/>
        </w:rPr>
        <w:t xml:space="preserve">sírvase </w:t>
      </w:r>
      <w:r w:rsidR="00B03320" w:rsidRPr="00BB3168">
        <w:rPr>
          <w:i/>
          <w:lang w:val="es-ES"/>
        </w:rPr>
        <w:t>explicar</w:t>
      </w:r>
      <w:r>
        <w:rPr>
          <w:lang w:val="es-ES"/>
        </w:rPr>
        <w:t>)</w:t>
      </w:r>
    </w:p>
    <w:p w:rsidR="00DF05C9" w:rsidRPr="006C7503" w:rsidRDefault="00DF05C9" w:rsidP="00DF05C9">
      <w:pPr>
        <w:pStyle w:val="Normalnumber"/>
        <w:ind w:left="1276"/>
        <w:rPr>
          <w:sz w:val="10"/>
          <w:szCs w:val="10"/>
          <w:lang w:val="es-ES_tradnl"/>
        </w:rPr>
      </w:pPr>
    </w:p>
    <w:p w:rsidR="00DF05C9" w:rsidRPr="00883C67" w:rsidRDefault="00DF05C9" w:rsidP="00DF05C9">
      <w:pPr>
        <w:pStyle w:val="Normalnumber"/>
        <w:ind w:left="1276"/>
        <w:textDirection w:val="tbLrV"/>
        <w:rPr>
          <w:lang w:val="es-ES"/>
        </w:rPr>
      </w:pPr>
      <w:r>
        <w:rPr>
          <w:lang w:val="es-ES"/>
        </w:rPr>
        <w:t>4. ¿Ha elaborado la Parte un inventario de las emisiones procedentes de las fuentes pertinentes [en un plazo de cinco años desde la entrada en vigor del Convenio para ella]?</w:t>
      </w:r>
      <w:r w:rsidR="006466F8">
        <w:rPr>
          <w:lang w:val="es-ES"/>
        </w:rPr>
        <w:t xml:space="preserve">  </w:t>
      </w:r>
      <w:r w:rsidRPr="00562444">
        <w:rPr>
          <w:shd w:val="clear" w:color="auto" w:fill="BFBFBF" w:themeFill="background1" w:themeFillShade="BF"/>
          <w:lang w:val="es-ES"/>
        </w:rPr>
        <w:t>[</w:t>
      </w:r>
      <w:r w:rsidR="00D21BDF" w:rsidRPr="00562444">
        <w:rPr>
          <w:shd w:val="clear" w:color="auto" w:fill="BFBFBF" w:themeFill="background1" w:themeFillShade="BF"/>
          <w:lang w:val="es-ES"/>
        </w:rPr>
        <w:t>Párr.</w:t>
      </w:r>
      <w:r w:rsidRPr="00562444">
        <w:rPr>
          <w:shd w:val="clear" w:color="auto" w:fill="BFBFBF" w:themeFill="background1" w:themeFillShade="BF"/>
          <w:lang w:val="es-ES"/>
        </w:rPr>
        <w:t xml:space="preserve"> 7]</w:t>
      </w:r>
    </w:p>
    <w:p w:rsidR="00DF05C9" w:rsidRPr="00883C67" w:rsidRDefault="00DF05C9" w:rsidP="00DF05C9">
      <w:pPr>
        <w:pStyle w:val="Normalnumber"/>
        <w:ind w:left="1276"/>
        <w:textDirection w:val="tbLrV"/>
        <w:rPr>
          <w:lang w:val="es-ES"/>
        </w:rPr>
      </w:pPr>
      <w:r>
        <w:rPr>
          <w:lang w:val="es-ES"/>
        </w:rPr>
        <w:tab/>
      </w:r>
      <w:r>
        <w:rPr>
          <w:lang w:val="es-ES"/>
        </w:rPr>
        <w:t> Sí</w:t>
      </w:r>
    </w:p>
    <w:p w:rsidR="00DF05C9" w:rsidRPr="00883C67" w:rsidRDefault="00DF05C9" w:rsidP="00DF05C9">
      <w:pPr>
        <w:pStyle w:val="Normalnumber"/>
        <w:ind w:left="1276"/>
        <w:textDirection w:val="tbLrV"/>
        <w:rPr>
          <w:lang w:val="es-ES"/>
        </w:rPr>
      </w:pPr>
      <w:r>
        <w:rPr>
          <w:lang w:val="es-ES"/>
        </w:rPr>
        <w:tab/>
      </w:r>
      <w:r>
        <w:rPr>
          <w:lang w:val="es-ES"/>
        </w:rPr>
        <w:t> No</w:t>
      </w:r>
    </w:p>
    <w:p w:rsidR="00DF05C9" w:rsidRPr="005B1FD9" w:rsidRDefault="00DF05C9" w:rsidP="00DF05C9">
      <w:pPr>
        <w:pStyle w:val="Normalnumber"/>
        <w:ind w:left="1276"/>
        <w:textDirection w:val="tbLrV"/>
        <w:rPr>
          <w:lang w:val="es-ES"/>
        </w:rPr>
      </w:pPr>
      <w:r>
        <w:rPr>
          <w:lang w:val="es-ES"/>
        </w:rPr>
        <w:tab/>
        <w:t>[</w:t>
      </w:r>
      <w:r>
        <w:rPr>
          <w:lang w:val="es-ES"/>
        </w:rPr>
        <w:t> No lleva cinco años como Parte</w:t>
      </w:r>
    </w:p>
    <w:p w:rsidR="00DF05C9" w:rsidRPr="006C7503" w:rsidRDefault="00DF05C9" w:rsidP="00DF05C9">
      <w:pPr>
        <w:pStyle w:val="Normalnumber"/>
        <w:ind w:left="1276"/>
        <w:rPr>
          <w:lang w:val="es-ES_tradnl"/>
        </w:rPr>
      </w:pPr>
      <w:r w:rsidRPr="006C7503">
        <w:rPr>
          <w:lang w:val="es-ES_tradnl"/>
        </w:rPr>
        <w:t xml:space="preserve"> </w:t>
      </w:r>
    </w:p>
    <w:p w:rsidR="00DF05C9" w:rsidRPr="005B1FD9" w:rsidRDefault="00DF05C9" w:rsidP="00DF05C9">
      <w:pPr>
        <w:pStyle w:val="Normalnumber"/>
        <w:ind w:left="1277" w:hanging="360"/>
        <w:textDirection w:val="tbLrV"/>
        <w:rPr>
          <w:lang w:val="es-ES"/>
        </w:rPr>
      </w:pPr>
      <w:r>
        <w:rPr>
          <w:lang w:val="es-ES"/>
        </w:rPr>
        <w:tab/>
      </w:r>
      <w:r>
        <w:rPr>
          <w:lang w:val="es-ES"/>
        </w:rPr>
        <w:tab/>
      </w:r>
      <w:r>
        <w:rPr>
          <w:lang w:val="es-ES"/>
        </w:rPr>
        <w:tab/>
        <w:t xml:space="preserve">En caso </w:t>
      </w:r>
      <w:r w:rsidRPr="00562444">
        <w:rPr>
          <w:b/>
          <w:lang w:val="es-ES"/>
        </w:rPr>
        <w:t>afirmativo</w:t>
      </w:r>
      <w:r>
        <w:rPr>
          <w:lang w:val="es-ES"/>
        </w:rPr>
        <w:t xml:space="preserve">, ¿ha mantenido la </w:t>
      </w:r>
      <w:r w:rsidR="00B03320">
        <w:rPr>
          <w:lang w:val="es-ES"/>
        </w:rPr>
        <w:t>P</w:t>
      </w:r>
      <w:r>
        <w:rPr>
          <w:lang w:val="es-ES"/>
        </w:rPr>
        <w:t>arte su inventario?</w:t>
      </w:r>
    </w:p>
    <w:p w:rsidR="00DF05C9" w:rsidRPr="005B1FD9" w:rsidRDefault="00DF05C9" w:rsidP="00DF05C9">
      <w:pPr>
        <w:pStyle w:val="Normalnumber"/>
        <w:ind w:left="1276"/>
        <w:textDirection w:val="tbLrV"/>
        <w:rPr>
          <w:lang w:val="es-ES"/>
        </w:rPr>
      </w:pPr>
      <w:r>
        <w:rPr>
          <w:lang w:val="es-ES"/>
        </w:rPr>
        <w:tab/>
      </w:r>
      <w:r>
        <w:rPr>
          <w:lang w:val="es-ES"/>
        </w:rPr>
        <w:tab/>
      </w:r>
      <w:r>
        <w:rPr>
          <w:lang w:val="es-ES"/>
        </w:rPr>
        <w:t> Sí</w:t>
      </w:r>
    </w:p>
    <w:p w:rsidR="00DF05C9" w:rsidRPr="00883C67" w:rsidRDefault="00DF05C9" w:rsidP="00DF05C9">
      <w:pPr>
        <w:pStyle w:val="Normalnumber"/>
        <w:ind w:left="1276"/>
        <w:textDirection w:val="tbLrV"/>
        <w:rPr>
          <w:lang w:val="es-ES"/>
        </w:rPr>
      </w:pPr>
      <w:r>
        <w:rPr>
          <w:lang w:val="es-ES"/>
        </w:rPr>
        <w:tab/>
      </w:r>
      <w:r>
        <w:rPr>
          <w:lang w:val="es-ES"/>
        </w:rPr>
        <w:tab/>
      </w:r>
      <w:r>
        <w:rPr>
          <w:lang w:val="es-ES"/>
        </w:rPr>
        <w:t> No]</w:t>
      </w:r>
    </w:p>
    <w:p w:rsidR="00DF05C9" w:rsidRPr="00883C67" w:rsidRDefault="00DF05C9" w:rsidP="00DF05C9">
      <w:pPr>
        <w:pStyle w:val="Normalnumber"/>
        <w:ind w:left="1276"/>
        <w:textDirection w:val="tbLrV"/>
        <w:rPr>
          <w:lang w:val="es-ES"/>
        </w:rPr>
      </w:pPr>
      <w:r>
        <w:rPr>
          <w:lang w:val="es-ES"/>
        </w:rPr>
        <w:t>[Sírvase indicar dónde puede consultarse ese inventario.]</w:t>
      </w:r>
    </w:p>
    <w:p w:rsidR="00DF05C9" w:rsidRPr="00883C67" w:rsidRDefault="00DF05C9" w:rsidP="00DF05C9">
      <w:pPr>
        <w:pStyle w:val="Normalnumber"/>
        <w:ind w:left="1276"/>
        <w:textDirection w:val="tbLrV"/>
        <w:rPr>
          <w:lang w:val="es-ES"/>
        </w:rPr>
      </w:pPr>
      <w:r>
        <w:rPr>
          <w:lang w:val="es-ES"/>
        </w:rPr>
        <w:t>[¿Se elaboró el inventario de emisiones de las fuentes pertinentes no más de cinco años después de la entrada en vigor del Convenio para la Parte?</w:t>
      </w:r>
    </w:p>
    <w:p w:rsidR="00DF05C9" w:rsidRPr="00883C67" w:rsidRDefault="00DF05C9" w:rsidP="00DF05C9">
      <w:pPr>
        <w:pStyle w:val="Normalnumber"/>
        <w:ind w:left="1276"/>
        <w:textDirection w:val="tbLrV"/>
        <w:rPr>
          <w:lang w:val="es-ES"/>
        </w:rPr>
      </w:pPr>
      <w:r>
        <w:rPr>
          <w:lang w:val="es-ES"/>
        </w:rPr>
        <w:tab/>
      </w:r>
      <w:r>
        <w:rPr>
          <w:lang w:val="es-ES"/>
        </w:rPr>
        <w:t> Sí</w:t>
      </w:r>
    </w:p>
    <w:p w:rsidR="00DF05C9" w:rsidRDefault="00DF05C9" w:rsidP="00DF05C9">
      <w:pPr>
        <w:pStyle w:val="Normalnumber"/>
        <w:ind w:left="1276"/>
        <w:textDirection w:val="tbLrV"/>
        <w:rPr>
          <w:lang w:val="es-ES"/>
        </w:rPr>
      </w:pPr>
      <w:r>
        <w:rPr>
          <w:lang w:val="es-ES"/>
        </w:rPr>
        <w:tab/>
      </w:r>
      <w:r>
        <w:rPr>
          <w:lang w:val="es-ES"/>
        </w:rPr>
        <w:t> No (</w:t>
      </w:r>
      <w:r w:rsidRPr="00562444">
        <w:rPr>
          <w:lang w:val="es-ES"/>
        </w:rPr>
        <w:t xml:space="preserve">sírvase </w:t>
      </w:r>
      <w:r w:rsidR="00B03320" w:rsidRPr="00562444">
        <w:rPr>
          <w:lang w:val="es-ES"/>
        </w:rPr>
        <w:t>explicar</w:t>
      </w:r>
      <w:r>
        <w:rPr>
          <w:lang w:val="es-ES"/>
        </w:rPr>
        <w:t>)]</w:t>
      </w:r>
    </w:p>
    <w:p w:rsidR="00DF05C9" w:rsidRPr="006C7503" w:rsidRDefault="00DF05C9" w:rsidP="00DF05C9">
      <w:pPr>
        <w:pStyle w:val="Normalnumber"/>
        <w:ind w:left="1247"/>
        <w:rPr>
          <w:sz w:val="10"/>
          <w:szCs w:val="10"/>
          <w:u w:val="single"/>
          <w:lang w:val="es-ES_tradnl"/>
        </w:rPr>
      </w:pPr>
    </w:p>
    <w:p w:rsidR="00DF05C9" w:rsidRPr="00391F0B" w:rsidRDefault="00DF05C9" w:rsidP="00DF05C9">
      <w:pPr>
        <w:pStyle w:val="Normalnumber"/>
        <w:ind w:left="1247"/>
        <w:textDirection w:val="tbLrV"/>
        <w:rPr>
          <w:u w:val="single"/>
          <w:lang w:val="es-ES"/>
        </w:rPr>
      </w:pPr>
      <w:r>
        <w:rPr>
          <w:lang w:val="es-ES"/>
        </w:rPr>
        <w:t>[ 5. ¿</w:t>
      </w:r>
      <w:r w:rsidRPr="00391F0B">
        <w:rPr>
          <w:u w:val="single"/>
          <w:lang w:val="es-ES"/>
        </w:rPr>
        <w:t>Ha optado la Parte por establecer criterios para identificar las fuentes pertinentes dentro de una categoría de fuentes?</w:t>
      </w:r>
    </w:p>
    <w:p w:rsidR="00DF05C9" w:rsidRPr="00391F0B" w:rsidRDefault="00DF05C9" w:rsidP="00DF05C9">
      <w:pPr>
        <w:pStyle w:val="Normalnumber"/>
        <w:ind w:left="1276"/>
        <w:textDirection w:val="tbLrV"/>
        <w:rPr>
          <w:u w:val="single"/>
          <w:lang w:val="es-ES"/>
        </w:rPr>
      </w:pPr>
      <w:r w:rsidRPr="00391F0B">
        <w:rPr>
          <w:u w:val="single"/>
          <w:lang w:val="es-ES"/>
        </w:rPr>
        <w:tab/>
      </w:r>
      <w:r w:rsidRPr="00391F0B">
        <w:rPr>
          <w:u w:val="single"/>
          <w:lang w:val="es-ES"/>
        </w:rPr>
        <w:tab/>
      </w:r>
      <w:r w:rsidR="007F424C" w:rsidRPr="00883C67">
        <w:rPr>
          <w:u w:val="single"/>
          <w:lang w:val="en-US"/>
        </w:rPr>
        <w:sym w:font="Symbol" w:char="F07F"/>
      </w:r>
      <w:r w:rsidR="007F424C" w:rsidRPr="00562444">
        <w:rPr>
          <w:u w:val="single"/>
          <w:lang w:val="es-ES"/>
        </w:rPr>
        <w:t xml:space="preserve"> </w:t>
      </w:r>
      <w:r w:rsidRPr="00391F0B">
        <w:rPr>
          <w:u w:val="single"/>
          <w:lang w:val="es-ES"/>
        </w:rPr>
        <w:t>Sí</w:t>
      </w:r>
      <w:r w:rsidR="006C7503" w:rsidRPr="00391F0B">
        <w:rPr>
          <w:u w:val="single"/>
          <w:lang w:val="es-ES"/>
        </w:rPr>
        <w:t xml:space="preserve">              </w:t>
      </w:r>
      <w:r w:rsidRPr="00391F0B">
        <w:rPr>
          <w:u w:val="single"/>
          <w:lang w:val="es-ES"/>
        </w:rPr>
        <w:t xml:space="preserve"> </w:t>
      </w:r>
      <w:r w:rsidR="007F424C">
        <w:rPr>
          <w:u w:val="single"/>
          <w:lang w:val="es-ES"/>
        </w:rPr>
        <w:br/>
      </w:r>
      <w:r w:rsidR="007F424C">
        <w:rPr>
          <w:u w:val="single"/>
          <w:lang w:val="es-ES"/>
        </w:rPr>
        <w:tab/>
      </w:r>
      <w:r w:rsidRPr="00391F0B">
        <w:rPr>
          <w:u w:val="single"/>
          <w:lang w:val="es-ES"/>
        </w:rPr>
        <w:tab/>
      </w:r>
      <w:r w:rsidR="007F424C" w:rsidRPr="00883C67">
        <w:rPr>
          <w:u w:val="single"/>
          <w:lang w:val="en-US"/>
        </w:rPr>
        <w:sym w:font="Symbol" w:char="F07F"/>
      </w:r>
      <w:r w:rsidR="007F424C" w:rsidRPr="00562444">
        <w:rPr>
          <w:u w:val="single"/>
          <w:lang w:val="es-ES"/>
        </w:rPr>
        <w:t xml:space="preserve"> </w:t>
      </w:r>
      <w:r w:rsidRPr="00391F0B">
        <w:rPr>
          <w:u w:val="single"/>
          <w:lang w:val="es-ES"/>
        </w:rPr>
        <w:t>No</w:t>
      </w:r>
    </w:p>
    <w:p w:rsidR="00DF05C9" w:rsidRPr="00391F0B" w:rsidRDefault="00DF05C9" w:rsidP="00DF05C9">
      <w:pPr>
        <w:pStyle w:val="Normalnumber"/>
        <w:ind w:left="1276"/>
        <w:textDirection w:val="tbLrV"/>
        <w:rPr>
          <w:u w:val="single"/>
          <w:lang w:val="es-ES"/>
        </w:rPr>
      </w:pPr>
      <w:r w:rsidRPr="00391F0B">
        <w:rPr>
          <w:u w:val="single"/>
          <w:lang w:val="es-ES"/>
        </w:rPr>
        <w:tab/>
        <w:t xml:space="preserve">En caso </w:t>
      </w:r>
      <w:r w:rsidRPr="00BB3168">
        <w:rPr>
          <w:b/>
          <w:u w:val="single"/>
          <w:lang w:val="es-ES"/>
        </w:rPr>
        <w:t>afirmativo</w:t>
      </w:r>
      <w:r w:rsidRPr="00391F0B">
        <w:rPr>
          <w:u w:val="single"/>
          <w:lang w:val="es-ES"/>
        </w:rPr>
        <w:t xml:space="preserve">, sírvase explicar </w:t>
      </w:r>
      <w:r w:rsidR="00396BB4">
        <w:rPr>
          <w:u w:val="single"/>
          <w:lang w:val="es-ES"/>
        </w:rPr>
        <w:t>cómo</w:t>
      </w:r>
      <w:r w:rsidRPr="00391F0B">
        <w:rPr>
          <w:u w:val="single"/>
          <w:lang w:val="es-ES"/>
        </w:rPr>
        <w:t xml:space="preserve"> los criterios para cualquier categoría </w:t>
      </w:r>
      <w:r w:rsidR="00396BB4">
        <w:rPr>
          <w:u w:val="single"/>
          <w:lang w:val="es-ES"/>
        </w:rPr>
        <w:t>incluyen al</w:t>
      </w:r>
      <w:r w:rsidR="007F424C">
        <w:rPr>
          <w:u w:val="single"/>
          <w:lang w:val="es-ES"/>
        </w:rPr>
        <w:t xml:space="preserve"> </w:t>
      </w:r>
      <w:r w:rsidRPr="00391F0B">
        <w:rPr>
          <w:u w:val="single"/>
          <w:lang w:val="es-ES"/>
        </w:rPr>
        <w:t xml:space="preserve">menos el 75% de las emisiones </w:t>
      </w:r>
      <w:r w:rsidR="00396BB4">
        <w:rPr>
          <w:u w:val="single"/>
          <w:lang w:val="es-ES"/>
        </w:rPr>
        <w:t xml:space="preserve">procedentes </w:t>
      </w:r>
      <w:r w:rsidRPr="00391F0B">
        <w:rPr>
          <w:u w:val="single"/>
          <w:lang w:val="es-ES"/>
        </w:rPr>
        <w:t xml:space="preserve">de esa categoría y explicar </w:t>
      </w:r>
      <w:r w:rsidR="00396BB4">
        <w:rPr>
          <w:u w:val="single"/>
          <w:lang w:val="es-ES"/>
        </w:rPr>
        <w:t>cómo</w:t>
      </w:r>
      <w:r w:rsidRPr="00391F0B">
        <w:rPr>
          <w:u w:val="single"/>
          <w:lang w:val="es-ES"/>
        </w:rPr>
        <w:t xml:space="preserve"> la </w:t>
      </w:r>
      <w:r w:rsidR="00396BB4">
        <w:rPr>
          <w:u w:val="single"/>
          <w:lang w:val="es-ES"/>
        </w:rPr>
        <w:t>P</w:t>
      </w:r>
      <w:r w:rsidRPr="00391F0B">
        <w:rPr>
          <w:u w:val="single"/>
          <w:lang w:val="es-ES"/>
        </w:rPr>
        <w:t xml:space="preserve">arte </w:t>
      </w:r>
      <w:r w:rsidR="00396BB4">
        <w:rPr>
          <w:u w:val="single"/>
          <w:lang w:val="es-ES"/>
        </w:rPr>
        <w:t xml:space="preserve">ha tenido </w:t>
      </w:r>
      <w:r w:rsidRPr="00391F0B">
        <w:rPr>
          <w:u w:val="single"/>
          <w:lang w:val="es-ES"/>
        </w:rPr>
        <w:t>en cuenta las directrices a</w:t>
      </w:r>
      <w:r w:rsidR="00396BB4">
        <w:rPr>
          <w:u w:val="single"/>
          <w:lang w:val="es-ES"/>
        </w:rPr>
        <w:t>probadas por la Conferencia de las Partes</w:t>
      </w:r>
      <w:r w:rsidRPr="00391F0B">
        <w:rPr>
          <w:u w:val="single"/>
          <w:lang w:val="es-ES"/>
        </w:rPr>
        <w:t>.</w:t>
      </w:r>
    </w:p>
    <w:p w:rsidR="00DF05C9" w:rsidRPr="00391F0B" w:rsidRDefault="00DF05C9" w:rsidP="00DF05C9">
      <w:pPr>
        <w:pStyle w:val="Normalnumber"/>
        <w:ind w:left="1276"/>
        <w:textDirection w:val="tbLrV"/>
        <w:rPr>
          <w:u w:val="single"/>
          <w:lang w:val="es-ES"/>
        </w:rPr>
      </w:pPr>
      <w:r w:rsidRPr="00391F0B">
        <w:rPr>
          <w:u w:val="single"/>
          <w:lang w:val="es-ES"/>
        </w:rPr>
        <w:lastRenderedPageBreak/>
        <w:t xml:space="preserve">6. </w:t>
      </w:r>
      <w:r w:rsidR="00396BB4">
        <w:rPr>
          <w:u w:val="single"/>
          <w:lang w:val="es-ES"/>
        </w:rPr>
        <w:t xml:space="preserve">¿Ha optado la Parte por </w:t>
      </w:r>
      <w:r w:rsidRPr="00391F0B">
        <w:rPr>
          <w:u w:val="single"/>
          <w:lang w:val="es-ES"/>
        </w:rPr>
        <w:t xml:space="preserve">preparar un plan nacional en </w:t>
      </w:r>
      <w:r w:rsidR="00396BB4">
        <w:rPr>
          <w:u w:val="single"/>
          <w:lang w:val="es-ES"/>
        </w:rPr>
        <w:t xml:space="preserve">el </w:t>
      </w:r>
      <w:r w:rsidRPr="00391F0B">
        <w:rPr>
          <w:u w:val="single"/>
          <w:lang w:val="es-ES"/>
        </w:rPr>
        <w:t>que se estable</w:t>
      </w:r>
      <w:r w:rsidR="00396BB4">
        <w:rPr>
          <w:u w:val="single"/>
          <w:lang w:val="es-ES"/>
        </w:rPr>
        <w:t>zcan</w:t>
      </w:r>
      <w:r w:rsidRPr="00391F0B">
        <w:rPr>
          <w:u w:val="single"/>
          <w:lang w:val="es-ES"/>
        </w:rPr>
        <w:t xml:space="preserve"> las medidas que deben adoptarse para controlar las emisiones </w:t>
      </w:r>
      <w:r w:rsidR="00396BB4">
        <w:rPr>
          <w:u w:val="single"/>
          <w:lang w:val="es-ES"/>
        </w:rPr>
        <w:t>derivadas de las</w:t>
      </w:r>
      <w:r w:rsidRPr="00391F0B">
        <w:rPr>
          <w:u w:val="single"/>
          <w:lang w:val="es-ES"/>
        </w:rPr>
        <w:t xml:space="preserve"> fuentes pertinentes y sus metas, objetivos y resultados previstos?</w:t>
      </w:r>
    </w:p>
    <w:p w:rsidR="00DF05C9" w:rsidRPr="00391F0B" w:rsidRDefault="00DF05C9" w:rsidP="00DF05C9">
      <w:pPr>
        <w:pStyle w:val="Normalnumber"/>
        <w:ind w:left="1276"/>
        <w:textDirection w:val="tbLrV"/>
        <w:rPr>
          <w:u w:val="single"/>
          <w:lang w:val="es-ES"/>
        </w:rPr>
      </w:pPr>
      <w:r w:rsidRPr="00391F0B">
        <w:rPr>
          <w:u w:val="single"/>
          <w:lang w:val="es-ES"/>
        </w:rPr>
        <w:tab/>
      </w:r>
      <w:r w:rsidR="007F424C">
        <w:rPr>
          <w:u w:val="single"/>
          <w:lang w:val="es-ES"/>
        </w:rPr>
        <w:tab/>
      </w:r>
      <w:r w:rsidR="007F424C" w:rsidRPr="00883C67">
        <w:rPr>
          <w:u w:val="single"/>
          <w:lang w:val="en-US"/>
        </w:rPr>
        <w:sym w:font="Symbol" w:char="F07F"/>
      </w:r>
      <w:r w:rsidR="007F424C" w:rsidRPr="00883C67">
        <w:rPr>
          <w:u w:val="single"/>
          <w:lang w:val="en-US"/>
        </w:rPr>
        <w:t xml:space="preserve"> </w:t>
      </w:r>
      <w:r w:rsidRPr="00391F0B">
        <w:rPr>
          <w:u w:val="single"/>
          <w:lang w:val="es-ES"/>
        </w:rPr>
        <w:t>Sí</w:t>
      </w:r>
      <w:r w:rsidR="006C7503" w:rsidRPr="00391F0B">
        <w:rPr>
          <w:u w:val="single"/>
          <w:lang w:val="es-ES"/>
        </w:rPr>
        <w:t xml:space="preserve"> </w:t>
      </w:r>
    </w:p>
    <w:p w:rsidR="00DF05C9" w:rsidRPr="00391F0B" w:rsidRDefault="007F424C" w:rsidP="00562444">
      <w:pPr>
        <w:pStyle w:val="Normalnumber"/>
        <w:ind w:left="1843" w:firstLine="538"/>
        <w:textDirection w:val="tbLrV"/>
        <w:rPr>
          <w:u w:val="single"/>
          <w:lang w:val="es-ES"/>
        </w:rPr>
      </w:pPr>
      <w:r w:rsidRPr="00883C67">
        <w:rPr>
          <w:u w:val="single"/>
          <w:lang w:val="en-US"/>
        </w:rPr>
        <w:sym w:font="Symbol" w:char="F07F"/>
      </w:r>
      <w:r w:rsidRPr="00883C67">
        <w:rPr>
          <w:u w:val="single"/>
          <w:lang w:val="en-US"/>
        </w:rPr>
        <w:t xml:space="preserve"> </w:t>
      </w:r>
      <w:r w:rsidR="00DF05C9" w:rsidRPr="00391F0B">
        <w:rPr>
          <w:u w:val="single"/>
          <w:lang w:val="es-ES"/>
        </w:rPr>
        <w:t xml:space="preserve">No </w:t>
      </w:r>
    </w:p>
    <w:p w:rsidR="00DF05C9" w:rsidRPr="00391F0B" w:rsidRDefault="00DF05C9" w:rsidP="00DF05C9">
      <w:pPr>
        <w:pStyle w:val="Normalnumber"/>
        <w:ind w:left="1276"/>
        <w:textDirection w:val="tbLrV"/>
        <w:rPr>
          <w:u w:val="single"/>
          <w:lang w:val="es-ES"/>
        </w:rPr>
      </w:pPr>
      <w:r w:rsidRPr="00391F0B">
        <w:rPr>
          <w:u w:val="single"/>
          <w:lang w:val="es-ES"/>
        </w:rPr>
        <w:tab/>
        <w:t xml:space="preserve">En caso </w:t>
      </w:r>
      <w:r w:rsidRPr="00562444">
        <w:rPr>
          <w:b/>
          <w:u w:val="single"/>
          <w:lang w:val="es-ES"/>
        </w:rPr>
        <w:t>afirmativo</w:t>
      </w:r>
      <w:r w:rsidR="0024397C">
        <w:rPr>
          <w:u w:val="single"/>
          <w:lang w:val="es-ES"/>
        </w:rPr>
        <w:t>,</w:t>
      </w:r>
      <w:r w:rsidRPr="00391F0B">
        <w:rPr>
          <w:u w:val="single"/>
          <w:lang w:val="es-ES"/>
        </w:rPr>
        <w:t xml:space="preserve"> ¿</w:t>
      </w:r>
      <w:r w:rsidR="00396BB4">
        <w:rPr>
          <w:u w:val="single"/>
          <w:lang w:val="es-ES"/>
        </w:rPr>
        <w:t>h</w:t>
      </w:r>
      <w:r w:rsidRPr="00391F0B">
        <w:rPr>
          <w:u w:val="single"/>
          <w:lang w:val="es-ES"/>
        </w:rPr>
        <w:t>a presentado la Parte su plan nacional en virtud del presente artículo no más de cuatro años después de la entrada en vigor del Convenio para la Parte?</w:t>
      </w:r>
    </w:p>
    <w:p w:rsidR="007F424C" w:rsidRDefault="007F424C" w:rsidP="00DF05C9">
      <w:pPr>
        <w:pStyle w:val="Normalnumber"/>
        <w:ind w:left="1276"/>
        <w:textDirection w:val="tbLrV"/>
        <w:rPr>
          <w:u w:val="single"/>
          <w:lang w:val="es-ES"/>
        </w:rPr>
      </w:pPr>
      <w:r>
        <w:rPr>
          <w:u w:val="single"/>
          <w:lang w:val="es-ES"/>
        </w:rPr>
        <w:tab/>
      </w:r>
      <w:r>
        <w:rPr>
          <w:u w:val="single"/>
          <w:lang w:val="es-ES"/>
        </w:rPr>
        <w:tab/>
      </w:r>
      <w:r w:rsidRPr="00883C67">
        <w:rPr>
          <w:u w:val="single"/>
          <w:lang w:val="en-US"/>
        </w:rPr>
        <w:sym w:font="Symbol" w:char="F07F"/>
      </w:r>
      <w:r w:rsidRPr="00883C67">
        <w:rPr>
          <w:u w:val="single"/>
          <w:lang w:val="en-US"/>
        </w:rPr>
        <w:t xml:space="preserve"> </w:t>
      </w:r>
      <w:r w:rsidR="00DF05C9" w:rsidRPr="00391F0B">
        <w:rPr>
          <w:u w:val="single"/>
          <w:lang w:val="es-ES"/>
        </w:rPr>
        <w:t>Sí</w:t>
      </w:r>
      <w:r w:rsidR="006C7503" w:rsidRPr="00391F0B">
        <w:rPr>
          <w:u w:val="single"/>
          <w:lang w:val="es-ES"/>
        </w:rPr>
        <w:t xml:space="preserve">              </w:t>
      </w:r>
      <w:r w:rsidR="00DF05C9" w:rsidRPr="00391F0B">
        <w:rPr>
          <w:u w:val="single"/>
          <w:lang w:val="es-ES"/>
        </w:rPr>
        <w:t xml:space="preserve"> </w:t>
      </w:r>
    </w:p>
    <w:p w:rsidR="00DF05C9" w:rsidRPr="00391F0B" w:rsidRDefault="00DF05C9" w:rsidP="00DF05C9">
      <w:pPr>
        <w:pStyle w:val="Normalnumber"/>
        <w:ind w:left="1276"/>
        <w:textDirection w:val="tbLrV"/>
        <w:rPr>
          <w:u w:val="single"/>
          <w:lang w:val="es-ES"/>
        </w:rPr>
      </w:pPr>
      <w:r w:rsidRPr="00391F0B">
        <w:rPr>
          <w:u w:val="single"/>
          <w:lang w:val="es-ES"/>
        </w:rPr>
        <w:tab/>
      </w:r>
      <w:r w:rsidRPr="00391F0B">
        <w:rPr>
          <w:u w:val="single"/>
          <w:lang w:val="es-ES"/>
        </w:rPr>
        <w:tab/>
      </w:r>
      <w:r w:rsidR="007F424C" w:rsidRPr="00883C67">
        <w:rPr>
          <w:u w:val="single"/>
          <w:lang w:val="en-US"/>
        </w:rPr>
        <w:sym w:font="Symbol" w:char="F07F"/>
      </w:r>
      <w:r w:rsidR="007F424C" w:rsidRPr="00883C67">
        <w:rPr>
          <w:u w:val="single"/>
          <w:lang w:val="en-US"/>
        </w:rPr>
        <w:t xml:space="preserve"> </w:t>
      </w:r>
      <w:r w:rsidRPr="00391F0B">
        <w:rPr>
          <w:u w:val="single"/>
          <w:lang w:val="es-ES"/>
        </w:rPr>
        <w:t>No (sírvase explicar)]</w:t>
      </w:r>
    </w:p>
    <w:p w:rsidR="00DF05C9" w:rsidRPr="006C7503" w:rsidRDefault="00DF05C9" w:rsidP="00DF05C9">
      <w:pPr>
        <w:pStyle w:val="Normalnumber"/>
        <w:ind w:left="1277" w:hanging="360"/>
        <w:rPr>
          <w:sz w:val="10"/>
          <w:szCs w:val="10"/>
          <w:lang w:val="es-ES_tradnl"/>
        </w:rPr>
      </w:pPr>
    </w:p>
    <w:p w:rsidR="00DF05C9" w:rsidRPr="00D21BDF" w:rsidRDefault="00DF05C9" w:rsidP="00DF05C9">
      <w:pPr>
        <w:pStyle w:val="Normalnumber"/>
        <w:keepNext/>
        <w:keepLines/>
        <w:ind w:left="1247"/>
        <w:textDirection w:val="tbLrV"/>
        <w:rPr>
          <w:b/>
          <w:bCs/>
          <w:lang w:val="es-ES"/>
        </w:rPr>
      </w:pPr>
      <w:r w:rsidRPr="00BB3168">
        <w:rPr>
          <w:b/>
          <w:lang w:val="es-ES"/>
        </w:rPr>
        <w:t>Artículo 9: Liberaciones</w:t>
      </w:r>
    </w:p>
    <w:p w:rsidR="00DF05C9" w:rsidRPr="00883C67" w:rsidRDefault="00DF05C9" w:rsidP="00DF05C9">
      <w:pPr>
        <w:pStyle w:val="Normalnumber"/>
        <w:keepNext/>
        <w:keepLines/>
        <w:tabs>
          <w:tab w:val="left" w:pos="1701"/>
        </w:tabs>
        <w:ind w:left="1276"/>
        <w:textDirection w:val="tbLrV"/>
        <w:rPr>
          <w:lang w:val="es-ES"/>
        </w:rPr>
      </w:pPr>
      <w:r>
        <w:rPr>
          <w:lang w:val="es-ES"/>
        </w:rPr>
        <w:t>1.</w:t>
      </w:r>
      <w:r>
        <w:rPr>
          <w:lang w:val="es-ES"/>
        </w:rPr>
        <w:tab/>
        <w:t>¿Existen en el territorio de la Parte fuentes [puntuales]</w:t>
      </w:r>
      <w:r w:rsidR="009542E3">
        <w:rPr>
          <w:lang w:val="es-ES"/>
        </w:rPr>
        <w:t xml:space="preserve"> </w:t>
      </w:r>
      <w:r>
        <w:rPr>
          <w:lang w:val="es-ES"/>
        </w:rPr>
        <w:t xml:space="preserve">de liberaciones? </w:t>
      </w:r>
      <w:r w:rsidR="007F424C">
        <w:rPr>
          <w:lang w:val="es-ES"/>
        </w:rPr>
        <w:t xml:space="preserve"> </w:t>
      </w:r>
      <w:r w:rsidRPr="00562444">
        <w:rPr>
          <w:shd w:val="clear" w:color="auto" w:fill="BFBFBF" w:themeFill="background1" w:themeFillShade="BF"/>
          <w:lang w:val="es-ES"/>
        </w:rPr>
        <w:t>[</w:t>
      </w:r>
      <w:r w:rsidR="00D21BDF" w:rsidRPr="00562444">
        <w:rPr>
          <w:shd w:val="clear" w:color="auto" w:fill="BFBFBF" w:themeFill="background1" w:themeFillShade="BF"/>
          <w:lang w:val="es-ES"/>
        </w:rPr>
        <w:t>Párr.</w:t>
      </w:r>
      <w:r w:rsidRPr="00562444">
        <w:rPr>
          <w:shd w:val="clear" w:color="auto" w:fill="BFBFBF" w:themeFill="background1" w:themeFillShade="BF"/>
          <w:lang w:val="es-ES"/>
        </w:rPr>
        <w:t xml:space="preserve"> 4]</w:t>
      </w:r>
    </w:p>
    <w:p w:rsidR="00DF05C9" w:rsidRPr="00883C67" w:rsidRDefault="00DF05C9" w:rsidP="00DF05C9">
      <w:pPr>
        <w:pStyle w:val="Normalnumber"/>
        <w:keepNext/>
        <w:keepLines/>
        <w:ind w:left="993"/>
        <w:textDirection w:val="tbLrV"/>
        <w:rPr>
          <w:lang w:val="es-ES"/>
        </w:rPr>
      </w:pPr>
      <w:r>
        <w:rPr>
          <w:lang w:val="es-ES"/>
        </w:rPr>
        <w:tab/>
      </w:r>
      <w:r>
        <w:rPr>
          <w:lang w:val="es-ES"/>
        </w:rPr>
        <w:tab/>
      </w:r>
      <w:r>
        <w:rPr>
          <w:lang w:val="es-ES"/>
        </w:rPr>
        <w:t> Sí</w:t>
      </w:r>
    </w:p>
    <w:p w:rsidR="00DF05C9" w:rsidRPr="00883C67" w:rsidRDefault="00DF05C9" w:rsidP="00DF05C9">
      <w:pPr>
        <w:pStyle w:val="Normalnumber"/>
        <w:keepNext/>
        <w:keepLines/>
        <w:ind w:left="993"/>
        <w:textDirection w:val="tbLrV"/>
        <w:rPr>
          <w:lang w:val="es-ES"/>
        </w:rPr>
      </w:pPr>
      <w:r>
        <w:rPr>
          <w:lang w:val="es-ES"/>
        </w:rPr>
        <w:tab/>
      </w:r>
      <w:r>
        <w:rPr>
          <w:lang w:val="es-ES"/>
        </w:rPr>
        <w:tab/>
      </w:r>
      <w:r>
        <w:rPr>
          <w:lang w:val="es-ES"/>
        </w:rPr>
        <w:t> No</w:t>
      </w:r>
    </w:p>
    <w:p w:rsidR="00DF05C9" w:rsidRPr="00883C67" w:rsidRDefault="00DF05C9" w:rsidP="00DF05C9">
      <w:pPr>
        <w:pStyle w:val="Normalnumber"/>
        <w:ind w:left="993"/>
        <w:textDirection w:val="tbLrV"/>
        <w:rPr>
          <w:lang w:val="es-ES"/>
        </w:rPr>
      </w:pPr>
      <w:r>
        <w:rPr>
          <w:lang w:val="es-ES"/>
        </w:rPr>
        <w:tab/>
      </w:r>
      <w:r>
        <w:rPr>
          <w:lang w:val="es-ES"/>
        </w:rPr>
        <w:tab/>
      </w:r>
      <w:r>
        <w:rPr>
          <w:lang w:val="es-ES"/>
        </w:rPr>
        <w:t> Se desconoce (sírvase explicar)</w:t>
      </w:r>
    </w:p>
    <w:p w:rsidR="00DF05C9" w:rsidRPr="00883C67" w:rsidRDefault="00DF05C9" w:rsidP="00DF05C9">
      <w:pPr>
        <w:pStyle w:val="Normalnumber"/>
        <w:ind w:left="1814"/>
        <w:textDirection w:val="tbLrV"/>
        <w:rPr>
          <w:lang w:val="es-ES"/>
        </w:rPr>
      </w:pPr>
      <w:r>
        <w:rPr>
          <w:lang w:val="es-ES"/>
        </w:rPr>
        <w:t xml:space="preserve">En caso </w:t>
      </w:r>
      <w:r w:rsidRPr="00562444">
        <w:rPr>
          <w:b/>
          <w:lang w:val="es-ES"/>
        </w:rPr>
        <w:t>afirmativo</w:t>
      </w:r>
      <w:r>
        <w:rPr>
          <w:lang w:val="es-ES"/>
        </w:rPr>
        <w:t xml:space="preserve">, sírvase indicar las medidas adoptadas para controlar las liberaciones de esas fuentes puntuales y la eficacia de esas medidas. </w:t>
      </w:r>
      <w:r w:rsidR="007F424C">
        <w:rPr>
          <w:lang w:val="es-ES"/>
        </w:rPr>
        <w:t xml:space="preserve"> </w:t>
      </w:r>
      <w:r w:rsidRPr="00562444">
        <w:rPr>
          <w:shd w:val="clear" w:color="auto" w:fill="BFBFBF" w:themeFill="background1" w:themeFillShade="BF"/>
          <w:lang w:val="es-ES"/>
        </w:rPr>
        <w:t>[</w:t>
      </w:r>
      <w:r w:rsidR="00D21BDF" w:rsidRPr="00562444">
        <w:rPr>
          <w:shd w:val="clear" w:color="auto" w:fill="BFBFBF" w:themeFill="background1" w:themeFillShade="BF"/>
          <w:lang w:val="es-ES"/>
        </w:rPr>
        <w:t>Párr.</w:t>
      </w:r>
      <w:r w:rsidRPr="00562444">
        <w:rPr>
          <w:shd w:val="clear" w:color="auto" w:fill="BFBFBF" w:themeFill="background1" w:themeFillShade="BF"/>
          <w:lang w:val="es-ES"/>
        </w:rPr>
        <w:t xml:space="preserve"> 5]</w:t>
      </w:r>
    </w:p>
    <w:p w:rsidR="00DF05C9" w:rsidRPr="00883C67" w:rsidRDefault="00DF05C9" w:rsidP="00DF05C9">
      <w:pPr>
        <w:pStyle w:val="Normalnumber"/>
        <w:ind w:left="1814"/>
        <w:textDirection w:val="tbLrV"/>
        <w:rPr>
          <w:lang w:val="es-ES"/>
        </w:rPr>
      </w:pPr>
      <w:r>
        <w:rPr>
          <w:lang w:val="es-ES"/>
        </w:rPr>
        <w:t>[</w:t>
      </w:r>
    </w:p>
    <w:p w:rsidR="00DF05C9" w:rsidRPr="00883C67" w:rsidRDefault="00DF05C9" w:rsidP="00DF05C9">
      <w:pPr>
        <w:pStyle w:val="Normalnumber"/>
        <w:numPr>
          <w:ilvl w:val="0"/>
          <w:numId w:val="7"/>
        </w:numPr>
        <w:tabs>
          <w:tab w:val="clear" w:pos="4082"/>
        </w:tabs>
        <w:textDirection w:val="tbLrV"/>
        <w:rPr>
          <w:lang w:val="es-ES"/>
        </w:rPr>
      </w:pPr>
      <w:r>
        <w:rPr>
          <w:lang w:val="es-ES"/>
        </w:rPr>
        <w:t>¿Ha [establecido] [elaborado] la Parte un inventario de liberaciones procedentes de las fuentes pertinentes [en un plazo de cinco años desde la entrada en vigor del Convenio para ella]?</w:t>
      </w:r>
      <w:r w:rsidR="007F424C">
        <w:rPr>
          <w:lang w:val="es-ES"/>
        </w:rPr>
        <w:t xml:space="preserve">  </w:t>
      </w:r>
      <w:r w:rsidRPr="00562444">
        <w:rPr>
          <w:shd w:val="clear" w:color="auto" w:fill="BFBFBF" w:themeFill="background1" w:themeFillShade="BF"/>
          <w:lang w:val="es-ES"/>
        </w:rPr>
        <w:t>[</w:t>
      </w:r>
      <w:r w:rsidR="00D21BDF" w:rsidRPr="00562444">
        <w:rPr>
          <w:shd w:val="clear" w:color="auto" w:fill="BFBFBF" w:themeFill="background1" w:themeFillShade="BF"/>
          <w:lang w:val="es-ES"/>
        </w:rPr>
        <w:t>Párr.</w:t>
      </w:r>
      <w:r w:rsidRPr="00562444">
        <w:rPr>
          <w:shd w:val="clear" w:color="auto" w:fill="BFBFBF" w:themeFill="background1" w:themeFillShade="BF"/>
          <w:lang w:val="es-ES"/>
        </w:rPr>
        <w:t xml:space="preserve"> 6]</w:t>
      </w:r>
    </w:p>
    <w:p w:rsidR="00DF05C9" w:rsidRPr="00883C67" w:rsidRDefault="00DF05C9" w:rsidP="00DF05C9">
      <w:pPr>
        <w:pStyle w:val="Normalnumber"/>
        <w:ind w:left="1276"/>
        <w:textDirection w:val="tbLrV"/>
        <w:rPr>
          <w:lang w:val="es-ES"/>
        </w:rPr>
      </w:pPr>
      <w:r>
        <w:rPr>
          <w:lang w:val="es-ES"/>
        </w:rPr>
        <w:tab/>
      </w:r>
      <w:r>
        <w:rPr>
          <w:lang w:val="es-ES"/>
        </w:rPr>
        <w:t> Sí</w:t>
      </w:r>
    </w:p>
    <w:p w:rsidR="00DF05C9" w:rsidRPr="00883C67" w:rsidRDefault="00DF05C9" w:rsidP="00DF05C9">
      <w:pPr>
        <w:pStyle w:val="Normalnumber"/>
        <w:ind w:left="1276"/>
        <w:textDirection w:val="tbLrV"/>
        <w:rPr>
          <w:lang w:val="es-ES"/>
        </w:rPr>
      </w:pPr>
      <w:r>
        <w:rPr>
          <w:lang w:val="es-ES"/>
        </w:rPr>
        <w:tab/>
      </w:r>
      <w:r>
        <w:rPr>
          <w:lang w:val="es-ES"/>
        </w:rPr>
        <w:t> No</w:t>
      </w:r>
    </w:p>
    <w:p w:rsidR="00DF05C9" w:rsidRPr="005B1FD9" w:rsidRDefault="00DF05C9" w:rsidP="00DF05C9">
      <w:pPr>
        <w:pStyle w:val="Normalnumber"/>
        <w:ind w:left="1276"/>
        <w:textDirection w:val="tbLrV"/>
        <w:rPr>
          <w:lang w:val="es-ES"/>
        </w:rPr>
      </w:pPr>
      <w:r>
        <w:rPr>
          <w:lang w:val="es-ES"/>
        </w:rPr>
        <w:tab/>
        <w:t>[</w:t>
      </w:r>
      <w:r>
        <w:rPr>
          <w:lang w:val="es-ES"/>
        </w:rPr>
        <w:t> No lleva cinco años como Parte</w:t>
      </w:r>
    </w:p>
    <w:p w:rsidR="00DF05C9" w:rsidRPr="006C7503" w:rsidRDefault="00DF05C9" w:rsidP="00DF05C9">
      <w:pPr>
        <w:pStyle w:val="Normalnumber"/>
        <w:ind w:left="1276"/>
        <w:rPr>
          <w:lang w:val="es-ES_tradnl"/>
        </w:rPr>
      </w:pPr>
    </w:p>
    <w:p w:rsidR="00DF05C9" w:rsidRPr="005B1FD9" w:rsidRDefault="00DF05C9" w:rsidP="00DF05C9">
      <w:pPr>
        <w:pStyle w:val="Normalnumber"/>
        <w:ind w:left="1276"/>
        <w:textDirection w:val="tbLrV"/>
        <w:rPr>
          <w:lang w:val="es-ES"/>
        </w:rPr>
      </w:pPr>
      <w:r>
        <w:rPr>
          <w:lang w:val="es-ES"/>
        </w:rPr>
        <w:t xml:space="preserve">En caso </w:t>
      </w:r>
      <w:r w:rsidRPr="00562444">
        <w:rPr>
          <w:b/>
          <w:lang w:val="es-ES"/>
        </w:rPr>
        <w:t>afirmativo</w:t>
      </w:r>
      <w:r>
        <w:rPr>
          <w:lang w:val="es-ES"/>
        </w:rPr>
        <w:t>, ¿ha mantenido la Parte su inventario?</w:t>
      </w:r>
    </w:p>
    <w:p w:rsidR="00DF05C9" w:rsidRPr="005B1FD9" w:rsidRDefault="00DF05C9" w:rsidP="00DF05C9">
      <w:pPr>
        <w:pStyle w:val="Normalnumber"/>
        <w:ind w:left="1276"/>
        <w:textDirection w:val="tbLrV"/>
        <w:rPr>
          <w:lang w:val="es-ES"/>
        </w:rPr>
      </w:pPr>
      <w:r>
        <w:rPr>
          <w:lang w:val="es-ES"/>
        </w:rPr>
        <w:tab/>
      </w:r>
      <w:r>
        <w:rPr>
          <w:lang w:val="es-ES"/>
        </w:rPr>
        <w:t> Sí</w:t>
      </w:r>
    </w:p>
    <w:p w:rsidR="00DF05C9" w:rsidRPr="00883C67" w:rsidRDefault="00DF05C9" w:rsidP="00DF05C9">
      <w:pPr>
        <w:pStyle w:val="Normalnumber"/>
        <w:ind w:left="1276"/>
        <w:textDirection w:val="tbLrV"/>
        <w:rPr>
          <w:lang w:val="es-ES"/>
        </w:rPr>
      </w:pPr>
      <w:r>
        <w:rPr>
          <w:lang w:val="es-ES"/>
        </w:rPr>
        <w:tab/>
      </w:r>
      <w:r>
        <w:rPr>
          <w:lang w:val="es-ES"/>
        </w:rPr>
        <w:t> No ] ]</w:t>
      </w:r>
    </w:p>
    <w:p w:rsidR="00DF05C9" w:rsidRPr="00883C67" w:rsidRDefault="00DF05C9" w:rsidP="00DF05C9">
      <w:pPr>
        <w:pStyle w:val="Normalnumber"/>
        <w:ind w:left="1276"/>
        <w:textDirection w:val="tbLrV"/>
        <w:rPr>
          <w:lang w:val="es-ES"/>
        </w:rPr>
      </w:pPr>
      <w:r>
        <w:rPr>
          <w:lang w:val="es-ES"/>
        </w:rPr>
        <w:t>[Sírvase indicar dónde puede consultarse la información]</w:t>
      </w:r>
    </w:p>
    <w:p w:rsidR="00DF05C9" w:rsidRPr="00883C67" w:rsidRDefault="00DF05C9" w:rsidP="00DF05C9">
      <w:pPr>
        <w:pStyle w:val="Normalnumber"/>
        <w:ind w:left="1276"/>
        <w:textDirection w:val="tbLrV"/>
        <w:rPr>
          <w:lang w:val="es-ES"/>
        </w:rPr>
      </w:pPr>
      <w:r>
        <w:rPr>
          <w:lang w:val="es-ES"/>
        </w:rPr>
        <w:t>[3.</w:t>
      </w:r>
      <w:r>
        <w:rPr>
          <w:lang w:val="es-ES"/>
        </w:rPr>
        <w:tab/>
        <w:t>Sírvase seleccionar y ofrecer detalles sobre las medidas aplicadas en virtud del párrafo 5 del artículo 9 para una categoría de fuentes y explicar los progresos que las medidas aplicadas han ayudado a conseguir en la reducción de las liberaciones con el tiempo en su territorio.</w:t>
      </w:r>
    </w:p>
    <w:p w:rsidR="00DF05C9" w:rsidRPr="00883C67" w:rsidRDefault="00DF05C9" w:rsidP="00DF05C9">
      <w:pPr>
        <w:pStyle w:val="Normalnumber"/>
        <w:ind w:left="1276"/>
        <w:textDirection w:val="tbLrV"/>
        <w:rPr>
          <w:lang w:val="es-ES"/>
        </w:rPr>
      </w:pPr>
      <w:r>
        <w:rPr>
          <w:lang w:val="es-ES"/>
        </w:rPr>
        <w:t> Valores límite de liberación para controlar, y cuando sea viable reducir, las liberaciones procedentes de las fuentes pertinentes;</w:t>
      </w:r>
    </w:p>
    <w:p w:rsidR="00DF05C9" w:rsidRPr="00883C67" w:rsidRDefault="00DF05C9" w:rsidP="00DF05C9">
      <w:pPr>
        <w:pStyle w:val="Normalnumber"/>
        <w:ind w:left="1247"/>
        <w:textDirection w:val="tbLrV"/>
        <w:rPr>
          <w:lang w:val="es-ES"/>
        </w:rPr>
      </w:pPr>
      <w:r>
        <w:rPr>
          <w:lang w:val="es-ES"/>
        </w:rPr>
        <w:t> El uso de las mejores técnicas disponibles y las mejores prácticas ambientales para controlar las liberaciones procedentes de las fuentes pertinentes;</w:t>
      </w:r>
    </w:p>
    <w:p w:rsidR="00DF05C9" w:rsidRPr="00883C67" w:rsidRDefault="00DF05C9" w:rsidP="00DF05C9">
      <w:pPr>
        <w:pStyle w:val="Normalnumber"/>
        <w:ind w:left="1276" w:hanging="652"/>
        <w:textDirection w:val="tbLrV"/>
        <w:rPr>
          <w:lang w:val="es-ES"/>
        </w:rPr>
      </w:pPr>
      <w:r>
        <w:rPr>
          <w:lang w:val="es-ES"/>
        </w:rPr>
        <w:tab/>
      </w:r>
      <w:r>
        <w:rPr>
          <w:lang w:val="es-ES"/>
        </w:rPr>
        <w:t> Una estrategia de control de múltiples contaminantes que aporte beneficios paralelos para el control de las liberaciones de mercurio;</w:t>
      </w:r>
    </w:p>
    <w:p w:rsidR="00DF05C9" w:rsidRPr="00883C67" w:rsidRDefault="00DF05C9" w:rsidP="00DF05C9">
      <w:pPr>
        <w:pStyle w:val="Normalnumber"/>
        <w:ind w:left="1276" w:hanging="652"/>
        <w:textDirection w:val="tbLrV"/>
        <w:rPr>
          <w:lang w:val="es-ES"/>
        </w:rPr>
      </w:pPr>
      <w:r>
        <w:rPr>
          <w:lang w:val="es-ES"/>
        </w:rPr>
        <w:tab/>
      </w:r>
      <w:r>
        <w:rPr>
          <w:lang w:val="es-ES"/>
        </w:rPr>
        <w:t> Otras medidas encaminadas a reducir las liberaciones procedentes de las fuentes pertinentes.</w:t>
      </w:r>
    </w:p>
    <w:p w:rsidR="00DF05C9" w:rsidRPr="00883C67" w:rsidRDefault="00DF05C9" w:rsidP="00DF05C9">
      <w:pPr>
        <w:pStyle w:val="Normalnumber"/>
        <w:ind w:left="1276"/>
        <w:textDirection w:val="tbLrV"/>
        <w:rPr>
          <w:b/>
          <w:bCs/>
          <w:lang w:val="es-ES"/>
        </w:rPr>
      </w:pPr>
      <w:r>
        <w:rPr>
          <w:lang w:val="es-ES"/>
        </w:rPr>
        <w:t>]</w:t>
      </w:r>
    </w:p>
    <w:p w:rsidR="00DF05C9" w:rsidRPr="00D21BDF" w:rsidRDefault="00DF05C9" w:rsidP="00DF05C9">
      <w:pPr>
        <w:pStyle w:val="Normalnumber"/>
        <w:ind w:left="1247"/>
        <w:textDirection w:val="tbLrV"/>
        <w:rPr>
          <w:b/>
          <w:bCs/>
          <w:lang w:val="es-ES"/>
        </w:rPr>
      </w:pPr>
      <w:r w:rsidRPr="00BB3168">
        <w:rPr>
          <w:b/>
          <w:lang w:val="es-ES"/>
        </w:rPr>
        <w:t>Artículo 10: Almacenamiento provisional ambientalmente racional de mercurio, distinto del mercurio de desecho</w:t>
      </w:r>
    </w:p>
    <w:p w:rsidR="00DF05C9" w:rsidRPr="00883C67" w:rsidRDefault="007F424C" w:rsidP="00DF05C9">
      <w:pPr>
        <w:pStyle w:val="Normalnumber"/>
        <w:ind w:left="1247"/>
        <w:textDirection w:val="tbLrV"/>
        <w:rPr>
          <w:lang w:val="es-ES"/>
        </w:rPr>
      </w:pPr>
      <w:r>
        <w:rPr>
          <w:lang w:val="es-ES"/>
        </w:rPr>
        <w:t xml:space="preserve">1. </w:t>
      </w:r>
      <w:r w:rsidR="00DF05C9">
        <w:rPr>
          <w:lang w:val="es-ES"/>
        </w:rPr>
        <w:t>¿Ha adoptado la Parte medidas para asegurar que el almacenamiento provisional de mercurio y compuestos de mercurio que no sean de desecho destinados a un uso permitido se realice de una manera ambientalmente racional?</w:t>
      </w:r>
      <w:r>
        <w:rPr>
          <w:lang w:val="es-ES"/>
        </w:rPr>
        <w:t xml:space="preserve">  </w:t>
      </w:r>
      <w:r w:rsidR="00DF05C9" w:rsidRPr="00562444">
        <w:rPr>
          <w:shd w:val="clear" w:color="auto" w:fill="BFBFBF" w:themeFill="background1" w:themeFillShade="BF"/>
          <w:lang w:val="es-ES"/>
        </w:rPr>
        <w:t>[</w:t>
      </w:r>
      <w:r w:rsidR="00D21BDF" w:rsidRPr="00562444">
        <w:rPr>
          <w:shd w:val="clear" w:color="auto" w:fill="BFBFBF" w:themeFill="background1" w:themeFillShade="BF"/>
          <w:lang w:val="es-ES"/>
        </w:rPr>
        <w:t>Párr.</w:t>
      </w:r>
      <w:r w:rsidR="00DF05C9" w:rsidRPr="00562444">
        <w:rPr>
          <w:shd w:val="clear" w:color="auto" w:fill="BFBFBF" w:themeFill="background1" w:themeFillShade="BF"/>
          <w:lang w:val="es-ES"/>
        </w:rPr>
        <w:t xml:space="preserve"> 2]</w:t>
      </w:r>
    </w:p>
    <w:p w:rsidR="00DF05C9" w:rsidRPr="00883C67" w:rsidRDefault="00DF05C9" w:rsidP="00DF05C9">
      <w:pPr>
        <w:pStyle w:val="Normalnumber"/>
        <w:ind w:left="1276"/>
        <w:textDirection w:val="tbLrV"/>
        <w:rPr>
          <w:lang w:val="es-ES"/>
        </w:rPr>
      </w:pPr>
      <w:r>
        <w:rPr>
          <w:lang w:val="es-ES"/>
        </w:rPr>
        <w:tab/>
      </w:r>
      <w:r>
        <w:rPr>
          <w:lang w:val="es-ES"/>
        </w:rPr>
        <w:t> Sí</w:t>
      </w:r>
    </w:p>
    <w:p w:rsidR="00DF05C9" w:rsidRPr="00883C67" w:rsidRDefault="00DF05C9" w:rsidP="00DF05C9">
      <w:pPr>
        <w:pStyle w:val="Normalnumber"/>
        <w:ind w:left="1276"/>
        <w:textDirection w:val="tbLrV"/>
        <w:rPr>
          <w:lang w:val="es-ES"/>
        </w:rPr>
      </w:pPr>
      <w:r>
        <w:rPr>
          <w:lang w:val="es-ES"/>
        </w:rPr>
        <w:tab/>
      </w:r>
      <w:r>
        <w:rPr>
          <w:lang w:val="es-ES"/>
        </w:rPr>
        <w:t> No</w:t>
      </w:r>
    </w:p>
    <w:p w:rsidR="00DF05C9" w:rsidRPr="00883C67" w:rsidRDefault="00DF05C9" w:rsidP="00DF05C9">
      <w:pPr>
        <w:pStyle w:val="Normalnumber"/>
        <w:ind w:left="1276"/>
        <w:textDirection w:val="tbLrV"/>
        <w:rPr>
          <w:lang w:val="es-ES"/>
        </w:rPr>
      </w:pPr>
      <w:r>
        <w:rPr>
          <w:lang w:val="es-ES"/>
        </w:rPr>
        <w:lastRenderedPageBreak/>
        <w:tab/>
      </w:r>
      <w:r>
        <w:rPr>
          <w:lang w:val="es-ES"/>
        </w:rPr>
        <w:t> Se desconoce (sírvase explicar)</w:t>
      </w:r>
    </w:p>
    <w:p w:rsidR="00DF05C9" w:rsidRPr="00883C67" w:rsidRDefault="00DF05C9" w:rsidP="00DF05C9">
      <w:pPr>
        <w:pStyle w:val="Normalnumber"/>
        <w:ind w:left="1814"/>
        <w:textDirection w:val="tbLrV"/>
        <w:rPr>
          <w:lang w:val="es-ES"/>
        </w:rPr>
      </w:pPr>
      <w:r>
        <w:rPr>
          <w:lang w:val="es-ES"/>
        </w:rPr>
        <w:t xml:space="preserve">En caso </w:t>
      </w:r>
      <w:r w:rsidRPr="00562444">
        <w:rPr>
          <w:b/>
          <w:lang w:val="es-ES"/>
        </w:rPr>
        <w:t>afirmativo</w:t>
      </w:r>
      <w:r>
        <w:rPr>
          <w:lang w:val="es-ES"/>
        </w:rPr>
        <w:t>, sírvase indicar las medidas adoptadas para asegurarse de que ese almacenamiento provisional se lleve a cabo de una manera ambientalmente racional, así como de la eficacia de esas medidas.</w:t>
      </w:r>
    </w:p>
    <w:p w:rsidR="00DF05C9" w:rsidRPr="006C7503" w:rsidRDefault="00DF05C9" w:rsidP="00DF05C9">
      <w:pPr>
        <w:pStyle w:val="Normalnumber"/>
        <w:rPr>
          <w:lang w:val="es-ES_tradnl"/>
        </w:rPr>
      </w:pPr>
    </w:p>
    <w:p w:rsidR="00DF05C9" w:rsidRPr="00883C67" w:rsidRDefault="00DF05C9" w:rsidP="00DF05C9">
      <w:pPr>
        <w:pStyle w:val="Normalnumber"/>
        <w:ind w:left="1247"/>
        <w:textDirection w:val="tbLrV"/>
        <w:rPr>
          <w:b/>
          <w:bCs/>
          <w:lang w:val="es-ES"/>
        </w:rPr>
      </w:pPr>
      <w:r w:rsidRPr="00562444">
        <w:rPr>
          <w:b/>
          <w:lang w:val="es-ES"/>
        </w:rPr>
        <w:t>Artículo 11: Desechos de mercurio</w:t>
      </w:r>
      <w:r>
        <w:rPr>
          <w:lang w:val="es-ES"/>
        </w:rPr>
        <w:t>[</w:t>
      </w:r>
      <w:r w:rsidRPr="00883C67">
        <w:rPr>
          <w:rStyle w:val="FootnoteReference"/>
          <w:b/>
          <w:bCs/>
          <w:lang w:val="es-ES"/>
        </w:rPr>
        <w:footnoteReference w:id="3"/>
      </w:r>
      <w:r>
        <w:rPr>
          <w:lang w:val="es-ES"/>
        </w:rPr>
        <w:t>]</w:t>
      </w:r>
    </w:p>
    <w:p w:rsidR="00DF05C9" w:rsidRPr="00883C67" w:rsidRDefault="00D21BDF" w:rsidP="00562444">
      <w:pPr>
        <w:pStyle w:val="Normalnumber"/>
        <w:ind w:left="1247"/>
        <w:textDirection w:val="tbLrV"/>
        <w:rPr>
          <w:lang w:val="es-ES"/>
        </w:rPr>
      </w:pPr>
      <w:r>
        <w:rPr>
          <w:lang w:val="es-ES"/>
        </w:rPr>
        <w:t>1.</w:t>
      </w:r>
      <w:r w:rsidR="007F424C">
        <w:rPr>
          <w:lang w:val="es-ES"/>
        </w:rPr>
        <w:t xml:space="preserve"> </w:t>
      </w:r>
      <w:r w:rsidR="00DF05C9">
        <w:rPr>
          <w:lang w:val="es-ES"/>
        </w:rPr>
        <w:t>¿Se han aplicado las medidas esbozadas en el párrafo 3 del artículo 11 para el mercurio de desecho de la Parte?</w:t>
      </w:r>
      <w:r w:rsidR="006C7503">
        <w:rPr>
          <w:lang w:val="es-ES"/>
        </w:rPr>
        <w:t xml:space="preserve"> </w:t>
      </w:r>
      <w:r w:rsidR="00DF05C9" w:rsidRPr="00562444">
        <w:rPr>
          <w:shd w:val="clear" w:color="auto" w:fill="BFBFBF" w:themeFill="background1" w:themeFillShade="BF"/>
          <w:lang w:val="es-ES"/>
        </w:rPr>
        <w:t>[</w:t>
      </w:r>
      <w:r w:rsidRPr="00562444">
        <w:rPr>
          <w:shd w:val="clear" w:color="auto" w:fill="BFBFBF" w:themeFill="background1" w:themeFillShade="BF"/>
          <w:lang w:val="es-ES"/>
        </w:rPr>
        <w:t>Párr.</w:t>
      </w:r>
      <w:r w:rsidR="00DF05C9" w:rsidRPr="00562444">
        <w:rPr>
          <w:shd w:val="clear" w:color="auto" w:fill="BFBFBF" w:themeFill="background1" w:themeFillShade="BF"/>
          <w:lang w:val="es-ES"/>
        </w:rPr>
        <w:t xml:space="preserve"> 3]</w:t>
      </w:r>
    </w:p>
    <w:p w:rsidR="00DF05C9" w:rsidRPr="00883C67" w:rsidRDefault="00DF05C9" w:rsidP="00DF05C9">
      <w:pPr>
        <w:pStyle w:val="Normalnumber"/>
        <w:keepNext/>
        <w:keepLines/>
        <w:ind w:left="1276"/>
        <w:textDirection w:val="tbLrV"/>
        <w:rPr>
          <w:lang w:val="es-ES"/>
        </w:rPr>
      </w:pPr>
      <w:r>
        <w:rPr>
          <w:lang w:val="es-ES"/>
        </w:rPr>
        <w:t> Sí</w:t>
      </w:r>
    </w:p>
    <w:p w:rsidR="00DF05C9" w:rsidRPr="00883C67" w:rsidRDefault="00DF05C9" w:rsidP="00DF05C9">
      <w:pPr>
        <w:pStyle w:val="Normalnumber"/>
        <w:ind w:left="1247"/>
        <w:textDirection w:val="tbLrV"/>
        <w:rPr>
          <w:lang w:val="es-ES"/>
        </w:rPr>
      </w:pPr>
      <w:r>
        <w:rPr>
          <w:lang w:val="es-ES"/>
        </w:rPr>
        <w:t> No</w:t>
      </w:r>
    </w:p>
    <w:p w:rsidR="00DF05C9" w:rsidRPr="00883C67" w:rsidRDefault="00DF05C9" w:rsidP="00DF05C9">
      <w:pPr>
        <w:pStyle w:val="Normalnumber"/>
        <w:ind w:left="1247"/>
        <w:textDirection w:val="tbLrV"/>
        <w:rPr>
          <w:lang w:val="es-ES"/>
        </w:rPr>
      </w:pPr>
      <w:r>
        <w:rPr>
          <w:lang w:val="es-ES"/>
        </w:rPr>
        <w:t xml:space="preserve">En caso </w:t>
      </w:r>
      <w:r w:rsidRPr="00562444">
        <w:rPr>
          <w:b/>
          <w:lang w:val="es-ES"/>
        </w:rPr>
        <w:t>afirmativo</w:t>
      </w:r>
      <w:r>
        <w:rPr>
          <w:lang w:val="es-ES"/>
        </w:rPr>
        <w:t>, sírvase describir las medidas adoptadas con arreglo al párrafo 3 y la eficacia de esas medidas.</w:t>
      </w:r>
    </w:p>
    <w:p w:rsidR="00DF05C9" w:rsidRPr="00883C67" w:rsidRDefault="00DF05C9" w:rsidP="00DF05C9">
      <w:pPr>
        <w:pStyle w:val="Normalnumber"/>
        <w:keepNext/>
        <w:keepLines/>
        <w:ind w:left="1247"/>
        <w:textDirection w:val="tbLrV"/>
        <w:rPr>
          <w:lang w:val="es-ES"/>
        </w:rPr>
      </w:pPr>
      <w:r>
        <w:rPr>
          <w:lang w:val="es-ES"/>
        </w:rPr>
        <w:t>[¿Hay instalaciones para la gestión de los desechos de mercurio en el territorio de la Parte?</w:t>
      </w:r>
    </w:p>
    <w:p w:rsidR="00DF05C9" w:rsidRPr="00883C67" w:rsidRDefault="00DF05C9" w:rsidP="00DF05C9">
      <w:pPr>
        <w:pStyle w:val="Normalnumber"/>
        <w:keepNext/>
        <w:keepLines/>
        <w:ind w:left="1276"/>
        <w:textDirection w:val="tbLrV"/>
        <w:rPr>
          <w:lang w:val="es-ES"/>
        </w:rPr>
      </w:pPr>
      <w:r>
        <w:rPr>
          <w:lang w:val="es-ES"/>
        </w:rPr>
        <w:tab/>
      </w:r>
      <w:r>
        <w:rPr>
          <w:lang w:val="es-ES"/>
        </w:rPr>
        <w:t> Sí</w:t>
      </w:r>
      <w:r>
        <w:rPr>
          <w:lang w:val="es-ES"/>
        </w:rPr>
        <w:tab/>
      </w:r>
    </w:p>
    <w:p w:rsidR="00DF05C9" w:rsidRPr="00883C67" w:rsidRDefault="00DF05C9" w:rsidP="00DF05C9">
      <w:pPr>
        <w:pStyle w:val="Normalnumber"/>
        <w:keepNext/>
        <w:keepLines/>
        <w:ind w:left="1276"/>
        <w:textDirection w:val="tbLrV"/>
        <w:rPr>
          <w:lang w:val="es-ES"/>
        </w:rPr>
      </w:pPr>
      <w:r>
        <w:rPr>
          <w:lang w:val="es-ES"/>
        </w:rPr>
        <w:tab/>
      </w:r>
      <w:r>
        <w:rPr>
          <w:lang w:val="es-ES"/>
        </w:rPr>
        <w:t> No</w:t>
      </w:r>
      <w:r>
        <w:rPr>
          <w:lang w:val="es-ES"/>
        </w:rPr>
        <w:tab/>
      </w:r>
    </w:p>
    <w:p w:rsidR="00DF05C9" w:rsidRPr="00883C67" w:rsidRDefault="00DF05C9" w:rsidP="00DF05C9">
      <w:pPr>
        <w:pStyle w:val="Normalnumber"/>
        <w:keepNext/>
        <w:keepLines/>
        <w:ind w:left="1276"/>
        <w:textDirection w:val="tbLrV"/>
        <w:rPr>
          <w:lang w:val="es-ES"/>
        </w:rPr>
      </w:pPr>
      <w:r>
        <w:rPr>
          <w:lang w:val="es-ES"/>
        </w:rPr>
        <w:tab/>
      </w:r>
      <w:r>
        <w:rPr>
          <w:lang w:val="es-ES"/>
        </w:rPr>
        <w:t> Se desconoce (sírvase explicar)</w:t>
      </w:r>
    </w:p>
    <w:p w:rsidR="00DF05C9" w:rsidRPr="00883C67" w:rsidRDefault="00DF05C9" w:rsidP="00DF05C9">
      <w:pPr>
        <w:pStyle w:val="Normalnumber"/>
        <w:keepNext/>
        <w:keepLines/>
        <w:ind w:left="1814"/>
        <w:textDirection w:val="tbLrV"/>
        <w:rPr>
          <w:lang w:val="es-ES"/>
        </w:rPr>
      </w:pPr>
      <w:r>
        <w:rPr>
          <w:lang w:val="es-ES"/>
        </w:rPr>
        <w:t xml:space="preserve">En caso </w:t>
      </w:r>
      <w:r w:rsidRPr="00562444">
        <w:rPr>
          <w:b/>
          <w:lang w:val="es-ES"/>
        </w:rPr>
        <w:t>afirmativo</w:t>
      </w:r>
      <w:r>
        <w:rPr>
          <w:lang w:val="es-ES"/>
        </w:rPr>
        <w:t>, sírvase indicar las medidas adoptadas para asegurarse de que la gestión de los desechos de mercurio se ajusta a lo dispuesto en el párrafo 3 del artículo 11, así como de la eficacia de esas medidas.]</w:t>
      </w:r>
    </w:p>
    <w:p w:rsidR="00DF05C9" w:rsidRPr="006C7503" w:rsidRDefault="00DF05C9" w:rsidP="00DF05C9">
      <w:pPr>
        <w:pStyle w:val="Normalnumber"/>
        <w:ind w:left="1247"/>
        <w:rPr>
          <w:lang w:val="es-ES_tradnl"/>
        </w:rPr>
      </w:pPr>
      <w:r w:rsidRPr="006C7503" w:rsidDel="00DD0A29">
        <w:rPr>
          <w:lang w:val="es-ES_tradnl"/>
        </w:rPr>
        <w:t xml:space="preserve"> </w:t>
      </w:r>
    </w:p>
    <w:p w:rsidR="00DF05C9" w:rsidRPr="00D21BDF" w:rsidRDefault="00DF05C9" w:rsidP="00DF05C9">
      <w:pPr>
        <w:pStyle w:val="Normalnumber"/>
        <w:keepNext/>
        <w:keepLines/>
        <w:ind w:left="1247"/>
        <w:textDirection w:val="tbLrV"/>
        <w:rPr>
          <w:b/>
          <w:bCs/>
          <w:lang w:val="es-ES"/>
        </w:rPr>
      </w:pPr>
      <w:r w:rsidRPr="00BB3168">
        <w:rPr>
          <w:b/>
          <w:lang w:val="es-ES"/>
        </w:rPr>
        <w:t>Artículo 12: Sitios contaminados</w:t>
      </w:r>
    </w:p>
    <w:p w:rsidR="00DF05C9" w:rsidRPr="00883C67" w:rsidRDefault="00DF05C9" w:rsidP="00DF05C9">
      <w:pPr>
        <w:pStyle w:val="Normalnumber"/>
        <w:keepNext/>
        <w:keepLines/>
        <w:tabs>
          <w:tab w:val="left" w:pos="1701"/>
        </w:tabs>
        <w:ind w:left="1276"/>
        <w:textDirection w:val="tbLrV"/>
        <w:rPr>
          <w:lang w:val="es-ES"/>
        </w:rPr>
      </w:pPr>
      <w:r>
        <w:rPr>
          <w:lang w:val="es-ES"/>
        </w:rPr>
        <w:t>1.</w:t>
      </w:r>
      <w:r>
        <w:rPr>
          <w:lang w:val="es-ES"/>
        </w:rPr>
        <w:tab/>
        <w:t>¿Ha procurado la Parte elaborar estrategias para la detección y evaluación de los sitios contaminados con mercurio o compuestos de mercurio en su territorio?</w:t>
      </w:r>
      <w:r w:rsidR="006C7503">
        <w:rPr>
          <w:lang w:val="es-ES"/>
        </w:rPr>
        <w:t xml:space="preserve"> </w:t>
      </w:r>
      <w:r w:rsidR="007F424C">
        <w:rPr>
          <w:lang w:val="es-ES"/>
        </w:rPr>
        <w:t xml:space="preserve"> </w:t>
      </w:r>
      <w:r w:rsidRPr="00562444">
        <w:rPr>
          <w:shd w:val="clear" w:color="auto" w:fill="BFBFBF" w:themeFill="background1" w:themeFillShade="BF"/>
          <w:lang w:val="es-ES"/>
        </w:rPr>
        <w:t>[</w:t>
      </w:r>
      <w:r w:rsidR="00D21BDF" w:rsidRPr="00562444">
        <w:rPr>
          <w:shd w:val="clear" w:color="auto" w:fill="BFBFBF" w:themeFill="background1" w:themeFillShade="BF"/>
          <w:lang w:val="es-ES"/>
        </w:rPr>
        <w:t>P</w:t>
      </w:r>
      <w:r w:rsidRPr="00562444">
        <w:rPr>
          <w:shd w:val="clear" w:color="auto" w:fill="BFBFBF" w:themeFill="background1" w:themeFillShade="BF"/>
          <w:lang w:val="es-ES"/>
        </w:rPr>
        <w:t>árr. 1]</w:t>
      </w:r>
    </w:p>
    <w:p w:rsidR="00DF05C9" w:rsidRPr="00883C67" w:rsidRDefault="00DF05C9" w:rsidP="00DF05C9">
      <w:pPr>
        <w:pStyle w:val="Normalnumber"/>
        <w:keepNext/>
        <w:keepLines/>
        <w:ind w:left="1276"/>
        <w:textDirection w:val="tbLrV"/>
        <w:rPr>
          <w:lang w:val="es-ES"/>
        </w:rPr>
      </w:pPr>
      <w:r>
        <w:rPr>
          <w:lang w:val="es-ES"/>
        </w:rPr>
        <w:tab/>
      </w:r>
      <w:r>
        <w:rPr>
          <w:lang w:val="es-ES"/>
        </w:rPr>
        <w:t> Sí</w:t>
      </w:r>
    </w:p>
    <w:p w:rsidR="00DF05C9" w:rsidRPr="00883C67" w:rsidRDefault="00DF05C9" w:rsidP="00DF05C9">
      <w:pPr>
        <w:pStyle w:val="Normalnumber"/>
        <w:ind w:left="1276"/>
        <w:textDirection w:val="tbLrV"/>
        <w:rPr>
          <w:lang w:val="es-ES"/>
        </w:rPr>
      </w:pPr>
      <w:r>
        <w:rPr>
          <w:lang w:val="es-ES"/>
        </w:rPr>
        <w:tab/>
      </w:r>
      <w:r>
        <w:rPr>
          <w:lang w:val="es-ES"/>
        </w:rPr>
        <w:t> No</w:t>
      </w:r>
    </w:p>
    <w:p w:rsidR="00DF05C9" w:rsidRPr="00883C67" w:rsidRDefault="00DF05C9" w:rsidP="00DF05C9">
      <w:pPr>
        <w:pStyle w:val="Normalnumber"/>
        <w:ind w:left="1276"/>
        <w:textDirection w:val="tbLrV"/>
        <w:rPr>
          <w:lang w:val="es-ES"/>
        </w:rPr>
      </w:pPr>
      <w:r>
        <w:rPr>
          <w:lang w:val="es-ES"/>
        </w:rPr>
        <w:t>Sírvase explicar</w:t>
      </w:r>
    </w:p>
    <w:p w:rsidR="00DF05C9" w:rsidRPr="006C7503" w:rsidRDefault="00DF05C9" w:rsidP="00DF05C9">
      <w:pPr>
        <w:pStyle w:val="Normalnumber"/>
        <w:rPr>
          <w:lang w:val="es-ES_tradnl"/>
        </w:rPr>
      </w:pPr>
    </w:p>
    <w:p w:rsidR="00DF05C9" w:rsidRPr="00D21BDF" w:rsidRDefault="00DF05C9" w:rsidP="00DF05C9">
      <w:pPr>
        <w:pStyle w:val="Normalnumber"/>
        <w:ind w:left="1247"/>
        <w:textDirection w:val="tbLrV"/>
        <w:rPr>
          <w:b/>
          <w:bCs/>
          <w:lang w:val="es-ES"/>
        </w:rPr>
      </w:pPr>
      <w:r w:rsidRPr="00BB3168">
        <w:rPr>
          <w:b/>
          <w:lang w:val="es-ES"/>
        </w:rPr>
        <w:t>[Artículo 13: Mecanismos y recursos financieros</w:t>
      </w:r>
    </w:p>
    <w:p w:rsidR="00DF05C9" w:rsidRPr="00883C67" w:rsidRDefault="00DF05C9" w:rsidP="00DF05C9">
      <w:pPr>
        <w:pStyle w:val="Normalnumber"/>
        <w:ind w:left="1247"/>
        <w:textDirection w:val="tbLrV"/>
        <w:rPr>
          <w:lang w:val="es-ES"/>
        </w:rPr>
      </w:pPr>
      <w:r>
        <w:rPr>
          <w:lang w:val="es-ES"/>
        </w:rPr>
        <w:t>1.</w:t>
      </w:r>
      <w:r>
        <w:rPr>
          <w:lang w:val="es-ES"/>
        </w:rPr>
        <w:tab/>
        <w:t>¿Ha facilitado la Parte recursos, con arreglo a sus posibilidades y de conformidad con sus políticas, prioridades, planes y programas nacionales, respecto de las actividades nacionales cuya finalidad sea aplicar el presente Convenio?</w:t>
      </w:r>
      <w:r w:rsidR="006C7503">
        <w:rPr>
          <w:lang w:val="es-ES"/>
        </w:rPr>
        <w:t xml:space="preserve">  </w:t>
      </w:r>
      <w:r w:rsidRPr="00562444">
        <w:rPr>
          <w:shd w:val="clear" w:color="auto" w:fill="BFBFBF" w:themeFill="background1" w:themeFillShade="BF"/>
          <w:lang w:val="es-ES"/>
        </w:rPr>
        <w:t>[</w:t>
      </w:r>
      <w:r w:rsidR="00D21BDF" w:rsidRPr="00562444">
        <w:rPr>
          <w:shd w:val="clear" w:color="auto" w:fill="BFBFBF" w:themeFill="background1" w:themeFillShade="BF"/>
          <w:lang w:val="es-ES"/>
        </w:rPr>
        <w:t>P</w:t>
      </w:r>
      <w:r w:rsidRPr="00562444">
        <w:rPr>
          <w:shd w:val="clear" w:color="auto" w:fill="BFBFBF" w:themeFill="background1" w:themeFillShade="BF"/>
          <w:lang w:val="es-ES"/>
        </w:rPr>
        <w:t>árr. 1]</w:t>
      </w:r>
    </w:p>
    <w:p w:rsidR="00DF05C9" w:rsidRPr="00883C67" w:rsidRDefault="00DF05C9" w:rsidP="00DF05C9">
      <w:pPr>
        <w:pStyle w:val="Normalnumber"/>
        <w:ind w:left="1247"/>
        <w:textDirection w:val="tbLrV"/>
        <w:rPr>
          <w:lang w:val="es-ES"/>
        </w:rPr>
      </w:pPr>
      <w:r>
        <w:rPr>
          <w:lang w:val="es-ES"/>
        </w:rPr>
        <w:tab/>
      </w:r>
      <w:r>
        <w:rPr>
          <w:lang w:val="es-ES"/>
        </w:rPr>
        <w:t> Sí (sírvase especificar)</w:t>
      </w:r>
    </w:p>
    <w:p w:rsidR="00DF05C9" w:rsidRPr="00883C67" w:rsidRDefault="00DF05C9" w:rsidP="00DF05C9">
      <w:pPr>
        <w:pStyle w:val="Normalnumber"/>
        <w:ind w:left="1247"/>
        <w:textDirection w:val="tbLrV"/>
        <w:rPr>
          <w:lang w:val="es-ES"/>
        </w:rPr>
      </w:pPr>
      <w:r>
        <w:rPr>
          <w:lang w:val="es-ES"/>
        </w:rPr>
        <w:tab/>
      </w:r>
      <w:r>
        <w:rPr>
          <w:lang w:val="es-ES"/>
        </w:rPr>
        <w:t> No (sírvase especificar las razones)</w:t>
      </w:r>
    </w:p>
    <w:p w:rsidR="00DF05C9" w:rsidRPr="00883C67" w:rsidRDefault="00DF05C9" w:rsidP="00DF05C9">
      <w:pPr>
        <w:pStyle w:val="Normalnumber"/>
        <w:ind w:left="1247"/>
        <w:textDirection w:val="tbLrV"/>
        <w:rPr>
          <w:lang w:val="es-ES"/>
        </w:rPr>
      </w:pPr>
      <w:r>
        <w:rPr>
          <w:lang w:val="es-ES"/>
        </w:rPr>
        <w:tab/>
      </w:r>
      <w:r>
        <w:rPr>
          <w:lang w:val="es-ES"/>
        </w:rPr>
        <w:t> Otras razones (sírvase especificarlas)</w:t>
      </w:r>
    </w:p>
    <w:p w:rsidR="00DF05C9" w:rsidRPr="006C7503" w:rsidRDefault="00DF05C9" w:rsidP="00DF05C9">
      <w:pPr>
        <w:pStyle w:val="Normalnumber"/>
        <w:ind w:left="1247"/>
        <w:rPr>
          <w:lang w:val="es-ES_tradnl"/>
        </w:rPr>
      </w:pPr>
    </w:p>
    <w:p w:rsidR="00DF05C9" w:rsidRPr="00883C67" w:rsidRDefault="00DF05C9" w:rsidP="00DF05C9">
      <w:pPr>
        <w:pStyle w:val="Normalnumber"/>
        <w:tabs>
          <w:tab w:val="left" w:pos="1701"/>
        </w:tabs>
        <w:ind w:left="1247"/>
        <w:textDirection w:val="tbLrV"/>
        <w:rPr>
          <w:lang w:val="es-ES"/>
        </w:rPr>
      </w:pPr>
      <w:r>
        <w:rPr>
          <w:lang w:val="es-ES"/>
        </w:rPr>
        <w:t>2.</w:t>
      </w:r>
      <w:r>
        <w:rPr>
          <w:lang w:val="es-ES"/>
        </w:rPr>
        <w:tab/>
        <w:t>¿Ha contribuido la Parte, dentro de su capacidad, al mecanismo para la facilitación de recursos financieros?</w:t>
      </w:r>
      <w:r w:rsidR="006C7503">
        <w:rPr>
          <w:lang w:val="es-ES"/>
        </w:rPr>
        <w:t xml:space="preserve"> </w:t>
      </w:r>
      <w:r w:rsidR="00422A21">
        <w:rPr>
          <w:lang w:val="es-ES"/>
        </w:rPr>
        <w:t xml:space="preserve"> </w:t>
      </w:r>
      <w:r w:rsidRPr="00562444">
        <w:rPr>
          <w:shd w:val="clear" w:color="auto" w:fill="BFBFBF" w:themeFill="background1" w:themeFillShade="BF"/>
          <w:lang w:val="es-ES"/>
        </w:rPr>
        <w:t>[</w:t>
      </w:r>
      <w:r w:rsidR="00D21BDF" w:rsidRPr="00562444">
        <w:rPr>
          <w:shd w:val="clear" w:color="auto" w:fill="BFBFBF" w:themeFill="background1" w:themeFillShade="BF"/>
          <w:lang w:val="es-ES"/>
        </w:rPr>
        <w:t>P</w:t>
      </w:r>
      <w:r w:rsidRPr="00562444">
        <w:rPr>
          <w:shd w:val="clear" w:color="auto" w:fill="BFBFBF" w:themeFill="background1" w:themeFillShade="BF"/>
          <w:lang w:val="es-ES"/>
        </w:rPr>
        <w:t>árr. 12]</w:t>
      </w:r>
      <w:r w:rsidR="006C7503">
        <w:rPr>
          <w:lang w:val="es-ES"/>
        </w:rPr>
        <w:t xml:space="preserve"> </w:t>
      </w:r>
      <w:r>
        <w:rPr>
          <w:lang w:val="es-ES"/>
        </w:rPr>
        <w:br/>
        <w:t>[Información complementaria]</w:t>
      </w:r>
    </w:p>
    <w:p w:rsidR="00DF05C9" w:rsidRPr="00883C67" w:rsidRDefault="00DF05C9" w:rsidP="00DF05C9">
      <w:pPr>
        <w:spacing w:after="120"/>
        <w:ind w:left="1247"/>
        <w:textDirection w:val="tbLrV"/>
        <w:rPr>
          <w:lang w:val="es-ES"/>
        </w:rPr>
      </w:pPr>
      <w:r>
        <w:rPr>
          <w:lang w:val="es-ES"/>
        </w:rPr>
        <w:t>(Marque solo una casilla)</w:t>
      </w:r>
    </w:p>
    <w:p w:rsidR="00DF05C9" w:rsidRPr="00883C67" w:rsidRDefault="00DF05C9" w:rsidP="00DF05C9">
      <w:pPr>
        <w:tabs>
          <w:tab w:val="left" w:pos="720"/>
        </w:tabs>
        <w:spacing w:after="120"/>
        <w:ind w:left="1248"/>
        <w:textDirection w:val="tbLrV"/>
        <w:rPr>
          <w:i/>
          <w:lang w:val="es-ES"/>
        </w:rPr>
      </w:pPr>
      <w:r>
        <w:rPr>
          <w:lang w:val="es-ES"/>
        </w:rPr>
        <w:tab/>
      </w:r>
      <w:r>
        <w:rPr>
          <w:lang w:val="es-ES"/>
        </w:rPr>
        <w:t> Sí (sírvase especificar las razones)</w:t>
      </w:r>
    </w:p>
    <w:p w:rsidR="00DF05C9" w:rsidRPr="00883C67" w:rsidRDefault="00DF05C9" w:rsidP="00DF05C9">
      <w:pPr>
        <w:tabs>
          <w:tab w:val="left" w:pos="720"/>
        </w:tabs>
        <w:spacing w:after="120"/>
        <w:ind w:left="1248"/>
        <w:textDirection w:val="tbLrV"/>
        <w:rPr>
          <w:i/>
          <w:lang w:val="es-ES"/>
        </w:rPr>
      </w:pPr>
      <w:r>
        <w:rPr>
          <w:lang w:val="es-ES"/>
        </w:rPr>
        <w:tab/>
      </w:r>
      <w:r>
        <w:rPr>
          <w:lang w:val="es-ES"/>
        </w:rPr>
        <w:t> No (sírvase especificar las razones)</w:t>
      </w:r>
    </w:p>
    <w:p w:rsidR="00DF05C9" w:rsidRPr="00883C67" w:rsidRDefault="00DF05C9" w:rsidP="00DF05C9">
      <w:pPr>
        <w:tabs>
          <w:tab w:val="left" w:pos="720"/>
        </w:tabs>
        <w:spacing w:after="120"/>
        <w:ind w:left="1248"/>
        <w:textDirection w:val="tbLrV"/>
        <w:rPr>
          <w:lang w:val="es-ES"/>
        </w:rPr>
      </w:pPr>
      <w:r>
        <w:rPr>
          <w:lang w:val="es-ES"/>
        </w:rPr>
        <w:tab/>
      </w:r>
      <w:r>
        <w:rPr>
          <w:lang w:val="es-ES"/>
        </w:rPr>
        <w:t> Otras razones (sírvase proporcionar información)</w:t>
      </w:r>
    </w:p>
    <w:p w:rsidR="00DF05C9" w:rsidRPr="006C7503" w:rsidRDefault="00DF05C9" w:rsidP="00DF05C9">
      <w:pPr>
        <w:pStyle w:val="Normalnumber"/>
        <w:ind w:left="1247"/>
        <w:rPr>
          <w:i/>
          <w:lang w:val="es-ES_tradnl"/>
        </w:rPr>
      </w:pPr>
    </w:p>
    <w:p w:rsidR="00DF05C9" w:rsidRPr="00883C67" w:rsidRDefault="00DF05C9" w:rsidP="00DF05C9">
      <w:pPr>
        <w:tabs>
          <w:tab w:val="left" w:pos="1701"/>
        </w:tabs>
        <w:spacing w:after="120"/>
        <w:ind w:left="1247"/>
        <w:textDirection w:val="tbLrV"/>
        <w:rPr>
          <w:lang w:val="es-ES"/>
        </w:rPr>
      </w:pPr>
      <w:r>
        <w:rPr>
          <w:lang w:val="es-ES"/>
        </w:rPr>
        <w:t>3.</w:t>
      </w:r>
      <w:r>
        <w:rPr>
          <w:lang w:val="es-ES"/>
        </w:rPr>
        <w:tab/>
        <w:t>¿Ha proporcionado la Parte recursos financieros para ayudar a las Partes que son países en desarrollo o países con economías en transición a aplicar el Convenio por conducto de otras fuentes o canales bilaterales, regionales y multilaterales?</w:t>
      </w:r>
      <w:r w:rsidR="006C7503">
        <w:rPr>
          <w:lang w:val="es-ES"/>
        </w:rPr>
        <w:t xml:space="preserve">  </w:t>
      </w:r>
      <w:r w:rsidRPr="00562444">
        <w:rPr>
          <w:shd w:val="clear" w:color="auto" w:fill="BFBFBF" w:themeFill="background1" w:themeFillShade="BF"/>
          <w:lang w:val="es-ES"/>
        </w:rPr>
        <w:t>[</w:t>
      </w:r>
      <w:r w:rsidR="00D21BDF" w:rsidRPr="00562444">
        <w:rPr>
          <w:shd w:val="clear" w:color="auto" w:fill="BFBFBF" w:themeFill="background1" w:themeFillShade="BF"/>
          <w:lang w:val="es-ES"/>
        </w:rPr>
        <w:t>P</w:t>
      </w:r>
      <w:r w:rsidRPr="00562444">
        <w:rPr>
          <w:shd w:val="clear" w:color="auto" w:fill="BFBFBF" w:themeFill="background1" w:themeFillShade="BF"/>
          <w:lang w:val="es-ES"/>
        </w:rPr>
        <w:t>árr. 3]</w:t>
      </w:r>
      <w:r>
        <w:rPr>
          <w:lang w:val="es-ES"/>
        </w:rPr>
        <w:t xml:space="preserve"> [Información complementaria]</w:t>
      </w:r>
    </w:p>
    <w:p w:rsidR="00DF05C9" w:rsidRPr="00883C67" w:rsidRDefault="00DF05C9" w:rsidP="00DF05C9">
      <w:pPr>
        <w:spacing w:after="120"/>
        <w:ind w:left="1247"/>
        <w:textDirection w:val="tbLrV"/>
        <w:rPr>
          <w:lang w:val="es-ES"/>
        </w:rPr>
      </w:pPr>
      <w:r>
        <w:rPr>
          <w:lang w:val="es-ES"/>
        </w:rPr>
        <w:t>(Marque solo una casilla)</w:t>
      </w:r>
    </w:p>
    <w:p w:rsidR="00DF05C9" w:rsidRPr="00883C67" w:rsidRDefault="00DF05C9" w:rsidP="00DF05C9">
      <w:pPr>
        <w:spacing w:after="120"/>
        <w:ind w:left="1247"/>
        <w:textDirection w:val="tbLrV"/>
        <w:rPr>
          <w:i/>
          <w:lang w:val="es-ES"/>
        </w:rPr>
      </w:pPr>
      <w:r>
        <w:rPr>
          <w:lang w:val="es-ES"/>
        </w:rPr>
        <w:tab/>
      </w:r>
      <w:r>
        <w:rPr>
          <w:lang w:val="es-ES"/>
        </w:rPr>
        <w:t> Sí (sírvase especificar las razones)</w:t>
      </w:r>
    </w:p>
    <w:p w:rsidR="00DF05C9" w:rsidRPr="00883C67" w:rsidRDefault="00DF05C9" w:rsidP="00DF05C9">
      <w:pPr>
        <w:spacing w:after="120"/>
        <w:ind w:left="1247"/>
        <w:textDirection w:val="tbLrV"/>
        <w:rPr>
          <w:i/>
          <w:lang w:val="es-ES"/>
        </w:rPr>
      </w:pPr>
      <w:r>
        <w:rPr>
          <w:lang w:val="es-ES"/>
        </w:rPr>
        <w:tab/>
      </w:r>
      <w:r>
        <w:rPr>
          <w:lang w:val="es-ES"/>
        </w:rPr>
        <w:t> No (sírvase especificar las razones)</w:t>
      </w:r>
    </w:p>
    <w:p w:rsidR="00DF05C9" w:rsidRPr="00883C67" w:rsidRDefault="00DF05C9" w:rsidP="00DF05C9">
      <w:pPr>
        <w:spacing w:after="120"/>
        <w:ind w:left="1247"/>
        <w:textDirection w:val="tbLrV"/>
        <w:rPr>
          <w:i/>
          <w:lang w:val="es-ES"/>
        </w:rPr>
      </w:pPr>
      <w:r>
        <w:rPr>
          <w:lang w:val="es-ES"/>
        </w:rPr>
        <w:tab/>
      </w:r>
      <w:r>
        <w:rPr>
          <w:lang w:val="es-ES"/>
        </w:rPr>
        <w:t> Otras razones (sírvase proporcionar información)</w:t>
      </w:r>
    </w:p>
    <w:p w:rsidR="00DF05C9" w:rsidRPr="006C7503" w:rsidRDefault="00DF05C9" w:rsidP="00DF05C9">
      <w:pPr>
        <w:pStyle w:val="Normalnumber"/>
        <w:rPr>
          <w:lang w:val="es-ES_tradnl"/>
        </w:rPr>
      </w:pPr>
    </w:p>
    <w:p w:rsidR="00DF05C9" w:rsidRPr="00D21BDF" w:rsidRDefault="00DF05C9" w:rsidP="00DF05C9">
      <w:pPr>
        <w:pStyle w:val="Normalnumber"/>
        <w:keepNext/>
        <w:keepLines/>
        <w:ind w:left="1247"/>
        <w:textDirection w:val="tbLrV"/>
        <w:rPr>
          <w:b/>
          <w:bCs/>
          <w:lang w:val="es-ES"/>
        </w:rPr>
      </w:pPr>
      <w:r w:rsidRPr="00BB3168">
        <w:rPr>
          <w:b/>
          <w:lang w:val="es-ES"/>
        </w:rPr>
        <w:t>Artículo 14: Creación de capacidad, asistencia técnica y transferencia de tecnología</w:t>
      </w:r>
    </w:p>
    <w:p w:rsidR="00DF05C9" w:rsidRPr="00883C67" w:rsidRDefault="00DF05C9" w:rsidP="00DF05C9">
      <w:pPr>
        <w:keepNext/>
        <w:keepLines/>
        <w:spacing w:after="120"/>
        <w:ind w:left="1247"/>
        <w:textDirection w:val="tbLrV"/>
        <w:rPr>
          <w:lang w:val="es-ES"/>
        </w:rPr>
      </w:pPr>
      <w:r>
        <w:rPr>
          <w:lang w:val="es-ES"/>
        </w:rPr>
        <w:t>1.</w:t>
      </w:r>
      <w:r>
        <w:rPr>
          <w:lang w:val="es-ES"/>
        </w:rPr>
        <w:tab/>
        <w:t xml:space="preserve">¿Ha adoptado la Parte medidas para apoyar la creación de capacidad o prestar asistencia técnica a otra Parte en el Convenio con arreglo al artículo 14? </w:t>
      </w:r>
      <w:r w:rsidR="006466F8">
        <w:rPr>
          <w:lang w:val="es-ES"/>
        </w:rPr>
        <w:t xml:space="preserve"> </w:t>
      </w:r>
      <w:r w:rsidRPr="00562444">
        <w:rPr>
          <w:shd w:val="clear" w:color="auto" w:fill="BFBFBF" w:themeFill="background1" w:themeFillShade="BF"/>
          <w:lang w:val="es-ES"/>
        </w:rPr>
        <w:t>[</w:t>
      </w:r>
      <w:r w:rsidR="00D21BDF" w:rsidRPr="00562444">
        <w:rPr>
          <w:shd w:val="clear" w:color="auto" w:fill="BFBFBF" w:themeFill="background1" w:themeFillShade="BF"/>
          <w:lang w:val="es-ES"/>
        </w:rPr>
        <w:t>Párr.</w:t>
      </w:r>
      <w:r w:rsidRPr="00562444">
        <w:rPr>
          <w:shd w:val="clear" w:color="auto" w:fill="BFBFBF" w:themeFill="background1" w:themeFillShade="BF"/>
          <w:lang w:val="es-ES"/>
        </w:rPr>
        <w:t xml:space="preserve"> 1]</w:t>
      </w:r>
    </w:p>
    <w:p w:rsidR="00DF05C9" w:rsidRPr="00883C67" w:rsidRDefault="00DF05C9" w:rsidP="00DF05C9">
      <w:pPr>
        <w:keepNext/>
        <w:keepLines/>
        <w:spacing w:after="120"/>
        <w:ind w:left="1247"/>
        <w:textDirection w:val="tbLrV"/>
        <w:rPr>
          <w:lang w:val="es-ES"/>
        </w:rPr>
      </w:pPr>
      <w:r>
        <w:rPr>
          <w:lang w:val="es-ES"/>
        </w:rPr>
        <w:tab/>
      </w:r>
      <w:r>
        <w:rPr>
          <w:lang w:val="es-ES"/>
        </w:rPr>
        <w:t> Sí (sírvase especificar)</w:t>
      </w:r>
    </w:p>
    <w:p w:rsidR="00DF05C9" w:rsidRPr="00883C67" w:rsidRDefault="00DF05C9" w:rsidP="00DF05C9">
      <w:pPr>
        <w:keepNext/>
        <w:keepLines/>
        <w:spacing w:after="120"/>
        <w:ind w:left="1247"/>
        <w:textDirection w:val="tbLrV"/>
        <w:rPr>
          <w:lang w:val="es-ES"/>
        </w:rPr>
      </w:pPr>
      <w:r>
        <w:rPr>
          <w:lang w:val="es-ES"/>
        </w:rPr>
        <w:tab/>
      </w:r>
      <w:r>
        <w:rPr>
          <w:lang w:val="es-ES"/>
        </w:rPr>
        <w:t> No (sírvase especificar las razones)</w:t>
      </w:r>
    </w:p>
    <w:p w:rsidR="00DF05C9" w:rsidRPr="00883C67" w:rsidRDefault="00DF05C9" w:rsidP="00DF05C9">
      <w:pPr>
        <w:keepNext/>
        <w:keepLines/>
        <w:spacing w:before="240" w:after="120"/>
        <w:ind w:left="1247"/>
        <w:textDirection w:val="tbLrV"/>
        <w:rPr>
          <w:lang w:val="es-ES"/>
        </w:rPr>
      </w:pPr>
      <w:r>
        <w:rPr>
          <w:lang w:val="es-ES"/>
        </w:rPr>
        <w:t>2.</w:t>
      </w:r>
      <w:r>
        <w:rPr>
          <w:lang w:val="es-ES"/>
        </w:rPr>
        <w:tab/>
        <w:t xml:space="preserve">¿Ha recibido la Parte asistencia técnica o para la creación de capacidad de conformidad con el artículo 14? </w:t>
      </w:r>
      <w:r w:rsidR="006466F8">
        <w:rPr>
          <w:lang w:val="es-ES"/>
        </w:rPr>
        <w:t xml:space="preserve"> </w:t>
      </w:r>
      <w:r w:rsidRPr="00562444">
        <w:rPr>
          <w:shd w:val="clear" w:color="auto" w:fill="BFBFBF" w:themeFill="background1" w:themeFillShade="BF"/>
          <w:lang w:val="es-ES"/>
        </w:rPr>
        <w:t>[</w:t>
      </w:r>
      <w:r w:rsidR="00D21BDF" w:rsidRPr="00562444">
        <w:rPr>
          <w:shd w:val="clear" w:color="auto" w:fill="BFBFBF" w:themeFill="background1" w:themeFillShade="BF"/>
          <w:lang w:val="es-ES"/>
        </w:rPr>
        <w:t>Párr.</w:t>
      </w:r>
      <w:r w:rsidRPr="00562444">
        <w:rPr>
          <w:shd w:val="clear" w:color="auto" w:fill="BFBFBF" w:themeFill="background1" w:themeFillShade="BF"/>
          <w:lang w:val="es-ES"/>
        </w:rPr>
        <w:t xml:space="preserve"> 1]</w:t>
      </w:r>
      <w:r>
        <w:rPr>
          <w:lang w:val="es-ES"/>
        </w:rPr>
        <w:t xml:space="preserve"> [Información complementaria]</w:t>
      </w:r>
    </w:p>
    <w:p w:rsidR="00DF05C9" w:rsidRPr="00883C67" w:rsidRDefault="00DF05C9" w:rsidP="00DF05C9">
      <w:pPr>
        <w:spacing w:after="120"/>
        <w:ind w:left="1247"/>
        <w:textDirection w:val="tbLrV"/>
        <w:rPr>
          <w:i/>
          <w:lang w:val="es-ES"/>
        </w:rPr>
      </w:pPr>
      <w:r>
        <w:rPr>
          <w:lang w:val="es-ES"/>
        </w:rPr>
        <w:tab/>
      </w:r>
      <w:r>
        <w:rPr>
          <w:lang w:val="es-ES"/>
        </w:rPr>
        <w:t> Sí (sírvase especificar)</w:t>
      </w:r>
    </w:p>
    <w:p w:rsidR="00DF05C9" w:rsidRPr="00883C67" w:rsidRDefault="00422A21" w:rsidP="00562444">
      <w:pPr>
        <w:spacing w:after="120"/>
        <w:ind w:left="1247"/>
        <w:textDirection w:val="tbLrV"/>
        <w:rPr>
          <w:lang w:val="es-ES"/>
        </w:rPr>
      </w:pPr>
      <w:r>
        <w:rPr>
          <w:lang w:val="es-ES"/>
        </w:rPr>
        <w:tab/>
      </w:r>
      <w:r w:rsidR="00DF05C9">
        <w:rPr>
          <w:lang w:val="es-ES"/>
        </w:rPr>
        <w:t> No (sírvase especificar las razones)</w:t>
      </w:r>
    </w:p>
    <w:p w:rsidR="00DF05C9" w:rsidRPr="00883C67" w:rsidRDefault="00DF05C9" w:rsidP="00DF05C9">
      <w:pPr>
        <w:spacing w:after="120"/>
        <w:ind w:left="1247"/>
        <w:textDirection w:val="tbLrV"/>
        <w:rPr>
          <w:lang w:val="es-ES"/>
        </w:rPr>
      </w:pPr>
      <w:r>
        <w:rPr>
          <w:lang w:val="es-ES"/>
        </w:rPr>
        <w:tab/>
        <w:t>[</w:t>
      </w:r>
      <w:r>
        <w:rPr>
          <w:lang w:val="es-ES"/>
        </w:rPr>
        <w:t> No, la Parte es un país desarrollado ]</w:t>
      </w:r>
    </w:p>
    <w:p w:rsidR="00DF05C9" w:rsidRPr="00883C67" w:rsidRDefault="00DF05C9" w:rsidP="00DF05C9">
      <w:pPr>
        <w:spacing w:after="120"/>
        <w:ind w:left="1247"/>
        <w:textDirection w:val="tbLrV"/>
        <w:rPr>
          <w:lang w:val="es-ES"/>
        </w:rPr>
      </w:pPr>
      <w:r>
        <w:rPr>
          <w:lang w:val="es-ES"/>
        </w:rPr>
        <w:t xml:space="preserve">[En caso </w:t>
      </w:r>
      <w:r w:rsidRPr="00562444">
        <w:rPr>
          <w:b/>
          <w:lang w:val="es-ES"/>
        </w:rPr>
        <w:t>afirmativo</w:t>
      </w:r>
      <w:r w:rsidR="001F126C">
        <w:rPr>
          <w:lang w:val="es-ES"/>
        </w:rPr>
        <w:t>,</w:t>
      </w:r>
      <w:r>
        <w:rPr>
          <w:lang w:val="es-ES"/>
        </w:rPr>
        <w:t xml:space="preserve"> ¿</w:t>
      </w:r>
      <w:r w:rsidR="004A7FCE">
        <w:rPr>
          <w:lang w:val="es-ES"/>
        </w:rPr>
        <w:t>c</w:t>
      </w:r>
      <w:r>
        <w:rPr>
          <w:lang w:val="es-ES"/>
        </w:rPr>
        <w:t xml:space="preserve">onsidera la Parte que ha recibido asistencia técnica o para la creación de capacidad [y transferencia de tecnología] suficiente para aplicar las disposiciones del Convenio? Sírvase hacer una descripción.] </w:t>
      </w:r>
    </w:p>
    <w:p w:rsidR="00DF05C9" w:rsidRPr="00883C67" w:rsidRDefault="00DF05C9" w:rsidP="00DF05C9">
      <w:pPr>
        <w:pStyle w:val="Normalnumber"/>
        <w:ind w:left="1247"/>
        <w:textDirection w:val="tbLrV"/>
        <w:rPr>
          <w:lang w:val="es-ES"/>
        </w:rPr>
      </w:pPr>
      <w:r>
        <w:rPr>
          <w:lang w:val="es-ES"/>
        </w:rPr>
        <w:t xml:space="preserve">3. ¿Ha promovido y facilitado la Parte el desarrollo, la transferencia y la difusión de tecnologías alternativas ambientalmente racionales actualizadas y el acceso a dichas tecnologías? </w:t>
      </w:r>
      <w:r w:rsidR="006C7503">
        <w:rPr>
          <w:lang w:val="es-ES"/>
        </w:rPr>
        <w:t xml:space="preserve"> </w:t>
      </w:r>
      <w:r w:rsidRPr="00562444">
        <w:rPr>
          <w:shd w:val="clear" w:color="auto" w:fill="BFBFBF" w:themeFill="background1" w:themeFillShade="BF"/>
          <w:lang w:val="es-ES"/>
        </w:rPr>
        <w:t>[</w:t>
      </w:r>
      <w:r w:rsidR="00D21BDF" w:rsidRPr="00562444">
        <w:rPr>
          <w:shd w:val="clear" w:color="auto" w:fill="BFBFBF" w:themeFill="background1" w:themeFillShade="BF"/>
          <w:lang w:val="es-ES"/>
        </w:rPr>
        <w:t>Párr.</w:t>
      </w:r>
      <w:r w:rsidRPr="00562444">
        <w:rPr>
          <w:shd w:val="clear" w:color="auto" w:fill="BFBFBF" w:themeFill="background1" w:themeFillShade="BF"/>
          <w:lang w:val="es-ES"/>
        </w:rPr>
        <w:t xml:space="preserve"> 3]</w:t>
      </w:r>
    </w:p>
    <w:p w:rsidR="00DF05C9" w:rsidRPr="00883C67" w:rsidRDefault="00DF05C9" w:rsidP="00DF05C9">
      <w:pPr>
        <w:spacing w:after="120"/>
        <w:ind w:left="1247"/>
        <w:textDirection w:val="tbLrV"/>
        <w:rPr>
          <w:lang w:val="es-ES"/>
        </w:rPr>
      </w:pPr>
      <w:r>
        <w:rPr>
          <w:lang w:val="es-ES"/>
        </w:rPr>
        <w:t>(</w:t>
      </w:r>
      <w:r w:rsidRPr="00BB3168">
        <w:rPr>
          <w:i/>
          <w:lang w:val="es-ES"/>
        </w:rPr>
        <w:t>Marque solo una casilla</w:t>
      </w:r>
      <w:r>
        <w:rPr>
          <w:lang w:val="es-ES"/>
        </w:rPr>
        <w:t>)</w:t>
      </w:r>
    </w:p>
    <w:p w:rsidR="00DF05C9" w:rsidRPr="00883C67" w:rsidRDefault="00DF05C9" w:rsidP="00DF05C9">
      <w:pPr>
        <w:spacing w:after="120"/>
        <w:ind w:left="1247"/>
        <w:textDirection w:val="tbLrV"/>
        <w:rPr>
          <w:i/>
          <w:lang w:val="es-ES"/>
        </w:rPr>
      </w:pPr>
      <w:r>
        <w:rPr>
          <w:lang w:val="es-ES"/>
        </w:rPr>
        <w:tab/>
      </w:r>
      <w:r>
        <w:rPr>
          <w:lang w:val="es-ES"/>
        </w:rPr>
        <w:t> Sí (sírvase especificar)</w:t>
      </w:r>
    </w:p>
    <w:p w:rsidR="00DF05C9" w:rsidRPr="00883C67" w:rsidRDefault="00DF05C9" w:rsidP="00DF05C9">
      <w:pPr>
        <w:spacing w:after="120"/>
        <w:ind w:left="1247"/>
        <w:textDirection w:val="tbLrV"/>
        <w:rPr>
          <w:i/>
          <w:lang w:val="es-ES"/>
        </w:rPr>
      </w:pPr>
      <w:r>
        <w:rPr>
          <w:lang w:val="es-ES"/>
        </w:rPr>
        <w:tab/>
      </w:r>
      <w:r>
        <w:rPr>
          <w:lang w:val="es-ES"/>
        </w:rPr>
        <w:t> No (sírvase especificar las razones)</w:t>
      </w:r>
    </w:p>
    <w:p w:rsidR="00DF05C9" w:rsidRPr="00883C67" w:rsidRDefault="00DF05C9" w:rsidP="00DF05C9">
      <w:pPr>
        <w:spacing w:after="120"/>
        <w:ind w:left="1247"/>
        <w:textDirection w:val="tbLrV"/>
        <w:rPr>
          <w:i/>
          <w:lang w:val="es-ES"/>
        </w:rPr>
      </w:pPr>
      <w:r>
        <w:rPr>
          <w:lang w:val="es-ES"/>
        </w:rPr>
        <w:tab/>
      </w:r>
      <w:r>
        <w:rPr>
          <w:lang w:val="es-ES"/>
        </w:rPr>
        <w:t> Otras razones (sírvase proporcionar información)</w:t>
      </w:r>
    </w:p>
    <w:p w:rsidR="00DF05C9" w:rsidRPr="006C7503" w:rsidRDefault="00DF05C9" w:rsidP="00DF05C9">
      <w:pPr>
        <w:pStyle w:val="Normalnumber"/>
        <w:rPr>
          <w:lang w:val="es-ES_tradnl"/>
        </w:rPr>
      </w:pPr>
    </w:p>
    <w:p w:rsidR="00DF05C9" w:rsidRPr="001F126C" w:rsidRDefault="00DF05C9" w:rsidP="00DF05C9">
      <w:pPr>
        <w:pStyle w:val="Normalnumber"/>
        <w:ind w:left="1247"/>
        <w:textDirection w:val="tbLrV"/>
        <w:rPr>
          <w:b/>
          <w:bCs/>
          <w:lang w:val="es-ES"/>
        </w:rPr>
      </w:pPr>
      <w:r w:rsidRPr="00BB3168">
        <w:rPr>
          <w:b/>
          <w:lang w:val="es-ES"/>
        </w:rPr>
        <w:t>[Artículo 16: Aspectos relacionados con la salud</w:t>
      </w:r>
    </w:p>
    <w:p w:rsidR="00DF05C9" w:rsidRPr="00883C67" w:rsidRDefault="00DF05C9" w:rsidP="00DF05C9">
      <w:pPr>
        <w:pStyle w:val="Normalnumber"/>
        <w:ind w:left="1276"/>
        <w:textDirection w:val="tbLrV"/>
        <w:rPr>
          <w:lang w:val="es-ES"/>
        </w:rPr>
      </w:pPr>
      <w:r>
        <w:rPr>
          <w:lang w:val="es-ES"/>
        </w:rPr>
        <w:t>1. ¿Se han adoptado medidas para proporcionar información al público [de conformidad con el párrafo</w:t>
      </w:r>
      <w:r w:rsidR="00422A21">
        <w:rPr>
          <w:lang w:val="es-ES"/>
        </w:rPr>
        <w:t> </w:t>
      </w:r>
      <w:r>
        <w:rPr>
          <w:lang w:val="es-ES"/>
        </w:rPr>
        <w:t>1 del artículo 16]?</w:t>
      </w:r>
      <w:r w:rsidR="00422A21">
        <w:rPr>
          <w:lang w:val="es-ES"/>
        </w:rPr>
        <w:t xml:space="preserve">  </w:t>
      </w:r>
      <w:r w:rsidRPr="00562444">
        <w:rPr>
          <w:shd w:val="clear" w:color="auto" w:fill="BFBFBF" w:themeFill="background1" w:themeFillShade="BF"/>
          <w:lang w:val="es-ES"/>
        </w:rPr>
        <w:t>[</w:t>
      </w:r>
      <w:r w:rsidR="00D21BDF" w:rsidRPr="00562444">
        <w:rPr>
          <w:shd w:val="clear" w:color="auto" w:fill="BFBFBF" w:themeFill="background1" w:themeFillShade="BF"/>
          <w:lang w:val="es-ES"/>
        </w:rPr>
        <w:t>Párr.</w:t>
      </w:r>
      <w:r w:rsidRPr="00562444">
        <w:rPr>
          <w:shd w:val="clear" w:color="auto" w:fill="BFBFBF" w:themeFill="background1" w:themeFillShade="BF"/>
          <w:lang w:val="es-ES"/>
        </w:rPr>
        <w:t xml:space="preserve"> 1]</w:t>
      </w:r>
      <w:r>
        <w:rPr>
          <w:lang w:val="es-ES"/>
        </w:rPr>
        <w:tab/>
      </w:r>
    </w:p>
    <w:p w:rsidR="00DF05C9" w:rsidRPr="00883C67" w:rsidRDefault="00DF05C9" w:rsidP="00DF05C9">
      <w:pPr>
        <w:pStyle w:val="Normalnumber"/>
        <w:ind w:left="1276"/>
        <w:textDirection w:val="tbLrV"/>
        <w:rPr>
          <w:lang w:val="es-ES"/>
        </w:rPr>
      </w:pPr>
      <w:r>
        <w:rPr>
          <w:lang w:val="es-ES"/>
        </w:rPr>
        <w:tab/>
      </w:r>
      <w:r>
        <w:rPr>
          <w:lang w:val="es-ES"/>
        </w:rPr>
        <w:t> Sí</w:t>
      </w:r>
    </w:p>
    <w:p w:rsidR="00DF05C9" w:rsidRPr="00883C67" w:rsidRDefault="00DF05C9" w:rsidP="00DF05C9">
      <w:pPr>
        <w:pStyle w:val="Normalnumber"/>
        <w:ind w:left="1276"/>
        <w:textDirection w:val="tbLrV"/>
        <w:rPr>
          <w:lang w:val="es-ES"/>
        </w:rPr>
      </w:pPr>
      <w:r>
        <w:rPr>
          <w:lang w:val="es-ES"/>
        </w:rPr>
        <w:tab/>
      </w:r>
      <w:r>
        <w:rPr>
          <w:lang w:val="es-ES"/>
        </w:rPr>
        <w:t> No</w:t>
      </w:r>
    </w:p>
    <w:p w:rsidR="00DF05C9" w:rsidRPr="00883C67" w:rsidRDefault="00DF05C9" w:rsidP="00DF05C9">
      <w:pPr>
        <w:tabs>
          <w:tab w:val="left" w:pos="624"/>
        </w:tabs>
        <w:spacing w:after="120"/>
        <w:textDirection w:val="tbLrV"/>
        <w:rPr>
          <w:lang w:val="es-ES"/>
        </w:rPr>
      </w:pPr>
      <w:r>
        <w:rPr>
          <w:lang w:val="es-ES"/>
        </w:rPr>
        <w:tab/>
      </w:r>
      <w:r>
        <w:rPr>
          <w:lang w:val="es-ES"/>
        </w:rPr>
        <w:tab/>
      </w:r>
      <w:r>
        <w:rPr>
          <w:lang w:val="es-ES"/>
        </w:rPr>
        <w:tab/>
      </w:r>
      <w:r>
        <w:rPr>
          <w:lang w:val="es-ES"/>
        </w:rPr>
        <w:tab/>
        <w:t xml:space="preserve">En caso </w:t>
      </w:r>
      <w:r w:rsidRPr="00562444">
        <w:rPr>
          <w:b/>
          <w:lang w:val="es-ES"/>
        </w:rPr>
        <w:t>afirmativo</w:t>
      </w:r>
      <w:r>
        <w:rPr>
          <w:lang w:val="es-ES"/>
        </w:rPr>
        <w:t>, describa las medidas que se han adoptado.</w:t>
      </w:r>
    </w:p>
    <w:p w:rsidR="00DF05C9" w:rsidRPr="00883C67" w:rsidRDefault="00DF05C9" w:rsidP="00DF05C9">
      <w:pPr>
        <w:tabs>
          <w:tab w:val="left" w:pos="624"/>
        </w:tabs>
        <w:spacing w:after="120"/>
        <w:textDirection w:val="tbLrV"/>
        <w:rPr>
          <w:lang w:val="es-ES"/>
        </w:rPr>
      </w:pPr>
      <w:r>
        <w:rPr>
          <w:lang w:val="es-ES"/>
        </w:rPr>
        <w:tab/>
      </w:r>
      <w:r>
        <w:rPr>
          <w:lang w:val="es-ES"/>
        </w:rPr>
        <w:tab/>
      </w:r>
      <w:r>
        <w:rPr>
          <w:lang w:val="es-ES"/>
        </w:rPr>
        <w:tab/>
      </w:r>
      <w:r>
        <w:rPr>
          <w:lang w:val="es-ES"/>
        </w:rPr>
        <w:tab/>
        <w:t xml:space="preserve">En caso </w:t>
      </w:r>
      <w:r w:rsidRPr="00562444">
        <w:rPr>
          <w:b/>
          <w:lang w:val="es-ES"/>
        </w:rPr>
        <w:t>afirmativo</w:t>
      </w:r>
      <w:r>
        <w:rPr>
          <w:lang w:val="es-ES"/>
        </w:rPr>
        <w:t>, ¿cuál ha sido la eficacia de las medidas?]</w:t>
      </w:r>
    </w:p>
    <w:p w:rsidR="00DF05C9" w:rsidRPr="006C7503" w:rsidRDefault="00DF05C9" w:rsidP="00DF05C9">
      <w:pPr>
        <w:spacing w:after="120"/>
        <w:ind w:left="1247"/>
        <w:rPr>
          <w:lang w:val="es-ES_tradnl"/>
        </w:rPr>
      </w:pPr>
      <w:r w:rsidRPr="006C7503">
        <w:rPr>
          <w:lang w:val="es-ES_tradnl"/>
        </w:rPr>
        <w:tab/>
      </w:r>
      <w:r w:rsidRPr="006C7503">
        <w:rPr>
          <w:lang w:val="es-ES_tradnl"/>
        </w:rPr>
        <w:tab/>
      </w:r>
    </w:p>
    <w:p w:rsidR="00DF05C9" w:rsidRPr="001F126C" w:rsidRDefault="00DF05C9" w:rsidP="00DF05C9">
      <w:pPr>
        <w:pStyle w:val="Normalnumber"/>
        <w:ind w:left="1247"/>
        <w:textDirection w:val="tbLrV"/>
        <w:rPr>
          <w:b/>
          <w:bCs/>
          <w:lang w:val="es-ES"/>
        </w:rPr>
      </w:pPr>
      <w:r w:rsidRPr="00BB3168">
        <w:rPr>
          <w:b/>
          <w:lang w:val="es-ES"/>
        </w:rPr>
        <w:t>Artículo 17: Intercambio de información</w:t>
      </w:r>
    </w:p>
    <w:p w:rsidR="00DF05C9" w:rsidRPr="00883C67" w:rsidRDefault="001F126C" w:rsidP="00DF05C9">
      <w:pPr>
        <w:pStyle w:val="Normalnumber"/>
        <w:ind w:left="1276"/>
        <w:textDirection w:val="tbLrV"/>
        <w:rPr>
          <w:lang w:val="es-ES"/>
        </w:rPr>
      </w:pPr>
      <w:r>
        <w:rPr>
          <w:lang w:val="es-ES"/>
        </w:rPr>
        <w:t>1.</w:t>
      </w:r>
      <w:r>
        <w:rPr>
          <w:lang w:val="es-ES"/>
        </w:rPr>
        <w:tab/>
      </w:r>
      <w:r w:rsidR="00DF05C9">
        <w:rPr>
          <w:lang w:val="es-ES"/>
        </w:rPr>
        <w:t>¿Ha facilitado la Parte el intercambio de [los tipos de] información [enumerados en el párrafo 1 del artículo 17]?</w:t>
      </w:r>
      <w:r w:rsidR="00422A21">
        <w:rPr>
          <w:lang w:val="es-ES"/>
        </w:rPr>
        <w:t xml:space="preserve"> </w:t>
      </w:r>
      <w:r w:rsidR="006C7503">
        <w:rPr>
          <w:lang w:val="es-ES"/>
        </w:rPr>
        <w:t xml:space="preserve"> </w:t>
      </w:r>
      <w:r w:rsidR="00DF05C9" w:rsidRPr="00562444">
        <w:rPr>
          <w:shd w:val="clear" w:color="auto" w:fill="BFBFBF" w:themeFill="background1" w:themeFillShade="BF"/>
          <w:lang w:val="es-ES"/>
        </w:rPr>
        <w:t>[</w:t>
      </w:r>
      <w:r w:rsidR="00D21BDF" w:rsidRPr="00562444">
        <w:rPr>
          <w:shd w:val="clear" w:color="auto" w:fill="BFBFBF" w:themeFill="background1" w:themeFillShade="BF"/>
          <w:lang w:val="es-ES"/>
        </w:rPr>
        <w:t>Párr.</w:t>
      </w:r>
      <w:r w:rsidR="00DF05C9" w:rsidRPr="00562444">
        <w:rPr>
          <w:shd w:val="clear" w:color="auto" w:fill="BFBFBF" w:themeFill="background1" w:themeFillShade="BF"/>
          <w:lang w:val="es-ES"/>
        </w:rPr>
        <w:t xml:space="preserve"> 1]</w:t>
      </w:r>
    </w:p>
    <w:p w:rsidR="00DF05C9" w:rsidRPr="00883C67" w:rsidRDefault="00DF05C9" w:rsidP="00DF05C9">
      <w:pPr>
        <w:pStyle w:val="Normalnumber"/>
        <w:ind w:left="1276"/>
        <w:textDirection w:val="tbLrV"/>
        <w:rPr>
          <w:lang w:val="es-ES"/>
        </w:rPr>
      </w:pPr>
      <w:r>
        <w:rPr>
          <w:lang w:val="es-ES"/>
        </w:rPr>
        <w:tab/>
      </w:r>
      <w:r>
        <w:rPr>
          <w:lang w:val="es-ES"/>
        </w:rPr>
        <w:t> Sí</w:t>
      </w:r>
    </w:p>
    <w:p w:rsidR="00DF05C9" w:rsidRPr="00883C67" w:rsidRDefault="00DF05C9" w:rsidP="00DF05C9">
      <w:pPr>
        <w:pStyle w:val="Normalnumber"/>
        <w:ind w:left="1276"/>
        <w:textDirection w:val="tbLrV"/>
        <w:rPr>
          <w:lang w:val="es-ES"/>
        </w:rPr>
      </w:pPr>
      <w:r>
        <w:rPr>
          <w:lang w:val="es-ES"/>
        </w:rPr>
        <w:tab/>
      </w:r>
      <w:r>
        <w:rPr>
          <w:lang w:val="es-ES"/>
        </w:rPr>
        <w:t> No</w:t>
      </w:r>
    </w:p>
    <w:p w:rsidR="00DF05C9" w:rsidRPr="00883C67" w:rsidRDefault="00DF05C9" w:rsidP="00DF05C9">
      <w:pPr>
        <w:tabs>
          <w:tab w:val="left" w:pos="624"/>
        </w:tabs>
        <w:spacing w:after="120"/>
        <w:textDirection w:val="tbLrV"/>
        <w:rPr>
          <w:lang w:val="es-ES"/>
        </w:rPr>
      </w:pPr>
      <w:r>
        <w:rPr>
          <w:lang w:val="es-ES"/>
        </w:rPr>
        <w:tab/>
      </w:r>
      <w:r>
        <w:rPr>
          <w:lang w:val="es-ES"/>
        </w:rPr>
        <w:tab/>
      </w:r>
      <w:r>
        <w:rPr>
          <w:lang w:val="es-ES"/>
        </w:rPr>
        <w:tab/>
      </w:r>
      <w:r>
        <w:rPr>
          <w:lang w:val="es-ES"/>
        </w:rPr>
        <w:tab/>
        <w:t xml:space="preserve">[En caso </w:t>
      </w:r>
      <w:r w:rsidRPr="00562444">
        <w:rPr>
          <w:b/>
          <w:lang w:val="es-ES"/>
        </w:rPr>
        <w:t>afirmativo</w:t>
      </w:r>
      <w:r>
        <w:rPr>
          <w:lang w:val="es-ES"/>
        </w:rPr>
        <w:t xml:space="preserve">, ¿cuál fue el tema </w:t>
      </w:r>
      <w:r w:rsidR="001F126C">
        <w:rPr>
          <w:lang w:val="es-ES"/>
        </w:rPr>
        <w:t xml:space="preserve">que dio lugar al intercambio </w:t>
      </w:r>
      <w:r>
        <w:rPr>
          <w:lang w:val="es-ES"/>
        </w:rPr>
        <w:t xml:space="preserve">de información </w:t>
      </w:r>
      <w:r w:rsidR="001F126C">
        <w:rPr>
          <w:lang w:val="es-ES"/>
        </w:rPr>
        <w:t>?]</w:t>
      </w:r>
    </w:p>
    <w:p w:rsidR="00DF05C9" w:rsidRPr="00883C67" w:rsidRDefault="00DF05C9" w:rsidP="00DF05C9">
      <w:pPr>
        <w:tabs>
          <w:tab w:val="left" w:pos="624"/>
        </w:tabs>
        <w:spacing w:after="120"/>
        <w:textDirection w:val="tbLrV"/>
        <w:rPr>
          <w:lang w:val="es-ES"/>
        </w:rPr>
      </w:pPr>
      <w:r>
        <w:rPr>
          <w:lang w:val="es-ES"/>
        </w:rPr>
        <w:tab/>
      </w:r>
      <w:r>
        <w:rPr>
          <w:lang w:val="es-ES"/>
        </w:rPr>
        <w:tab/>
      </w:r>
      <w:r>
        <w:rPr>
          <w:lang w:val="es-ES"/>
        </w:rPr>
        <w:tab/>
      </w:r>
      <w:r>
        <w:rPr>
          <w:lang w:val="es-ES"/>
        </w:rPr>
        <w:tab/>
        <w:t xml:space="preserve">En caso </w:t>
      </w:r>
      <w:r w:rsidRPr="00562444">
        <w:rPr>
          <w:b/>
          <w:lang w:val="es-ES"/>
        </w:rPr>
        <w:t>afirmativo</w:t>
      </w:r>
      <w:r>
        <w:rPr>
          <w:lang w:val="es-ES"/>
        </w:rPr>
        <w:t>, la información se intercambió:</w:t>
      </w:r>
    </w:p>
    <w:p w:rsidR="00DF05C9" w:rsidRPr="00883C67" w:rsidRDefault="001F126C" w:rsidP="00562444">
      <w:pPr>
        <w:tabs>
          <w:tab w:val="clear" w:pos="1814"/>
          <w:tab w:val="clear" w:pos="2381"/>
          <w:tab w:val="clear" w:pos="2948"/>
          <w:tab w:val="clear" w:pos="3515"/>
          <w:tab w:val="left" w:pos="624"/>
        </w:tabs>
        <w:spacing w:after="120"/>
        <w:ind w:left="3030" w:hanging="620"/>
        <w:textDirection w:val="tbLrV"/>
        <w:rPr>
          <w:lang w:val="es-ES"/>
        </w:rPr>
      </w:pPr>
      <w:r>
        <w:rPr>
          <w:lang w:val="es-ES"/>
        </w:rPr>
        <w:lastRenderedPageBreak/>
        <w:t>a)</w:t>
      </w:r>
      <w:r>
        <w:rPr>
          <w:lang w:val="es-ES"/>
        </w:rPr>
        <w:tab/>
      </w:r>
      <w:r w:rsidR="00DF05C9">
        <w:rPr>
          <w:lang w:val="es-ES"/>
        </w:rPr>
        <w:t>¿Directamente por conducto de la Secretaría?</w:t>
      </w:r>
    </w:p>
    <w:p w:rsidR="00DF05C9" w:rsidRPr="00883C67" w:rsidRDefault="00DF05C9" w:rsidP="00DF05C9">
      <w:pPr>
        <w:tabs>
          <w:tab w:val="left" w:pos="624"/>
        </w:tabs>
        <w:spacing w:after="120"/>
        <w:ind w:left="3120"/>
        <w:textDirection w:val="tbLrV"/>
        <w:rPr>
          <w:lang w:val="es-ES"/>
        </w:rPr>
      </w:pPr>
      <w:r>
        <w:rPr>
          <w:lang w:val="es-ES"/>
        </w:rPr>
        <w:t> Sí</w:t>
      </w:r>
    </w:p>
    <w:p w:rsidR="00DF05C9" w:rsidRPr="00883C67" w:rsidRDefault="00DF05C9" w:rsidP="00DF05C9">
      <w:pPr>
        <w:tabs>
          <w:tab w:val="left" w:pos="624"/>
        </w:tabs>
        <w:spacing w:after="120"/>
        <w:ind w:left="3120"/>
        <w:textDirection w:val="tbLrV"/>
        <w:rPr>
          <w:lang w:val="es-ES"/>
        </w:rPr>
      </w:pPr>
      <w:r>
        <w:rPr>
          <w:lang w:val="es-ES"/>
        </w:rPr>
        <w:t> No</w:t>
      </w:r>
    </w:p>
    <w:p w:rsidR="00DF05C9" w:rsidRPr="00562444" w:rsidRDefault="001F126C" w:rsidP="00562444">
      <w:pPr>
        <w:tabs>
          <w:tab w:val="clear" w:pos="1814"/>
          <w:tab w:val="clear" w:pos="2381"/>
          <w:tab w:val="clear" w:pos="2948"/>
          <w:tab w:val="clear" w:pos="3515"/>
          <w:tab w:val="left" w:pos="624"/>
        </w:tabs>
        <w:spacing w:after="120"/>
        <w:ind w:left="3030" w:hanging="620"/>
        <w:textDirection w:val="tbLrV"/>
        <w:rPr>
          <w:lang w:val="es-ES"/>
        </w:rPr>
      </w:pPr>
      <w:r w:rsidRPr="00562444">
        <w:t>b)</w:t>
      </w:r>
      <w:r w:rsidRPr="00562444">
        <w:tab/>
      </w:r>
      <w:r w:rsidR="00DF05C9" w:rsidRPr="00562444">
        <w:rPr>
          <w:lang w:val="es-ES"/>
        </w:rPr>
        <w:t>¿En cooperación con otras organizaciones pertinentes, incluidas las secretarías de convenios sobre productos químicos y desechos?</w:t>
      </w:r>
    </w:p>
    <w:p w:rsidR="00DF05C9" w:rsidRPr="00883C67" w:rsidRDefault="00DF05C9" w:rsidP="00DF05C9">
      <w:pPr>
        <w:tabs>
          <w:tab w:val="left" w:pos="624"/>
        </w:tabs>
        <w:spacing w:after="120"/>
        <w:ind w:left="3120"/>
        <w:textDirection w:val="tbLrV"/>
        <w:rPr>
          <w:lang w:val="es-ES"/>
        </w:rPr>
      </w:pPr>
      <w:r>
        <w:rPr>
          <w:lang w:val="es-ES"/>
        </w:rPr>
        <w:t> Sí</w:t>
      </w:r>
    </w:p>
    <w:p w:rsidR="00DF05C9" w:rsidRPr="00883C67" w:rsidRDefault="00DF05C9" w:rsidP="00DF05C9">
      <w:pPr>
        <w:tabs>
          <w:tab w:val="left" w:pos="624"/>
        </w:tabs>
        <w:spacing w:after="120"/>
        <w:ind w:left="3120"/>
        <w:textDirection w:val="tbLrV"/>
        <w:rPr>
          <w:lang w:val="es-ES"/>
        </w:rPr>
      </w:pPr>
      <w:r>
        <w:rPr>
          <w:lang w:val="es-ES"/>
        </w:rPr>
        <w:t> No]</w:t>
      </w:r>
    </w:p>
    <w:p w:rsidR="00DF05C9" w:rsidRPr="001F126C" w:rsidRDefault="00DF05C9" w:rsidP="00DF05C9">
      <w:pPr>
        <w:pStyle w:val="Normalnumber"/>
        <w:keepNext/>
        <w:keepLines/>
        <w:ind w:left="1247"/>
        <w:textDirection w:val="tbLrV"/>
        <w:rPr>
          <w:b/>
          <w:bCs/>
          <w:lang w:val="es-ES"/>
        </w:rPr>
      </w:pPr>
      <w:r w:rsidRPr="00BB3168">
        <w:rPr>
          <w:b/>
          <w:lang w:val="es-ES"/>
        </w:rPr>
        <w:t>Artículo 18: Información, sensibilización y formación del público</w:t>
      </w:r>
    </w:p>
    <w:p w:rsidR="00DF05C9" w:rsidRPr="00883C67" w:rsidRDefault="001F126C" w:rsidP="00562444">
      <w:pPr>
        <w:pStyle w:val="Normalnumber"/>
        <w:keepNext/>
        <w:keepLines/>
        <w:ind w:left="1247"/>
        <w:textDirection w:val="tbLrV"/>
        <w:rPr>
          <w:lang w:val="es-ES"/>
        </w:rPr>
      </w:pPr>
      <w:r>
        <w:rPr>
          <w:lang w:val="es-ES"/>
        </w:rPr>
        <w:t>1.</w:t>
      </w:r>
      <w:r w:rsidR="00422A21">
        <w:rPr>
          <w:lang w:val="es-ES"/>
        </w:rPr>
        <w:t xml:space="preserve"> </w:t>
      </w:r>
      <w:r w:rsidR="00DF05C9" w:rsidRPr="00562444">
        <w:rPr>
          <w:lang w:val="es-ES"/>
        </w:rPr>
        <w:t>Se</w:t>
      </w:r>
      <w:r w:rsidR="00DF05C9">
        <w:rPr>
          <w:lang w:val="es-ES"/>
        </w:rPr>
        <w:t xml:space="preserve"> han adoptado medidas para [facilitar información] [promover y facilitar la divulgación] al público [de los tipos de información enumerados en el párrafo 1 del artículo 18]?</w:t>
      </w:r>
      <w:r w:rsidR="00422A21">
        <w:rPr>
          <w:lang w:val="es-ES"/>
        </w:rPr>
        <w:t xml:space="preserve">  </w:t>
      </w:r>
      <w:r w:rsidR="00DF05C9" w:rsidRPr="00562444">
        <w:rPr>
          <w:shd w:val="clear" w:color="auto" w:fill="BFBFBF" w:themeFill="background1" w:themeFillShade="BF"/>
          <w:lang w:val="es-ES"/>
        </w:rPr>
        <w:t>[</w:t>
      </w:r>
      <w:r w:rsidR="00D21BDF" w:rsidRPr="00562444">
        <w:rPr>
          <w:shd w:val="clear" w:color="auto" w:fill="BFBFBF" w:themeFill="background1" w:themeFillShade="BF"/>
          <w:lang w:val="es-ES"/>
        </w:rPr>
        <w:t>Párr.</w:t>
      </w:r>
      <w:r w:rsidR="00DF05C9" w:rsidRPr="00562444">
        <w:rPr>
          <w:shd w:val="clear" w:color="auto" w:fill="BFBFBF" w:themeFill="background1" w:themeFillShade="BF"/>
          <w:lang w:val="es-ES"/>
        </w:rPr>
        <w:t xml:space="preserve"> 1]</w:t>
      </w:r>
    </w:p>
    <w:p w:rsidR="00DF05C9" w:rsidRPr="00883C67" w:rsidRDefault="00DF05C9" w:rsidP="00DF05C9">
      <w:pPr>
        <w:pStyle w:val="Normalnumber"/>
        <w:keepNext/>
        <w:keepLines/>
        <w:ind w:left="1247"/>
        <w:textDirection w:val="tbLrV"/>
        <w:rPr>
          <w:lang w:val="es-ES"/>
        </w:rPr>
      </w:pPr>
      <w:r>
        <w:rPr>
          <w:lang w:val="es-ES"/>
        </w:rPr>
        <w:tab/>
      </w:r>
      <w:r>
        <w:rPr>
          <w:lang w:val="es-ES"/>
        </w:rPr>
        <w:t> Sí</w:t>
      </w:r>
    </w:p>
    <w:p w:rsidR="00DF05C9" w:rsidRPr="00883C67" w:rsidRDefault="00DF05C9" w:rsidP="00DF05C9">
      <w:pPr>
        <w:pStyle w:val="Normalnumber"/>
        <w:keepNext/>
        <w:keepLines/>
        <w:ind w:left="1247"/>
        <w:textDirection w:val="tbLrV"/>
        <w:rPr>
          <w:lang w:val="es-ES"/>
        </w:rPr>
      </w:pPr>
      <w:r>
        <w:rPr>
          <w:lang w:val="es-ES"/>
        </w:rPr>
        <w:tab/>
      </w:r>
      <w:r>
        <w:rPr>
          <w:lang w:val="es-ES"/>
        </w:rPr>
        <w:t> No</w:t>
      </w:r>
    </w:p>
    <w:p w:rsidR="00DF05C9" w:rsidRPr="00883C67" w:rsidRDefault="00DF05C9" w:rsidP="00DF05C9">
      <w:pPr>
        <w:spacing w:after="120"/>
        <w:ind w:left="1247"/>
        <w:textDirection w:val="tbLrV"/>
        <w:rPr>
          <w:i/>
          <w:lang w:val="es-ES"/>
        </w:rPr>
      </w:pPr>
      <w:r>
        <w:rPr>
          <w:lang w:val="es-ES"/>
        </w:rPr>
        <w:t xml:space="preserve">En caso </w:t>
      </w:r>
      <w:r w:rsidRPr="00562444">
        <w:rPr>
          <w:b/>
          <w:lang w:val="es-ES"/>
        </w:rPr>
        <w:t>afirmativo</w:t>
      </w:r>
      <w:r>
        <w:rPr>
          <w:lang w:val="es-ES"/>
        </w:rPr>
        <w:t>, sírvase indicar las medidas adoptadas y la eficacia de esas medidas.</w:t>
      </w:r>
    </w:p>
    <w:p w:rsidR="00DF05C9" w:rsidRPr="001F126C" w:rsidRDefault="00DF05C9" w:rsidP="00DF05C9">
      <w:pPr>
        <w:pStyle w:val="Normalnumber"/>
        <w:spacing w:before="240"/>
        <w:ind w:left="1247"/>
        <w:textDirection w:val="tbLrV"/>
        <w:rPr>
          <w:b/>
          <w:bCs/>
          <w:lang w:val="es-ES"/>
        </w:rPr>
      </w:pPr>
      <w:r w:rsidRPr="00BB3168">
        <w:rPr>
          <w:b/>
          <w:lang w:val="es-ES"/>
        </w:rPr>
        <w:t>Artículo 19: Investigación, desarrollo y vigilancia</w:t>
      </w:r>
    </w:p>
    <w:p w:rsidR="00DF05C9" w:rsidRPr="00883C67" w:rsidRDefault="00DF05C9" w:rsidP="00DF05C9">
      <w:pPr>
        <w:pStyle w:val="Normalnumber"/>
        <w:ind w:left="1247"/>
        <w:textDirection w:val="tbLrV"/>
        <w:rPr>
          <w:lang w:val="es-ES"/>
        </w:rPr>
      </w:pPr>
      <w:r>
        <w:rPr>
          <w:lang w:val="es-ES"/>
        </w:rPr>
        <w:t>[1. ¿Ha realizado la Parte alguna actividad de investigación, desarrollo y vigilancia?]</w:t>
      </w:r>
      <w:r w:rsidR="00422A21">
        <w:rPr>
          <w:lang w:val="es-ES"/>
        </w:rPr>
        <w:t xml:space="preserve">  </w:t>
      </w:r>
      <w:r w:rsidRPr="00562444">
        <w:rPr>
          <w:shd w:val="clear" w:color="auto" w:fill="BFBFBF" w:themeFill="background1" w:themeFillShade="BF"/>
          <w:lang w:val="es-ES"/>
        </w:rPr>
        <w:t>[</w:t>
      </w:r>
      <w:r w:rsidR="00D21BDF" w:rsidRPr="00562444">
        <w:rPr>
          <w:shd w:val="clear" w:color="auto" w:fill="BFBFBF" w:themeFill="background1" w:themeFillShade="BF"/>
          <w:lang w:val="es-ES"/>
        </w:rPr>
        <w:t>Párr.</w:t>
      </w:r>
      <w:r w:rsidRPr="00562444">
        <w:rPr>
          <w:shd w:val="clear" w:color="auto" w:fill="BFBFBF" w:themeFill="background1" w:themeFillShade="BF"/>
          <w:lang w:val="es-ES"/>
        </w:rPr>
        <w:t xml:space="preserve"> 1]</w:t>
      </w:r>
    </w:p>
    <w:p w:rsidR="00DF05C9" w:rsidRPr="00883C67" w:rsidRDefault="00DF05C9" w:rsidP="00DF05C9">
      <w:pPr>
        <w:pStyle w:val="Normalnumber"/>
        <w:ind w:left="1247"/>
        <w:textDirection w:val="tbLrV"/>
        <w:rPr>
          <w:lang w:val="es-ES"/>
        </w:rPr>
      </w:pPr>
      <w:r>
        <w:rPr>
          <w:lang w:val="es-ES"/>
        </w:rPr>
        <w:tab/>
      </w:r>
      <w:r>
        <w:rPr>
          <w:lang w:val="es-ES"/>
        </w:rPr>
        <w:t> Sí</w:t>
      </w:r>
    </w:p>
    <w:p w:rsidR="00DF05C9" w:rsidRPr="00883C67" w:rsidRDefault="00DF05C9" w:rsidP="00DF05C9">
      <w:pPr>
        <w:pStyle w:val="Normalnumber"/>
        <w:ind w:left="1247"/>
        <w:textDirection w:val="tbLrV"/>
        <w:rPr>
          <w:lang w:val="es-ES"/>
        </w:rPr>
      </w:pPr>
      <w:r>
        <w:rPr>
          <w:lang w:val="es-ES"/>
        </w:rPr>
        <w:tab/>
      </w:r>
      <w:r>
        <w:rPr>
          <w:lang w:val="es-ES"/>
        </w:rPr>
        <w:t> No</w:t>
      </w:r>
    </w:p>
    <w:p w:rsidR="00DF05C9" w:rsidRPr="00883C67" w:rsidRDefault="00DF05C9" w:rsidP="00DF05C9">
      <w:pPr>
        <w:pStyle w:val="Normalnumber"/>
        <w:ind w:left="1247"/>
        <w:textDirection w:val="tbLrV"/>
        <w:rPr>
          <w:lang w:val="es-ES"/>
        </w:rPr>
      </w:pPr>
      <w:r>
        <w:rPr>
          <w:lang w:val="es-ES"/>
        </w:rPr>
        <w:t xml:space="preserve">En caso </w:t>
      </w:r>
      <w:r w:rsidRPr="00562444">
        <w:rPr>
          <w:b/>
          <w:lang w:val="es-ES"/>
        </w:rPr>
        <w:t>afirmativo</w:t>
      </w:r>
      <w:r>
        <w:rPr>
          <w:lang w:val="es-ES"/>
        </w:rPr>
        <w:t>, sírvase describir esas medidas [y cualquier información sobre su eficacia].</w:t>
      </w:r>
    </w:p>
    <w:p w:rsidR="00DF05C9" w:rsidRPr="006C7503" w:rsidRDefault="00DF05C9" w:rsidP="00DF05C9">
      <w:pPr>
        <w:pStyle w:val="Normalnumber"/>
        <w:ind w:left="1247"/>
        <w:rPr>
          <w:lang w:val="es-ES_tradnl"/>
        </w:rPr>
      </w:pPr>
    </w:p>
    <w:p w:rsidR="00DF05C9" w:rsidRPr="006C7503" w:rsidRDefault="00DF05C9" w:rsidP="00DF05C9">
      <w:pPr>
        <w:pStyle w:val="Normalnumber"/>
        <w:ind w:left="1247"/>
        <w:rPr>
          <w:lang w:val="es-ES_tradnl"/>
        </w:rPr>
      </w:pPr>
    </w:p>
    <w:p w:rsidR="00DF05C9" w:rsidRPr="00562444" w:rsidRDefault="00DF05C9" w:rsidP="00DF05C9">
      <w:pPr>
        <w:pStyle w:val="Normalnumber"/>
        <w:keepNext/>
        <w:keepLines/>
        <w:ind w:left="1247"/>
        <w:textDirection w:val="tbLrV"/>
        <w:rPr>
          <w:b/>
          <w:bCs/>
          <w:lang w:val="es-ES"/>
        </w:rPr>
      </w:pPr>
      <w:r w:rsidRPr="00562444">
        <w:rPr>
          <w:b/>
          <w:lang w:val="es-ES"/>
        </w:rPr>
        <w:t>[Artículo 20: Planes de aplicación</w:t>
      </w:r>
    </w:p>
    <w:p w:rsidR="00DF05C9" w:rsidRPr="00883C67" w:rsidRDefault="00DF05C9" w:rsidP="00DF05C9">
      <w:pPr>
        <w:pStyle w:val="Normalnumber"/>
        <w:keepNext/>
        <w:keepLines/>
        <w:ind w:left="1247"/>
        <w:textDirection w:val="tbLrV"/>
        <w:rPr>
          <w:lang w:val="es-ES"/>
        </w:rPr>
      </w:pPr>
      <w:r>
        <w:rPr>
          <w:lang w:val="es-ES"/>
        </w:rPr>
        <w:t>1 ¿Ha elaborado la Parte un plan de aplicación para cumplir las obligaciones contraídas en virtud del Convenio?</w:t>
      </w:r>
      <w:r w:rsidR="006C7503">
        <w:rPr>
          <w:lang w:val="es-ES"/>
        </w:rPr>
        <w:t xml:space="preserve"> </w:t>
      </w:r>
      <w:r>
        <w:rPr>
          <w:lang w:val="es-ES"/>
        </w:rPr>
        <w:t xml:space="preserve"> </w:t>
      </w:r>
      <w:r w:rsidRPr="00562444">
        <w:rPr>
          <w:shd w:val="clear" w:color="auto" w:fill="BFBFBF" w:themeFill="background1" w:themeFillShade="BF"/>
          <w:lang w:val="es-ES"/>
        </w:rPr>
        <w:t>[</w:t>
      </w:r>
      <w:r w:rsidR="00D21BDF" w:rsidRPr="00562444">
        <w:rPr>
          <w:shd w:val="clear" w:color="auto" w:fill="BFBFBF" w:themeFill="background1" w:themeFillShade="BF"/>
          <w:lang w:val="es-ES"/>
        </w:rPr>
        <w:t>Párr.</w:t>
      </w:r>
      <w:r w:rsidRPr="00562444">
        <w:rPr>
          <w:shd w:val="clear" w:color="auto" w:fill="BFBFBF" w:themeFill="background1" w:themeFillShade="BF"/>
          <w:lang w:val="es-ES"/>
        </w:rPr>
        <w:t xml:space="preserve"> 1]</w:t>
      </w:r>
    </w:p>
    <w:p w:rsidR="00DF05C9" w:rsidRPr="00883C67" w:rsidRDefault="00DF05C9" w:rsidP="00DF05C9">
      <w:pPr>
        <w:pStyle w:val="Normalnumber"/>
        <w:keepNext/>
        <w:keepLines/>
        <w:ind w:left="1247"/>
        <w:textDirection w:val="tbLrV"/>
        <w:rPr>
          <w:lang w:val="es-ES"/>
        </w:rPr>
      </w:pPr>
      <w:r>
        <w:rPr>
          <w:lang w:val="es-ES"/>
        </w:rPr>
        <w:tab/>
      </w:r>
      <w:r>
        <w:rPr>
          <w:lang w:val="es-ES"/>
        </w:rPr>
        <w:t> Sí</w:t>
      </w:r>
    </w:p>
    <w:p w:rsidR="00DF05C9" w:rsidRPr="00883C67" w:rsidRDefault="00DF05C9" w:rsidP="00DF05C9">
      <w:pPr>
        <w:pStyle w:val="Normalnumber"/>
        <w:ind w:left="1247"/>
        <w:textDirection w:val="tbLrV"/>
        <w:rPr>
          <w:lang w:val="es-ES"/>
        </w:rPr>
      </w:pPr>
      <w:r>
        <w:rPr>
          <w:lang w:val="es-ES"/>
        </w:rPr>
        <w:tab/>
      </w:r>
      <w:r>
        <w:rPr>
          <w:lang w:val="es-ES"/>
        </w:rPr>
        <w:t> No</w:t>
      </w:r>
    </w:p>
    <w:p w:rsidR="00DF05C9" w:rsidRPr="00883C67" w:rsidRDefault="00DF05C9" w:rsidP="00DF05C9">
      <w:pPr>
        <w:tabs>
          <w:tab w:val="left" w:pos="624"/>
        </w:tabs>
        <w:spacing w:after="120"/>
        <w:ind w:left="1872"/>
        <w:textDirection w:val="tbLrV"/>
        <w:rPr>
          <w:lang w:val="es-ES"/>
        </w:rPr>
      </w:pPr>
      <w:r>
        <w:rPr>
          <w:lang w:val="es-ES"/>
        </w:rPr>
        <w:t xml:space="preserve">En caso </w:t>
      </w:r>
      <w:r w:rsidRPr="00562444">
        <w:rPr>
          <w:b/>
          <w:lang w:val="es-ES"/>
        </w:rPr>
        <w:t>afirmativo</w:t>
      </w:r>
      <w:r>
        <w:rPr>
          <w:lang w:val="es-ES"/>
        </w:rPr>
        <w:t>, ¿ha presentado el plan a la Secretaría?</w:t>
      </w:r>
    </w:p>
    <w:p w:rsidR="00DF05C9" w:rsidRPr="00883C67" w:rsidRDefault="00DF05C9" w:rsidP="00DF05C9">
      <w:pPr>
        <w:pStyle w:val="Normalnumber"/>
        <w:ind w:left="1247"/>
        <w:textDirection w:val="tbLrV"/>
        <w:rPr>
          <w:lang w:val="es-ES"/>
        </w:rPr>
      </w:pPr>
      <w:r>
        <w:rPr>
          <w:lang w:val="es-ES"/>
        </w:rPr>
        <w:tab/>
      </w:r>
      <w:r>
        <w:rPr>
          <w:lang w:val="es-ES"/>
        </w:rPr>
        <w:t> Sí</w:t>
      </w:r>
    </w:p>
    <w:p w:rsidR="00DF05C9" w:rsidRPr="00883C67" w:rsidRDefault="00DF05C9" w:rsidP="00DF05C9">
      <w:pPr>
        <w:pStyle w:val="Normalnumber"/>
        <w:ind w:left="1247"/>
        <w:textDirection w:val="tbLrV"/>
        <w:rPr>
          <w:lang w:val="es-ES"/>
        </w:rPr>
      </w:pPr>
      <w:r>
        <w:rPr>
          <w:lang w:val="es-ES"/>
        </w:rPr>
        <w:tab/>
      </w:r>
      <w:r>
        <w:rPr>
          <w:lang w:val="es-ES"/>
        </w:rPr>
        <w:t> No]</w:t>
      </w:r>
    </w:p>
    <w:p w:rsidR="00DF05C9" w:rsidRPr="001F126C" w:rsidRDefault="00DF05C9" w:rsidP="00DF05C9">
      <w:pPr>
        <w:pStyle w:val="Normalnumber"/>
        <w:spacing w:before="240"/>
        <w:ind w:left="1247"/>
        <w:textDirection w:val="tbLrV"/>
        <w:rPr>
          <w:b/>
          <w:bCs/>
          <w:lang w:val="es-ES"/>
        </w:rPr>
      </w:pPr>
      <w:r w:rsidRPr="00BB3168">
        <w:rPr>
          <w:b/>
          <w:lang w:val="es-ES"/>
        </w:rPr>
        <w:t xml:space="preserve">Parte C: Observaciones con respecto a posibles dificultades para alcanzar los objetivos del Convenio. </w:t>
      </w:r>
      <w:r w:rsidRPr="00562444">
        <w:rPr>
          <w:shd w:val="clear" w:color="auto" w:fill="BFBFBF" w:themeFill="background1" w:themeFillShade="BF"/>
          <w:lang w:val="es-ES"/>
        </w:rPr>
        <w:t>[</w:t>
      </w:r>
      <w:r w:rsidR="001F126C" w:rsidRPr="00562444">
        <w:rPr>
          <w:shd w:val="clear" w:color="auto" w:fill="BFBFBF" w:themeFill="background1" w:themeFillShade="BF"/>
          <w:lang w:val="es-ES"/>
        </w:rPr>
        <w:t>A</w:t>
      </w:r>
      <w:r w:rsidRPr="00562444">
        <w:rPr>
          <w:shd w:val="clear" w:color="auto" w:fill="BFBFBF" w:themeFill="background1" w:themeFillShade="BF"/>
          <w:lang w:val="es-ES"/>
        </w:rPr>
        <w:t>rt. 21, párr. 1</w:t>
      </w:r>
      <w:r w:rsidRPr="00BB3168">
        <w:rPr>
          <w:b/>
          <w:lang w:val="es-ES"/>
        </w:rPr>
        <w:t xml:space="preserve">] </w:t>
      </w:r>
    </w:p>
    <w:p w:rsidR="00DF05C9" w:rsidRPr="00883C67" w:rsidRDefault="00DF05C9" w:rsidP="00DF05C9">
      <w:pPr>
        <w:pStyle w:val="Normalnumber"/>
        <w:ind w:left="1247"/>
        <w:textDirection w:val="tbLrV"/>
        <w:rPr>
          <w:b/>
          <w:snapToGrid w:val="0"/>
          <w:lang w:val="es-ES"/>
        </w:rPr>
      </w:pPr>
      <w:r>
        <w:rPr>
          <w:lang w:val="es-ES"/>
        </w:rPr>
        <w:t>_____________________________________________________________________</w:t>
      </w:r>
    </w:p>
    <w:p w:rsidR="00DF05C9" w:rsidRPr="00883C67" w:rsidRDefault="00DF05C9" w:rsidP="00DF05C9">
      <w:pPr>
        <w:pStyle w:val="Normalnumber"/>
        <w:ind w:left="1247"/>
        <w:textDirection w:val="tbLrV"/>
        <w:rPr>
          <w:b/>
          <w:bCs/>
          <w:lang w:val="es-ES"/>
        </w:rPr>
      </w:pPr>
      <w:r>
        <w:rPr>
          <w:lang w:val="es-ES"/>
        </w:rPr>
        <w:t>_____________________________________________________________________</w:t>
      </w:r>
    </w:p>
    <w:p w:rsidR="00DF05C9" w:rsidRPr="00883C67" w:rsidRDefault="00DF05C9" w:rsidP="00DF05C9">
      <w:pPr>
        <w:pStyle w:val="Normalnumber"/>
        <w:ind w:left="1247"/>
        <w:textDirection w:val="tbLrV"/>
        <w:rPr>
          <w:b/>
          <w:bCs/>
          <w:lang w:val="es-ES"/>
        </w:rPr>
      </w:pPr>
      <w:r>
        <w:rPr>
          <w:lang w:val="es-ES"/>
        </w:rPr>
        <w:t>_____________________________________________________________________</w:t>
      </w:r>
    </w:p>
    <w:p w:rsidR="00DF05C9" w:rsidRPr="001F126C" w:rsidRDefault="00DF05C9" w:rsidP="00DF05C9">
      <w:pPr>
        <w:pStyle w:val="Normalnumber"/>
        <w:ind w:left="1247"/>
        <w:rPr>
          <w:b/>
          <w:bCs/>
          <w:lang w:val="es-ES_tradnl"/>
        </w:rPr>
      </w:pPr>
    </w:p>
    <w:p w:rsidR="00DF05C9" w:rsidRPr="001F126C" w:rsidRDefault="00DF05C9" w:rsidP="00DF05C9">
      <w:pPr>
        <w:pStyle w:val="Normalnumber"/>
        <w:ind w:left="1247"/>
        <w:textDirection w:val="tbLrV"/>
        <w:rPr>
          <w:b/>
          <w:snapToGrid w:val="0"/>
          <w:lang w:val="es-ES"/>
        </w:rPr>
      </w:pPr>
      <w:r w:rsidRPr="00BB3168">
        <w:rPr>
          <w:b/>
          <w:lang w:val="es-ES"/>
        </w:rPr>
        <w:t>Parte D: Observaciones con respecto a la presentación de informes y posibles mejoras.</w:t>
      </w:r>
    </w:p>
    <w:p w:rsidR="00DF05C9" w:rsidRPr="00562444" w:rsidRDefault="00DF05C9" w:rsidP="00DF05C9">
      <w:pPr>
        <w:pStyle w:val="Normalnumber"/>
        <w:ind w:left="1247"/>
        <w:textDirection w:val="tbLrV"/>
        <w:rPr>
          <w:lang w:val="es-ES"/>
        </w:rPr>
      </w:pPr>
      <w:r w:rsidRPr="00562444">
        <w:rPr>
          <w:lang w:val="es-ES"/>
        </w:rPr>
        <w:t>[Información complementaria]</w:t>
      </w:r>
    </w:p>
    <w:p w:rsidR="00DF05C9" w:rsidRPr="00883C67" w:rsidRDefault="00DF05C9" w:rsidP="00DF05C9">
      <w:pPr>
        <w:pStyle w:val="Normalnumber"/>
        <w:ind w:left="1247"/>
        <w:textDirection w:val="tbLrV"/>
        <w:rPr>
          <w:b/>
          <w:snapToGrid w:val="0"/>
          <w:lang w:val="es-ES"/>
        </w:rPr>
      </w:pPr>
      <w:r>
        <w:rPr>
          <w:lang w:val="es-ES"/>
        </w:rPr>
        <w:t>_____________________________________________________________________</w:t>
      </w:r>
    </w:p>
    <w:p w:rsidR="00DF05C9" w:rsidRPr="00883C67" w:rsidRDefault="00DF05C9" w:rsidP="00DF05C9">
      <w:pPr>
        <w:pStyle w:val="Normalnumber"/>
        <w:ind w:left="1247"/>
        <w:textDirection w:val="tbLrV"/>
        <w:rPr>
          <w:b/>
          <w:bCs/>
          <w:lang w:val="es-ES"/>
        </w:rPr>
      </w:pPr>
      <w:r>
        <w:rPr>
          <w:lang w:val="es-ES"/>
        </w:rPr>
        <w:t>_____________________________________________________________________</w:t>
      </w:r>
    </w:p>
    <w:p w:rsidR="00DF05C9" w:rsidRPr="00883C67" w:rsidRDefault="00DF05C9" w:rsidP="00DF05C9">
      <w:pPr>
        <w:pStyle w:val="Normalnumber"/>
        <w:ind w:left="1247"/>
        <w:textDirection w:val="tbLrV"/>
        <w:rPr>
          <w:b/>
          <w:bCs/>
          <w:lang w:val="es-ES"/>
        </w:rPr>
      </w:pPr>
      <w:r>
        <w:rPr>
          <w:lang w:val="es-ES"/>
        </w:rPr>
        <w:t>_____________________________________________________________________</w:t>
      </w:r>
    </w:p>
    <w:tbl>
      <w:tblPr>
        <w:tblW w:w="0" w:type="auto"/>
        <w:tblLayout w:type="fixed"/>
        <w:tblLook w:val="04A0" w:firstRow="1" w:lastRow="0" w:firstColumn="1" w:lastColumn="0" w:noHBand="0" w:noVBand="1"/>
      </w:tblPr>
      <w:tblGrid>
        <w:gridCol w:w="1942"/>
        <w:gridCol w:w="1942"/>
        <w:gridCol w:w="1942"/>
        <w:gridCol w:w="1943"/>
        <w:gridCol w:w="1943"/>
      </w:tblGrid>
      <w:tr w:rsidR="00E74AC5" w:rsidTr="008E5B6F">
        <w:tc>
          <w:tcPr>
            <w:tcW w:w="1942" w:type="dxa"/>
            <w:shd w:val="clear" w:color="auto" w:fill="auto"/>
          </w:tcPr>
          <w:p w:rsidR="00E74AC5" w:rsidRDefault="00E74AC5" w:rsidP="008E5B6F">
            <w:pPr>
              <w:pStyle w:val="Normal-pool"/>
              <w:spacing w:before="520"/>
            </w:pPr>
          </w:p>
        </w:tc>
        <w:tc>
          <w:tcPr>
            <w:tcW w:w="1942" w:type="dxa"/>
            <w:shd w:val="clear" w:color="auto" w:fill="auto"/>
          </w:tcPr>
          <w:p w:rsidR="00E74AC5" w:rsidRDefault="00E74AC5" w:rsidP="008E5B6F">
            <w:pPr>
              <w:pStyle w:val="Normal-pool"/>
              <w:spacing w:before="520"/>
            </w:pPr>
          </w:p>
        </w:tc>
        <w:tc>
          <w:tcPr>
            <w:tcW w:w="1942" w:type="dxa"/>
            <w:tcBorders>
              <w:bottom w:val="single" w:sz="4" w:space="0" w:color="auto"/>
            </w:tcBorders>
            <w:shd w:val="clear" w:color="auto" w:fill="auto"/>
          </w:tcPr>
          <w:p w:rsidR="00E74AC5" w:rsidRDefault="00E74AC5" w:rsidP="008E5B6F">
            <w:pPr>
              <w:pStyle w:val="Normal-pool"/>
              <w:spacing w:before="520"/>
            </w:pPr>
          </w:p>
        </w:tc>
        <w:tc>
          <w:tcPr>
            <w:tcW w:w="1943" w:type="dxa"/>
            <w:shd w:val="clear" w:color="auto" w:fill="auto"/>
          </w:tcPr>
          <w:p w:rsidR="00E74AC5" w:rsidRDefault="00E74AC5" w:rsidP="008E5B6F">
            <w:pPr>
              <w:pStyle w:val="Normal-pool"/>
              <w:spacing w:before="520"/>
            </w:pPr>
          </w:p>
        </w:tc>
        <w:tc>
          <w:tcPr>
            <w:tcW w:w="1943" w:type="dxa"/>
            <w:shd w:val="clear" w:color="auto" w:fill="auto"/>
          </w:tcPr>
          <w:p w:rsidR="00E74AC5" w:rsidRDefault="00E74AC5" w:rsidP="008E5B6F">
            <w:pPr>
              <w:pStyle w:val="Normal-pool"/>
              <w:spacing w:before="520"/>
            </w:pPr>
          </w:p>
        </w:tc>
      </w:tr>
    </w:tbl>
    <w:p w:rsidR="00032E4E" w:rsidRPr="00032E4E" w:rsidRDefault="00032E4E" w:rsidP="00BD35E9">
      <w:pPr>
        <w:pStyle w:val="Normal-pool"/>
      </w:pPr>
    </w:p>
    <w:sectPr w:rsidR="00032E4E" w:rsidRPr="00032E4E" w:rsidSect="006E6722">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444" w:rsidRDefault="00562444">
      <w:r>
        <w:separator/>
      </w:r>
    </w:p>
  </w:endnote>
  <w:endnote w:type="continuationSeparator" w:id="0">
    <w:p w:rsidR="00562444" w:rsidRDefault="00562444">
      <w:r>
        <w:continuationSeparator/>
      </w:r>
    </w:p>
  </w:endnote>
  <w:endnote w:type="continuationNotice" w:id="1">
    <w:p w:rsidR="00562444" w:rsidRDefault="005624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444" w:rsidRDefault="00562444">
    <w:pPr>
      <w:pStyle w:val="Footer"/>
    </w:pPr>
    <w:r>
      <w:rPr>
        <w:rStyle w:val="PageNumber"/>
      </w:rPr>
      <w:fldChar w:fldCharType="begin"/>
    </w:r>
    <w:r>
      <w:rPr>
        <w:rStyle w:val="PageNumber"/>
      </w:rPr>
      <w:instrText xml:space="preserve"> PAGE </w:instrText>
    </w:r>
    <w:r>
      <w:rPr>
        <w:rStyle w:val="PageNumber"/>
      </w:rPr>
      <w:fldChar w:fldCharType="separate"/>
    </w:r>
    <w:r w:rsidR="007B688A">
      <w:rPr>
        <w:rStyle w:val="PageNumber"/>
        <w:noProof/>
      </w:rPr>
      <w:t>16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444" w:rsidRDefault="00562444"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7B688A">
      <w:rPr>
        <w:rStyle w:val="PageNumber"/>
        <w:noProof/>
      </w:rPr>
      <w:t>17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444" w:rsidRPr="00BD35E9" w:rsidRDefault="00562444" w:rsidP="00B1765B">
    <w:pPr>
      <w:pStyle w:val="Footer"/>
      <w:tabs>
        <w:tab w:val="clear" w:pos="1247"/>
        <w:tab w:val="clear" w:pos="1814"/>
        <w:tab w:val="clear" w:pos="2381"/>
        <w:tab w:val="clear" w:pos="2948"/>
        <w:tab w:val="clear" w:pos="3515"/>
        <w:tab w:val="clear" w:pos="4320"/>
        <w:tab w:val="clear" w:pos="8640"/>
        <w:tab w:val="left" w:pos="624"/>
      </w:tabs>
      <w:textDirection w:val="tbLrV"/>
      <w:rPr>
        <w:sz w:val="20"/>
        <w:lang w:val="es-ES"/>
      </w:rPr>
    </w:pPr>
    <w:r>
      <w:rPr>
        <w:lang w:val="es-ES"/>
      </w:rPr>
      <w:t>K1503598</w:t>
    </w:r>
    <w:r>
      <w:rPr>
        <w:lang w:val="es-ES"/>
      </w:rPr>
      <w:tab/>
      <w:t>2</w:t>
    </w:r>
    <w:r w:rsidR="00476DDC">
      <w:rPr>
        <w:lang w:val="es-ES"/>
      </w:rPr>
      <w:t>7</w:t>
    </w:r>
    <w:r>
      <w:rPr>
        <w:lang w:val="es-ES"/>
      </w:rPr>
      <w:t>1115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444" w:rsidRDefault="00562444" w:rsidP="00D92DE0">
      <w:pPr>
        <w:ind w:left="624"/>
      </w:pPr>
      <w:r>
        <w:separator/>
      </w:r>
    </w:p>
  </w:footnote>
  <w:footnote w:type="continuationSeparator" w:id="0">
    <w:p w:rsidR="00562444" w:rsidRDefault="00562444">
      <w:r>
        <w:continuationSeparator/>
      </w:r>
    </w:p>
  </w:footnote>
  <w:footnote w:type="continuationNotice" w:id="1">
    <w:p w:rsidR="00562444" w:rsidRDefault="00562444"/>
  </w:footnote>
  <w:footnote w:id="2">
    <w:p w:rsidR="00562444" w:rsidRPr="00562444" w:rsidRDefault="00562444" w:rsidP="00732C8E">
      <w:pPr>
        <w:tabs>
          <w:tab w:val="left" w:pos="624"/>
        </w:tabs>
        <w:spacing w:before="60"/>
        <w:ind w:left="1247"/>
        <w:textDirection w:val="tbLrV"/>
        <w:rPr>
          <w:sz w:val="18"/>
          <w:szCs w:val="18"/>
          <w:lang w:val="es-ES"/>
        </w:rPr>
      </w:pPr>
      <w:r w:rsidRPr="00562444">
        <w:rPr>
          <w:sz w:val="18"/>
          <w:szCs w:val="18"/>
          <w:lang w:val="es-ES"/>
        </w:rPr>
        <w:t>* UNEP(DTIE)/Hg/INC.7/1.</w:t>
      </w:r>
    </w:p>
  </w:footnote>
  <w:footnote w:id="3">
    <w:p w:rsidR="00562444" w:rsidRPr="005439CC" w:rsidRDefault="00562444" w:rsidP="00DF05C9">
      <w:pPr>
        <w:pStyle w:val="FootnoteText"/>
        <w:textDirection w:val="tbLrV"/>
        <w:rPr>
          <w:lang w:val="es-ES"/>
        </w:rPr>
      </w:pPr>
      <w:r>
        <w:rPr>
          <w:rStyle w:val="FootnoteReference"/>
          <w:lang w:val="es-ES"/>
        </w:rPr>
        <w:footnoteRef/>
      </w:r>
      <w:r>
        <w:rPr>
          <w:lang w:val="es-ES"/>
        </w:rPr>
        <w:t xml:space="preserve"> [Las Partes deben tener en cuenta los requisitos correspondientes en materia de presentación de informes en el marco del Convenio de Basilea]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444" w:rsidRPr="00CA5CA9" w:rsidRDefault="00562444">
    <w:pPr>
      <w:pStyle w:val="Header"/>
      <w:textDirection w:val="tbLrV"/>
      <w:rPr>
        <w:lang w:val="es-ES"/>
      </w:rPr>
    </w:pPr>
    <w:r>
      <w:rPr>
        <w:lang w:val="es-ES"/>
      </w:rPr>
      <w:t>UNEP(DTIE)/Hg/INC.7/10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444" w:rsidRPr="00CA5CA9" w:rsidRDefault="00562444" w:rsidP="000F49AA">
    <w:pPr>
      <w:pStyle w:val="Header"/>
      <w:jc w:val="right"/>
      <w:textDirection w:val="tbLrV"/>
      <w:rPr>
        <w:lang w:val="es-ES"/>
      </w:rPr>
    </w:pPr>
    <w:r>
      <w:rPr>
        <w:lang w:val="es-ES"/>
      </w:rPr>
      <w:t>UNEP(DTIE)/Hg/INC.7/10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444" w:rsidRDefault="00562444" w:rsidP="00032E4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A4576"/>
    <w:multiLevelType w:val="hybridMultilevel"/>
    <w:tmpl w:val="581A7646"/>
    <w:lvl w:ilvl="0" w:tplc="275A0F38">
      <w:start w:val="1"/>
      <w:numFmt w:val="low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1">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nsid w:val="28A46398"/>
    <w:multiLevelType w:val="hybridMultilevel"/>
    <w:tmpl w:val="581A7646"/>
    <w:lvl w:ilvl="0" w:tplc="275A0F38">
      <w:start w:val="1"/>
      <w:numFmt w:val="low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4">
    <w:nsid w:val="2E1D56B6"/>
    <w:multiLevelType w:val="hybridMultilevel"/>
    <w:tmpl w:val="581A7646"/>
    <w:lvl w:ilvl="0" w:tplc="275A0F38">
      <w:start w:val="1"/>
      <w:numFmt w:val="low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5">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6">
    <w:nsid w:val="41E40930"/>
    <w:multiLevelType w:val="hybridMultilevel"/>
    <w:tmpl w:val="9D3230CA"/>
    <w:lvl w:ilvl="0" w:tplc="914EC5FA">
      <w:start w:val="1"/>
      <w:numFmt w:val="decimal"/>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7">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
    <w:nsid w:val="654D74FF"/>
    <w:multiLevelType w:val="multilevel"/>
    <w:tmpl w:val="4D3A0918"/>
    <w:lvl w:ilvl="0">
      <w:start w:val="1"/>
      <w:numFmt w:val="decimal"/>
      <w:lvlText w:val="%1."/>
      <w:lvlJc w:val="left"/>
      <w:pPr>
        <w:tabs>
          <w:tab w:val="num" w:pos="313"/>
        </w:tabs>
        <w:ind w:left="993"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9">
    <w:nsid w:val="69873143"/>
    <w:multiLevelType w:val="hybridMultilevel"/>
    <w:tmpl w:val="EE2EF84A"/>
    <w:lvl w:ilvl="0" w:tplc="009A6B68">
      <w:start w:val="1"/>
      <w:numFmt w:val="lowerLetter"/>
      <w:lvlText w:val="%1)"/>
      <w:lvlJc w:val="left"/>
      <w:pPr>
        <w:ind w:left="2174" w:hanging="360"/>
      </w:pPr>
      <w:rPr>
        <w:rFonts w:hint="default"/>
      </w:rPr>
    </w:lvl>
    <w:lvl w:ilvl="1" w:tplc="10090019" w:tentative="1">
      <w:start w:val="1"/>
      <w:numFmt w:val="lowerLetter"/>
      <w:lvlText w:val="%2."/>
      <w:lvlJc w:val="left"/>
      <w:pPr>
        <w:ind w:left="2894" w:hanging="360"/>
      </w:pPr>
    </w:lvl>
    <w:lvl w:ilvl="2" w:tplc="1009001B" w:tentative="1">
      <w:start w:val="1"/>
      <w:numFmt w:val="lowerRoman"/>
      <w:lvlText w:val="%3."/>
      <w:lvlJc w:val="right"/>
      <w:pPr>
        <w:ind w:left="3614" w:hanging="180"/>
      </w:pPr>
    </w:lvl>
    <w:lvl w:ilvl="3" w:tplc="1009000F" w:tentative="1">
      <w:start w:val="1"/>
      <w:numFmt w:val="decimal"/>
      <w:lvlText w:val="%4."/>
      <w:lvlJc w:val="left"/>
      <w:pPr>
        <w:ind w:left="4334" w:hanging="360"/>
      </w:pPr>
    </w:lvl>
    <w:lvl w:ilvl="4" w:tplc="10090019" w:tentative="1">
      <w:start w:val="1"/>
      <w:numFmt w:val="lowerLetter"/>
      <w:lvlText w:val="%5."/>
      <w:lvlJc w:val="left"/>
      <w:pPr>
        <w:ind w:left="5054" w:hanging="360"/>
      </w:pPr>
    </w:lvl>
    <w:lvl w:ilvl="5" w:tplc="1009001B" w:tentative="1">
      <w:start w:val="1"/>
      <w:numFmt w:val="lowerRoman"/>
      <w:lvlText w:val="%6."/>
      <w:lvlJc w:val="right"/>
      <w:pPr>
        <w:ind w:left="5774" w:hanging="180"/>
      </w:pPr>
    </w:lvl>
    <w:lvl w:ilvl="6" w:tplc="1009000F" w:tentative="1">
      <w:start w:val="1"/>
      <w:numFmt w:val="decimal"/>
      <w:lvlText w:val="%7."/>
      <w:lvlJc w:val="left"/>
      <w:pPr>
        <w:ind w:left="6494" w:hanging="360"/>
      </w:pPr>
    </w:lvl>
    <w:lvl w:ilvl="7" w:tplc="10090019" w:tentative="1">
      <w:start w:val="1"/>
      <w:numFmt w:val="lowerLetter"/>
      <w:lvlText w:val="%8."/>
      <w:lvlJc w:val="left"/>
      <w:pPr>
        <w:ind w:left="7214" w:hanging="360"/>
      </w:pPr>
    </w:lvl>
    <w:lvl w:ilvl="8" w:tplc="1009001B" w:tentative="1">
      <w:start w:val="1"/>
      <w:numFmt w:val="lowerRoman"/>
      <w:lvlText w:val="%9."/>
      <w:lvlJc w:val="right"/>
      <w:pPr>
        <w:ind w:left="7934" w:hanging="180"/>
      </w:pPr>
    </w:lvl>
  </w:abstractNum>
  <w:abstractNum w:abstractNumId="10">
    <w:nsid w:val="6CBE0C80"/>
    <w:multiLevelType w:val="hybridMultilevel"/>
    <w:tmpl w:val="731ECA42"/>
    <w:lvl w:ilvl="0" w:tplc="1A382422">
      <w:start w:val="1"/>
      <w:numFmt w:val="lowerLetter"/>
      <w:lvlText w:val="(%1)"/>
      <w:lvlJc w:val="left"/>
      <w:pPr>
        <w:ind w:left="3030" w:hanging="62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1">
    <w:nsid w:val="7AA44763"/>
    <w:multiLevelType w:val="hybridMultilevel"/>
    <w:tmpl w:val="177A0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617957"/>
    <w:multiLevelType w:val="hybridMultilevel"/>
    <w:tmpl w:val="70ACD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7"/>
    <w:lvlOverride w:ilvl="0">
      <w:lvl w:ilvl="0">
        <w:start w:val="1"/>
        <w:numFmt w:val="decimal"/>
        <w:lvlText w:val="%1."/>
        <w:lvlJc w:val="left"/>
        <w:pPr>
          <w:tabs>
            <w:tab w:val="num" w:pos="1134"/>
          </w:tabs>
          <w:ind w:left="1247" w:firstLine="0"/>
        </w:pPr>
        <w:rPr>
          <w:rFonts w:hint="default"/>
        </w:rPr>
      </w:lvl>
    </w:lvlOverride>
  </w:num>
  <w:num w:numId="5">
    <w:abstractNumId w:val="1"/>
  </w:num>
  <w:num w:numId="6">
    <w:abstractNumId w:val="1"/>
    <w:lvlOverride w:ilvl="0">
      <w:lvl w:ilvl="0">
        <w:start w:val="1"/>
        <w:numFmt w:val="decimal"/>
        <w:lvlText w:val="%1."/>
        <w:lvlJc w:val="left"/>
        <w:pPr>
          <w:tabs>
            <w:tab w:val="num" w:pos="597"/>
          </w:tabs>
          <w:ind w:left="1277" w:firstLine="0"/>
        </w:pPr>
        <w:rPr>
          <w:rFonts w:hint="default"/>
          <w:lang w:val="en-CA"/>
        </w:rPr>
      </w:lvl>
    </w:lvlOverride>
  </w:num>
  <w:num w:numId="7">
    <w:abstractNumId w:val="8"/>
    <w:lvlOverride w:ilvl="0">
      <w:lvl w:ilvl="0">
        <w:start w:val="1"/>
        <w:numFmt w:val="decimal"/>
        <w:lvlText w:val="%1."/>
        <w:lvlJc w:val="left"/>
        <w:pPr>
          <w:tabs>
            <w:tab w:val="num" w:pos="597"/>
          </w:tabs>
          <w:ind w:left="127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8">
    <w:abstractNumId w:val="10"/>
  </w:num>
  <w:num w:numId="9">
    <w:abstractNumId w:val="9"/>
  </w:num>
  <w:num w:numId="10">
    <w:abstractNumId w:val="4"/>
  </w:num>
  <w:num w:numId="11">
    <w:abstractNumId w:val="0"/>
  </w:num>
  <w:num w:numId="12">
    <w:abstractNumId w:val="3"/>
  </w:num>
  <w:num w:numId="13">
    <w:abstractNumId w:val="7"/>
  </w:num>
  <w:num w:numId="14">
    <w:abstractNumId w:val="6"/>
  </w:num>
  <w:num w:numId="15">
    <w:abstractNumId w:val="7"/>
    <w:lvlOverride w:ilvl="0">
      <w:lvl w:ilvl="0">
        <w:start w:val="1"/>
        <w:numFmt w:val="decimal"/>
        <w:lvlText w:val="%1."/>
        <w:lvlJc w:val="left"/>
        <w:pPr>
          <w:tabs>
            <w:tab w:val="num" w:pos="1134"/>
          </w:tabs>
          <w:ind w:left="1247" w:firstLine="0"/>
        </w:pPr>
        <w:rPr>
          <w:rFonts w:hint="default"/>
        </w:rPr>
      </w:lvl>
    </w:lvlOverride>
  </w:num>
  <w:num w:numId="16">
    <w:abstractNumId w:val="7"/>
    <w:lvlOverride w:ilvl="0">
      <w:lvl w:ilvl="0">
        <w:start w:val="1"/>
        <w:numFmt w:val="decimal"/>
        <w:lvlText w:val="%1."/>
        <w:lvlJc w:val="left"/>
        <w:pPr>
          <w:tabs>
            <w:tab w:val="num" w:pos="1134"/>
          </w:tabs>
          <w:ind w:left="1247" w:firstLine="0"/>
        </w:pPr>
        <w:rPr>
          <w:rFonts w:hint="default"/>
        </w:rPr>
      </w:lvl>
    </w:lvlOverride>
  </w:num>
  <w:num w:numId="17">
    <w:abstractNumId w:val="7"/>
    <w:lvlOverride w:ilvl="0">
      <w:lvl w:ilvl="0">
        <w:start w:val="1"/>
        <w:numFmt w:val="decimal"/>
        <w:lvlText w:val="%1."/>
        <w:lvlJc w:val="left"/>
        <w:pPr>
          <w:tabs>
            <w:tab w:val="num" w:pos="1134"/>
          </w:tabs>
          <w:ind w:left="1247" w:firstLine="0"/>
        </w:pPr>
        <w:rPr>
          <w:rFonts w:hint="default"/>
        </w:rPr>
      </w:lvl>
    </w:lvlOverride>
  </w:num>
  <w:num w:numId="18">
    <w:abstractNumId w:val="7"/>
    <w:lvlOverride w:ilvl="0">
      <w:lvl w:ilvl="0">
        <w:start w:val="1"/>
        <w:numFmt w:val="decimal"/>
        <w:lvlText w:val="%1."/>
        <w:lvlJc w:val="left"/>
        <w:pPr>
          <w:tabs>
            <w:tab w:val="num" w:pos="1134"/>
          </w:tabs>
          <w:ind w:left="1247" w:firstLine="0"/>
        </w:pPr>
        <w:rPr>
          <w:rFonts w:hint="default"/>
        </w:rPr>
      </w:lvl>
    </w:lvlOverride>
  </w:num>
  <w:num w:numId="19">
    <w:abstractNumId w:val="7"/>
    <w:lvlOverride w:ilvl="0">
      <w:lvl w:ilvl="0">
        <w:start w:val="1"/>
        <w:numFmt w:val="decimal"/>
        <w:lvlText w:val="%1."/>
        <w:lvlJc w:val="left"/>
        <w:pPr>
          <w:tabs>
            <w:tab w:val="num" w:pos="1134"/>
          </w:tabs>
          <w:ind w:left="1247" w:firstLine="0"/>
        </w:pPr>
        <w:rPr>
          <w:rFonts w:hint="default"/>
        </w:rPr>
      </w:lvl>
    </w:lvlOverride>
  </w:num>
  <w:num w:numId="20">
    <w:abstractNumId w:val="12"/>
  </w:num>
  <w:num w:numId="21">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es-ES_tradnl" w:vendorID="64" w:dllVersion="131078" w:nlCheck="1" w:checkStyle="1"/>
  <w:proofState w:spelling="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comments="0" w:insDel="0" w:formatting="0" w:inkAnnotations="0"/>
  <w:defaultTabStop w:val="624"/>
  <w:hyphenationZone w:val="425"/>
  <w:evenAndOddHeaders/>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A9"/>
    <w:rsid w:val="00000E4A"/>
    <w:rsid w:val="00012F87"/>
    <w:rsid w:val="000149E6"/>
    <w:rsid w:val="00021CDC"/>
    <w:rsid w:val="00023DA9"/>
    <w:rsid w:val="000247B0"/>
    <w:rsid w:val="00026997"/>
    <w:rsid w:val="00026A08"/>
    <w:rsid w:val="00032E4E"/>
    <w:rsid w:val="00033E0B"/>
    <w:rsid w:val="00035EDE"/>
    <w:rsid w:val="00040E03"/>
    <w:rsid w:val="00041979"/>
    <w:rsid w:val="000509B4"/>
    <w:rsid w:val="0006035B"/>
    <w:rsid w:val="00061383"/>
    <w:rsid w:val="00071886"/>
    <w:rsid w:val="00072836"/>
    <w:rsid w:val="000742BC"/>
    <w:rsid w:val="00075752"/>
    <w:rsid w:val="00076CC6"/>
    <w:rsid w:val="00081E25"/>
    <w:rsid w:val="00082A0C"/>
    <w:rsid w:val="00083504"/>
    <w:rsid w:val="00085A13"/>
    <w:rsid w:val="000862C6"/>
    <w:rsid w:val="00092581"/>
    <w:rsid w:val="000926EF"/>
    <w:rsid w:val="0009640C"/>
    <w:rsid w:val="000A2A5F"/>
    <w:rsid w:val="000A3B52"/>
    <w:rsid w:val="000B22A2"/>
    <w:rsid w:val="000C0504"/>
    <w:rsid w:val="000C2A52"/>
    <w:rsid w:val="000D14DF"/>
    <w:rsid w:val="000D33C0"/>
    <w:rsid w:val="000D6941"/>
    <w:rsid w:val="000F49AA"/>
    <w:rsid w:val="00100E9A"/>
    <w:rsid w:val="001202E3"/>
    <w:rsid w:val="00122CC6"/>
    <w:rsid w:val="00123699"/>
    <w:rsid w:val="001241FB"/>
    <w:rsid w:val="0013059D"/>
    <w:rsid w:val="00133F4A"/>
    <w:rsid w:val="00141A55"/>
    <w:rsid w:val="0014397D"/>
    <w:rsid w:val="001446A3"/>
    <w:rsid w:val="00155395"/>
    <w:rsid w:val="00156B6B"/>
    <w:rsid w:val="00160D74"/>
    <w:rsid w:val="00167D02"/>
    <w:rsid w:val="00173258"/>
    <w:rsid w:val="0018055B"/>
    <w:rsid w:val="00180C3F"/>
    <w:rsid w:val="00181EC8"/>
    <w:rsid w:val="00184349"/>
    <w:rsid w:val="00185D25"/>
    <w:rsid w:val="00195DD2"/>
    <w:rsid w:val="00195F33"/>
    <w:rsid w:val="001B1617"/>
    <w:rsid w:val="001B504B"/>
    <w:rsid w:val="001B7C89"/>
    <w:rsid w:val="001C7784"/>
    <w:rsid w:val="001D1529"/>
    <w:rsid w:val="001D3874"/>
    <w:rsid w:val="001D7E75"/>
    <w:rsid w:val="001E0D73"/>
    <w:rsid w:val="001E1740"/>
    <w:rsid w:val="001E2E57"/>
    <w:rsid w:val="001E4D8F"/>
    <w:rsid w:val="001E56D2"/>
    <w:rsid w:val="001E5727"/>
    <w:rsid w:val="001E7D56"/>
    <w:rsid w:val="001F126C"/>
    <w:rsid w:val="001F75DE"/>
    <w:rsid w:val="00200D58"/>
    <w:rsid w:val="002013BE"/>
    <w:rsid w:val="00201EDC"/>
    <w:rsid w:val="00202CB4"/>
    <w:rsid w:val="002063A4"/>
    <w:rsid w:val="00207365"/>
    <w:rsid w:val="0021145B"/>
    <w:rsid w:val="00220C23"/>
    <w:rsid w:val="00222822"/>
    <w:rsid w:val="0022389A"/>
    <w:rsid w:val="00241362"/>
    <w:rsid w:val="0024375A"/>
    <w:rsid w:val="0024397C"/>
    <w:rsid w:val="00243D36"/>
    <w:rsid w:val="00247707"/>
    <w:rsid w:val="0026018E"/>
    <w:rsid w:val="002739F2"/>
    <w:rsid w:val="00281A23"/>
    <w:rsid w:val="00286740"/>
    <w:rsid w:val="00291D9B"/>
    <w:rsid w:val="002929D8"/>
    <w:rsid w:val="002A1607"/>
    <w:rsid w:val="002A1F44"/>
    <w:rsid w:val="002A237D"/>
    <w:rsid w:val="002A4C53"/>
    <w:rsid w:val="002A6ABC"/>
    <w:rsid w:val="002A7914"/>
    <w:rsid w:val="002B0672"/>
    <w:rsid w:val="002B0DCB"/>
    <w:rsid w:val="002B247F"/>
    <w:rsid w:val="002B50D4"/>
    <w:rsid w:val="002C145D"/>
    <w:rsid w:val="002C2C3E"/>
    <w:rsid w:val="002C533E"/>
    <w:rsid w:val="002D027F"/>
    <w:rsid w:val="002D2581"/>
    <w:rsid w:val="002D7A85"/>
    <w:rsid w:val="002D7B60"/>
    <w:rsid w:val="002E2C67"/>
    <w:rsid w:val="002E4207"/>
    <w:rsid w:val="002F2D0F"/>
    <w:rsid w:val="002F4761"/>
    <w:rsid w:val="002F5C79"/>
    <w:rsid w:val="003019E2"/>
    <w:rsid w:val="00307C04"/>
    <w:rsid w:val="0031413F"/>
    <w:rsid w:val="003148BB"/>
    <w:rsid w:val="00317976"/>
    <w:rsid w:val="003220D3"/>
    <w:rsid w:val="00324642"/>
    <w:rsid w:val="00326550"/>
    <w:rsid w:val="00326CC0"/>
    <w:rsid w:val="003307A2"/>
    <w:rsid w:val="0033180F"/>
    <w:rsid w:val="003341DB"/>
    <w:rsid w:val="00336096"/>
    <w:rsid w:val="003376E8"/>
    <w:rsid w:val="00345448"/>
    <w:rsid w:val="00347676"/>
    <w:rsid w:val="00355EA9"/>
    <w:rsid w:val="003578DE"/>
    <w:rsid w:val="003612A7"/>
    <w:rsid w:val="00361688"/>
    <w:rsid w:val="00373C8B"/>
    <w:rsid w:val="003744EF"/>
    <w:rsid w:val="00391F0B"/>
    <w:rsid w:val="003929B8"/>
    <w:rsid w:val="00396257"/>
    <w:rsid w:val="00396BB4"/>
    <w:rsid w:val="00397EB8"/>
    <w:rsid w:val="003A4FD0"/>
    <w:rsid w:val="003A69D1"/>
    <w:rsid w:val="003A7705"/>
    <w:rsid w:val="003A77F1"/>
    <w:rsid w:val="003B1545"/>
    <w:rsid w:val="003C409D"/>
    <w:rsid w:val="003C5BA6"/>
    <w:rsid w:val="003D0980"/>
    <w:rsid w:val="003D3752"/>
    <w:rsid w:val="003D79FE"/>
    <w:rsid w:val="003E02EB"/>
    <w:rsid w:val="003E35DA"/>
    <w:rsid w:val="003E7D73"/>
    <w:rsid w:val="003F0E85"/>
    <w:rsid w:val="00405C13"/>
    <w:rsid w:val="00410C55"/>
    <w:rsid w:val="004131F6"/>
    <w:rsid w:val="004148ED"/>
    <w:rsid w:val="00415EC2"/>
    <w:rsid w:val="00416854"/>
    <w:rsid w:val="00417725"/>
    <w:rsid w:val="00422A21"/>
    <w:rsid w:val="00425312"/>
    <w:rsid w:val="0043723E"/>
    <w:rsid w:val="00437F26"/>
    <w:rsid w:val="00442904"/>
    <w:rsid w:val="00444097"/>
    <w:rsid w:val="00445487"/>
    <w:rsid w:val="00447E0D"/>
    <w:rsid w:val="00454769"/>
    <w:rsid w:val="0045764F"/>
    <w:rsid w:val="00466991"/>
    <w:rsid w:val="00467FD9"/>
    <w:rsid w:val="0047064C"/>
    <w:rsid w:val="00476DDC"/>
    <w:rsid w:val="00483675"/>
    <w:rsid w:val="00490E62"/>
    <w:rsid w:val="004939D1"/>
    <w:rsid w:val="0049469E"/>
    <w:rsid w:val="004A42E1"/>
    <w:rsid w:val="004A7FCE"/>
    <w:rsid w:val="004B162C"/>
    <w:rsid w:val="004B2ABE"/>
    <w:rsid w:val="004B7E47"/>
    <w:rsid w:val="004C3DBE"/>
    <w:rsid w:val="004C5C96"/>
    <w:rsid w:val="004C77AD"/>
    <w:rsid w:val="004D06A4"/>
    <w:rsid w:val="004D102F"/>
    <w:rsid w:val="004F1A81"/>
    <w:rsid w:val="004F2B2C"/>
    <w:rsid w:val="005031E0"/>
    <w:rsid w:val="00507D54"/>
    <w:rsid w:val="005218D9"/>
    <w:rsid w:val="005237BC"/>
    <w:rsid w:val="005265AF"/>
    <w:rsid w:val="00526719"/>
    <w:rsid w:val="00536186"/>
    <w:rsid w:val="0054042F"/>
    <w:rsid w:val="00540E87"/>
    <w:rsid w:val="005419C6"/>
    <w:rsid w:val="00544CBB"/>
    <w:rsid w:val="0056131C"/>
    <w:rsid w:val="00562444"/>
    <w:rsid w:val="005656D7"/>
    <w:rsid w:val="00566919"/>
    <w:rsid w:val="0057060E"/>
    <w:rsid w:val="0057315F"/>
    <w:rsid w:val="0057450D"/>
    <w:rsid w:val="00576104"/>
    <w:rsid w:val="0059155E"/>
    <w:rsid w:val="005B44BF"/>
    <w:rsid w:val="005B76DB"/>
    <w:rsid w:val="005C11B4"/>
    <w:rsid w:val="005C3B69"/>
    <w:rsid w:val="005C67C8"/>
    <w:rsid w:val="005C72CB"/>
    <w:rsid w:val="005D0249"/>
    <w:rsid w:val="005D18FA"/>
    <w:rsid w:val="005D4575"/>
    <w:rsid w:val="005D4FD4"/>
    <w:rsid w:val="005D6AB1"/>
    <w:rsid w:val="005D6E8C"/>
    <w:rsid w:val="005F100C"/>
    <w:rsid w:val="005F68DA"/>
    <w:rsid w:val="00601D84"/>
    <w:rsid w:val="00605F12"/>
    <w:rsid w:val="0060773B"/>
    <w:rsid w:val="006157B5"/>
    <w:rsid w:val="0061666C"/>
    <w:rsid w:val="006174C6"/>
    <w:rsid w:val="006222DB"/>
    <w:rsid w:val="00626FC6"/>
    <w:rsid w:val="006303B4"/>
    <w:rsid w:val="00630ADC"/>
    <w:rsid w:val="00633D3D"/>
    <w:rsid w:val="006343BA"/>
    <w:rsid w:val="00635FFD"/>
    <w:rsid w:val="00641703"/>
    <w:rsid w:val="006431A6"/>
    <w:rsid w:val="0064357E"/>
    <w:rsid w:val="006459F6"/>
    <w:rsid w:val="006466F8"/>
    <w:rsid w:val="006501AD"/>
    <w:rsid w:val="00651BFA"/>
    <w:rsid w:val="00654475"/>
    <w:rsid w:val="00665A4B"/>
    <w:rsid w:val="0066657D"/>
    <w:rsid w:val="00674C5C"/>
    <w:rsid w:val="00690C3B"/>
    <w:rsid w:val="00690DD3"/>
    <w:rsid w:val="00692E2A"/>
    <w:rsid w:val="006A5E16"/>
    <w:rsid w:val="006A76F2"/>
    <w:rsid w:val="006B06A8"/>
    <w:rsid w:val="006B2369"/>
    <w:rsid w:val="006C00D5"/>
    <w:rsid w:val="006C1184"/>
    <w:rsid w:val="006C7503"/>
    <w:rsid w:val="006D19D4"/>
    <w:rsid w:val="006D7EFB"/>
    <w:rsid w:val="006E0552"/>
    <w:rsid w:val="006E6672"/>
    <w:rsid w:val="006E6722"/>
    <w:rsid w:val="006F2578"/>
    <w:rsid w:val="006F60FC"/>
    <w:rsid w:val="006F64D2"/>
    <w:rsid w:val="007027B9"/>
    <w:rsid w:val="007145DA"/>
    <w:rsid w:val="00715E88"/>
    <w:rsid w:val="00720CA6"/>
    <w:rsid w:val="0072258C"/>
    <w:rsid w:val="00727AE6"/>
    <w:rsid w:val="00732C8E"/>
    <w:rsid w:val="00734CAA"/>
    <w:rsid w:val="00740710"/>
    <w:rsid w:val="00742680"/>
    <w:rsid w:val="0075533C"/>
    <w:rsid w:val="007555D6"/>
    <w:rsid w:val="00757027"/>
    <w:rsid w:val="00757581"/>
    <w:rsid w:val="007602F5"/>
    <w:rsid w:val="00760D36"/>
    <w:rsid w:val="007611A0"/>
    <w:rsid w:val="00765306"/>
    <w:rsid w:val="00765FCE"/>
    <w:rsid w:val="007935E6"/>
    <w:rsid w:val="00796D3F"/>
    <w:rsid w:val="007A1683"/>
    <w:rsid w:val="007A5C12"/>
    <w:rsid w:val="007A7CB0"/>
    <w:rsid w:val="007B688A"/>
    <w:rsid w:val="007B68A3"/>
    <w:rsid w:val="007C1E0B"/>
    <w:rsid w:val="007C2541"/>
    <w:rsid w:val="007C350E"/>
    <w:rsid w:val="007C7915"/>
    <w:rsid w:val="007D3C14"/>
    <w:rsid w:val="007D58D1"/>
    <w:rsid w:val="007D66A8"/>
    <w:rsid w:val="007E003F"/>
    <w:rsid w:val="007E4D28"/>
    <w:rsid w:val="007E5EF5"/>
    <w:rsid w:val="007F0CF8"/>
    <w:rsid w:val="007F424C"/>
    <w:rsid w:val="007F62CB"/>
    <w:rsid w:val="0080057B"/>
    <w:rsid w:val="008142EC"/>
    <w:rsid w:val="008164F2"/>
    <w:rsid w:val="00816E52"/>
    <w:rsid w:val="00821395"/>
    <w:rsid w:val="00825C3A"/>
    <w:rsid w:val="00830E26"/>
    <w:rsid w:val="00833327"/>
    <w:rsid w:val="0083436D"/>
    <w:rsid w:val="00843576"/>
    <w:rsid w:val="00843B64"/>
    <w:rsid w:val="00845A45"/>
    <w:rsid w:val="008478FC"/>
    <w:rsid w:val="00851C51"/>
    <w:rsid w:val="00857DEA"/>
    <w:rsid w:val="00861816"/>
    <w:rsid w:val="008630F4"/>
    <w:rsid w:val="00863959"/>
    <w:rsid w:val="00867BFF"/>
    <w:rsid w:val="00870419"/>
    <w:rsid w:val="00871542"/>
    <w:rsid w:val="00872BF6"/>
    <w:rsid w:val="008763E2"/>
    <w:rsid w:val="008839B6"/>
    <w:rsid w:val="0088480A"/>
    <w:rsid w:val="0088757A"/>
    <w:rsid w:val="00890F31"/>
    <w:rsid w:val="0089431B"/>
    <w:rsid w:val="00894AE9"/>
    <w:rsid w:val="00895668"/>
    <w:rsid w:val="008957DD"/>
    <w:rsid w:val="00897D98"/>
    <w:rsid w:val="008A6DF2"/>
    <w:rsid w:val="008A7807"/>
    <w:rsid w:val="008B4CC9"/>
    <w:rsid w:val="008C7C32"/>
    <w:rsid w:val="008D49B9"/>
    <w:rsid w:val="008D4E9F"/>
    <w:rsid w:val="008D7C99"/>
    <w:rsid w:val="008E0FCB"/>
    <w:rsid w:val="008E5B6F"/>
    <w:rsid w:val="008F4DCC"/>
    <w:rsid w:val="008F77C3"/>
    <w:rsid w:val="00900501"/>
    <w:rsid w:val="0090168B"/>
    <w:rsid w:val="0092178C"/>
    <w:rsid w:val="009225EB"/>
    <w:rsid w:val="00930B88"/>
    <w:rsid w:val="009364EA"/>
    <w:rsid w:val="00936F7E"/>
    <w:rsid w:val="00940DCC"/>
    <w:rsid w:val="0094179A"/>
    <w:rsid w:val="00941AEE"/>
    <w:rsid w:val="0094459E"/>
    <w:rsid w:val="00944DBC"/>
    <w:rsid w:val="00950977"/>
    <w:rsid w:val="00951A7B"/>
    <w:rsid w:val="009542E3"/>
    <w:rsid w:val="009564A6"/>
    <w:rsid w:val="00960460"/>
    <w:rsid w:val="00962B16"/>
    <w:rsid w:val="00962F1A"/>
    <w:rsid w:val="00964524"/>
    <w:rsid w:val="00967621"/>
    <w:rsid w:val="00967E6A"/>
    <w:rsid w:val="009714DD"/>
    <w:rsid w:val="0098741B"/>
    <w:rsid w:val="00987EB2"/>
    <w:rsid w:val="009A7884"/>
    <w:rsid w:val="009B1A11"/>
    <w:rsid w:val="009B4A0F"/>
    <w:rsid w:val="009C11D2"/>
    <w:rsid w:val="009C6C70"/>
    <w:rsid w:val="009C7B0A"/>
    <w:rsid w:val="009D0B63"/>
    <w:rsid w:val="009D5CB8"/>
    <w:rsid w:val="009E0B13"/>
    <w:rsid w:val="009E181D"/>
    <w:rsid w:val="009E307E"/>
    <w:rsid w:val="009E3EAD"/>
    <w:rsid w:val="009E419B"/>
    <w:rsid w:val="009E4377"/>
    <w:rsid w:val="009F1ECB"/>
    <w:rsid w:val="009F2615"/>
    <w:rsid w:val="009F26E8"/>
    <w:rsid w:val="00A0358D"/>
    <w:rsid w:val="00A07870"/>
    <w:rsid w:val="00A07C54"/>
    <w:rsid w:val="00A07F19"/>
    <w:rsid w:val="00A1348D"/>
    <w:rsid w:val="00A212C5"/>
    <w:rsid w:val="00A232EE"/>
    <w:rsid w:val="00A4175F"/>
    <w:rsid w:val="00A42EC5"/>
    <w:rsid w:val="00A44411"/>
    <w:rsid w:val="00A469FA"/>
    <w:rsid w:val="00A5108F"/>
    <w:rsid w:val="00A53662"/>
    <w:rsid w:val="00A55B01"/>
    <w:rsid w:val="00A56B5B"/>
    <w:rsid w:val="00A603FF"/>
    <w:rsid w:val="00A619B6"/>
    <w:rsid w:val="00A648CA"/>
    <w:rsid w:val="00A657DD"/>
    <w:rsid w:val="00A666A6"/>
    <w:rsid w:val="00A675FD"/>
    <w:rsid w:val="00A72437"/>
    <w:rsid w:val="00A75829"/>
    <w:rsid w:val="00A8048B"/>
    <w:rsid w:val="00A80611"/>
    <w:rsid w:val="00A80F42"/>
    <w:rsid w:val="00AB5340"/>
    <w:rsid w:val="00AB6BE8"/>
    <w:rsid w:val="00AB75A8"/>
    <w:rsid w:val="00AC0A89"/>
    <w:rsid w:val="00AC7C96"/>
    <w:rsid w:val="00AD61CE"/>
    <w:rsid w:val="00AE237D"/>
    <w:rsid w:val="00AE502A"/>
    <w:rsid w:val="00AE5C8B"/>
    <w:rsid w:val="00AF7C07"/>
    <w:rsid w:val="00B0012C"/>
    <w:rsid w:val="00B01DC6"/>
    <w:rsid w:val="00B03320"/>
    <w:rsid w:val="00B04632"/>
    <w:rsid w:val="00B06C64"/>
    <w:rsid w:val="00B10CD4"/>
    <w:rsid w:val="00B11CAC"/>
    <w:rsid w:val="00B1285D"/>
    <w:rsid w:val="00B14D01"/>
    <w:rsid w:val="00B163D7"/>
    <w:rsid w:val="00B16CB3"/>
    <w:rsid w:val="00B1765B"/>
    <w:rsid w:val="00B22C93"/>
    <w:rsid w:val="00B27589"/>
    <w:rsid w:val="00B34D94"/>
    <w:rsid w:val="00B405B7"/>
    <w:rsid w:val="00B4372E"/>
    <w:rsid w:val="00B446BA"/>
    <w:rsid w:val="00B46758"/>
    <w:rsid w:val="00B52222"/>
    <w:rsid w:val="00B5257B"/>
    <w:rsid w:val="00B531DA"/>
    <w:rsid w:val="00B54895"/>
    <w:rsid w:val="00B54FE7"/>
    <w:rsid w:val="00B56D5E"/>
    <w:rsid w:val="00B647C6"/>
    <w:rsid w:val="00B65981"/>
    <w:rsid w:val="00B66901"/>
    <w:rsid w:val="00B66BDB"/>
    <w:rsid w:val="00B71E6D"/>
    <w:rsid w:val="00B72070"/>
    <w:rsid w:val="00B779E1"/>
    <w:rsid w:val="00B815CC"/>
    <w:rsid w:val="00B819CB"/>
    <w:rsid w:val="00B91EE1"/>
    <w:rsid w:val="00BA0090"/>
    <w:rsid w:val="00BA1A67"/>
    <w:rsid w:val="00BB3168"/>
    <w:rsid w:val="00BD35E9"/>
    <w:rsid w:val="00BE0AE5"/>
    <w:rsid w:val="00BE5B5F"/>
    <w:rsid w:val="00BF2A9E"/>
    <w:rsid w:val="00C078AF"/>
    <w:rsid w:val="00C1337A"/>
    <w:rsid w:val="00C206A0"/>
    <w:rsid w:val="00C26F55"/>
    <w:rsid w:val="00C30C63"/>
    <w:rsid w:val="00C31269"/>
    <w:rsid w:val="00C36B8B"/>
    <w:rsid w:val="00C40330"/>
    <w:rsid w:val="00C415C1"/>
    <w:rsid w:val="00C47DBF"/>
    <w:rsid w:val="00C5040E"/>
    <w:rsid w:val="00C533C0"/>
    <w:rsid w:val="00C552FF"/>
    <w:rsid w:val="00C558DA"/>
    <w:rsid w:val="00C55AF3"/>
    <w:rsid w:val="00C56E53"/>
    <w:rsid w:val="00C57875"/>
    <w:rsid w:val="00C84759"/>
    <w:rsid w:val="00C930FC"/>
    <w:rsid w:val="00C93405"/>
    <w:rsid w:val="00CA5CA9"/>
    <w:rsid w:val="00CA6C7F"/>
    <w:rsid w:val="00CA7C77"/>
    <w:rsid w:val="00CC0CC4"/>
    <w:rsid w:val="00CC10A6"/>
    <w:rsid w:val="00CC3A86"/>
    <w:rsid w:val="00CD3AFA"/>
    <w:rsid w:val="00CD5EB8"/>
    <w:rsid w:val="00CD7044"/>
    <w:rsid w:val="00CD766E"/>
    <w:rsid w:val="00CE08B9"/>
    <w:rsid w:val="00CE524C"/>
    <w:rsid w:val="00CF141F"/>
    <w:rsid w:val="00CF17AD"/>
    <w:rsid w:val="00CF4777"/>
    <w:rsid w:val="00CF6D4C"/>
    <w:rsid w:val="00D01D86"/>
    <w:rsid w:val="00D067BB"/>
    <w:rsid w:val="00D1352A"/>
    <w:rsid w:val="00D169AF"/>
    <w:rsid w:val="00D2186E"/>
    <w:rsid w:val="00D21BDF"/>
    <w:rsid w:val="00D22839"/>
    <w:rsid w:val="00D25249"/>
    <w:rsid w:val="00D33C46"/>
    <w:rsid w:val="00D44172"/>
    <w:rsid w:val="00D4699E"/>
    <w:rsid w:val="00D519E9"/>
    <w:rsid w:val="00D61AE7"/>
    <w:rsid w:val="00D63B8C"/>
    <w:rsid w:val="00D67AEC"/>
    <w:rsid w:val="00D739CC"/>
    <w:rsid w:val="00D8093D"/>
    <w:rsid w:val="00D8108C"/>
    <w:rsid w:val="00D842AE"/>
    <w:rsid w:val="00D9211C"/>
    <w:rsid w:val="00D92DE0"/>
    <w:rsid w:val="00D92FEF"/>
    <w:rsid w:val="00D93A0F"/>
    <w:rsid w:val="00D958F1"/>
    <w:rsid w:val="00DA1806"/>
    <w:rsid w:val="00DA1BCA"/>
    <w:rsid w:val="00DB5CF3"/>
    <w:rsid w:val="00DC46FF"/>
    <w:rsid w:val="00DC5254"/>
    <w:rsid w:val="00DC569D"/>
    <w:rsid w:val="00DC57E3"/>
    <w:rsid w:val="00DD1A4F"/>
    <w:rsid w:val="00DD3107"/>
    <w:rsid w:val="00DD7C2C"/>
    <w:rsid w:val="00DF05C9"/>
    <w:rsid w:val="00E0035A"/>
    <w:rsid w:val="00E06797"/>
    <w:rsid w:val="00E1265B"/>
    <w:rsid w:val="00E13B48"/>
    <w:rsid w:val="00E1404F"/>
    <w:rsid w:val="00E21C83"/>
    <w:rsid w:val="00E24ADA"/>
    <w:rsid w:val="00E32F59"/>
    <w:rsid w:val="00E46D9A"/>
    <w:rsid w:val="00E5168E"/>
    <w:rsid w:val="00E565FF"/>
    <w:rsid w:val="00E60AA4"/>
    <w:rsid w:val="00E65388"/>
    <w:rsid w:val="00E74AC5"/>
    <w:rsid w:val="00E74E08"/>
    <w:rsid w:val="00E761D8"/>
    <w:rsid w:val="00E76CD8"/>
    <w:rsid w:val="00E855C8"/>
    <w:rsid w:val="00E85B7D"/>
    <w:rsid w:val="00E9121B"/>
    <w:rsid w:val="00EA0AE2"/>
    <w:rsid w:val="00EA39E5"/>
    <w:rsid w:val="00EB0E88"/>
    <w:rsid w:val="00EB44AC"/>
    <w:rsid w:val="00EB6038"/>
    <w:rsid w:val="00EC2813"/>
    <w:rsid w:val="00EC5A46"/>
    <w:rsid w:val="00EC63E2"/>
    <w:rsid w:val="00ED366A"/>
    <w:rsid w:val="00EE49A2"/>
    <w:rsid w:val="00EE76DF"/>
    <w:rsid w:val="00EF22B3"/>
    <w:rsid w:val="00EF4E8F"/>
    <w:rsid w:val="00F03B69"/>
    <w:rsid w:val="00F0517D"/>
    <w:rsid w:val="00F07A50"/>
    <w:rsid w:val="00F113DA"/>
    <w:rsid w:val="00F275A5"/>
    <w:rsid w:val="00F30A35"/>
    <w:rsid w:val="00F3465A"/>
    <w:rsid w:val="00F346D7"/>
    <w:rsid w:val="00F37DC8"/>
    <w:rsid w:val="00F439B3"/>
    <w:rsid w:val="00F5014A"/>
    <w:rsid w:val="00F650C3"/>
    <w:rsid w:val="00F65D85"/>
    <w:rsid w:val="00F74705"/>
    <w:rsid w:val="00F8091E"/>
    <w:rsid w:val="00F8615C"/>
    <w:rsid w:val="00F90F23"/>
    <w:rsid w:val="00F969E5"/>
    <w:rsid w:val="00FA6BB0"/>
    <w:rsid w:val="00FB0ED5"/>
    <w:rsid w:val="00FB592F"/>
    <w:rsid w:val="00FB7891"/>
    <w:rsid w:val="00FD06AC"/>
    <w:rsid w:val="00FD211D"/>
    <w:rsid w:val="00FD373F"/>
    <w:rsid w:val="00FD5860"/>
    <w:rsid w:val="00FE352D"/>
    <w:rsid w:val="00FE40EB"/>
    <w:rsid w:val="00FE4D02"/>
    <w:rsid w:val="00FE7D62"/>
    <w:rsid w:val="00FF3819"/>
    <w:rsid w:val="00FF5AD4"/>
    <w:rsid w:val="00FF690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E4E"/>
    <w:pPr>
      <w:tabs>
        <w:tab w:val="left" w:pos="1247"/>
        <w:tab w:val="left" w:pos="1814"/>
        <w:tab w:val="left" w:pos="2381"/>
        <w:tab w:val="left" w:pos="2948"/>
        <w:tab w:val="left" w:pos="3515"/>
      </w:tabs>
    </w:pPr>
    <w:rPr>
      <w:lang w:val="en-GB"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val="en-GB" w:eastAsia="en-US"/>
    </w:rPr>
  </w:style>
  <w:style w:type="character" w:styleId="FootnoteReference">
    <w:name w:val="footnote reference"/>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Symbol" w:hAnsi="Symbol"/>
        <w:b/>
        <w:i w:val="0"/>
        <w:caps/>
        <w:smallCaps w:val="0"/>
        <w:color w:val="auto"/>
        <w:sz w:val="27"/>
        <w:szCs w:val="27"/>
      </w:rPr>
    </w:tblStylePr>
    <w:tblStylePr w:type="lastRow">
      <w:pPr>
        <w:wordWrap/>
        <w:spacing w:afterLines="0" w:after="240" w:afterAutospacing="0"/>
        <w:ind w:rightChars="0" w:right="567"/>
      </w:pPr>
      <w:rPr>
        <w:rFonts w:ascii="Symbol" w:hAnsi="Symbo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Symbol" w:hAnsi="Symbol"/>
        <w:b/>
        <w:i w:val="0"/>
        <w:color w:val="auto"/>
        <w:sz w:val="64"/>
        <w:szCs w:val="64"/>
      </w:rPr>
    </w:tblStylePr>
    <w:tblStylePr w:type="nwCell">
      <w:rPr>
        <w:rFonts w:ascii="Symbol" w:hAnsi="Symbo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Caption">
    <w:name w:val="caption"/>
    <w:basedOn w:val="Normal"/>
    <w:next w:val="Normal"/>
    <w:qFormat/>
    <w:rsid w:val="00DF05C9"/>
    <w:pPr>
      <w:widowControl w:val="0"/>
      <w:tabs>
        <w:tab w:val="clear" w:pos="1247"/>
        <w:tab w:val="clear" w:pos="1814"/>
        <w:tab w:val="clear" w:pos="2381"/>
        <w:tab w:val="clear" w:pos="2948"/>
        <w:tab w:val="clear" w:pos="3515"/>
      </w:tabs>
    </w:pPr>
    <w:rPr>
      <w:snapToGrid w:val="0"/>
      <w:sz w:val="24"/>
    </w:rPr>
  </w:style>
  <w:style w:type="character" w:customStyle="1" w:styleId="CH3Char">
    <w:name w:val="CH3 Char"/>
    <w:link w:val="CH3"/>
    <w:rsid w:val="00DF05C9"/>
    <w:rPr>
      <w:b/>
      <w:lang w:eastAsia="en-US"/>
    </w:rPr>
  </w:style>
  <w:style w:type="character" w:customStyle="1" w:styleId="FootnoteTextChar">
    <w:name w:val="Footnote Text Char"/>
    <w:link w:val="FootnoteText"/>
    <w:semiHidden/>
    <w:rsid w:val="00DF05C9"/>
    <w:rPr>
      <w:sz w:val="18"/>
      <w:lang w:val="fr-FR" w:eastAsia="en-US"/>
    </w:rPr>
  </w:style>
  <w:style w:type="paragraph" w:customStyle="1" w:styleId="Style10ptLeft043Firstline043After6pt">
    <w:name w:val="Style 10 pt Left:  0.43&quot; First line:  0.43&quot; After:  6 pt"/>
    <w:basedOn w:val="Normal"/>
    <w:uiPriority w:val="99"/>
    <w:rsid w:val="00DF05C9"/>
    <w:pPr>
      <w:tabs>
        <w:tab w:val="clear" w:pos="1247"/>
        <w:tab w:val="clear" w:pos="1814"/>
        <w:tab w:val="clear" w:pos="2381"/>
        <w:tab w:val="clear" w:pos="2948"/>
        <w:tab w:val="clear" w:pos="3515"/>
      </w:tabs>
      <w:spacing w:after="120"/>
      <w:ind w:left="1260" w:hanging="17"/>
    </w:pPr>
    <w:rPr>
      <w:sz w:val="24"/>
    </w:rPr>
  </w:style>
  <w:style w:type="paragraph" w:styleId="BodyTextIndent">
    <w:name w:val="Body Text Indent"/>
    <w:basedOn w:val="Normal"/>
    <w:link w:val="BodyTextIndentChar"/>
    <w:rsid w:val="00DF05C9"/>
    <w:pPr>
      <w:tabs>
        <w:tab w:val="clear" w:pos="1247"/>
        <w:tab w:val="clear" w:pos="1814"/>
        <w:tab w:val="clear" w:pos="2381"/>
        <w:tab w:val="clear" w:pos="2948"/>
        <w:tab w:val="clear" w:pos="3515"/>
      </w:tabs>
      <w:spacing w:after="120"/>
      <w:ind w:left="360"/>
    </w:pPr>
    <w:rPr>
      <w:sz w:val="24"/>
    </w:rPr>
  </w:style>
  <w:style w:type="character" w:customStyle="1" w:styleId="BodyTextIndentChar">
    <w:name w:val="Body Text Indent Char"/>
    <w:link w:val="BodyTextIndent"/>
    <w:rsid w:val="00DF05C9"/>
    <w:rPr>
      <w:sz w:val="24"/>
      <w:lang w:eastAsia="en-US"/>
    </w:rPr>
  </w:style>
  <w:style w:type="character" w:customStyle="1" w:styleId="CH2Char">
    <w:name w:val="CH2 Char"/>
    <w:link w:val="CH2"/>
    <w:rsid w:val="00DF05C9"/>
    <w:rPr>
      <w:b/>
      <w:sz w:val="24"/>
      <w:szCs w:val="24"/>
      <w:lang w:eastAsia="en-US"/>
    </w:rPr>
  </w:style>
  <w:style w:type="character" w:customStyle="1" w:styleId="ZZAnxtitleChar">
    <w:name w:val="ZZ_Anx_title Char"/>
    <w:link w:val="ZZAnxtitle"/>
    <w:rsid w:val="00DF05C9"/>
    <w:rPr>
      <w:b/>
      <w:bCs/>
      <w:sz w:val="28"/>
      <w:szCs w:val="26"/>
      <w:lang w:eastAsia="en-US"/>
    </w:rPr>
  </w:style>
  <w:style w:type="paragraph" w:customStyle="1" w:styleId="Default">
    <w:name w:val="Default"/>
    <w:rsid w:val="00960460"/>
    <w:pPr>
      <w:autoSpaceDE w:val="0"/>
      <w:autoSpaceDN w:val="0"/>
      <w:adjustRightInd w:val="0"/>
    </w:pPr>
    <w:rPr>
      <w:color w:val="000000"/>
      <w:sz w:val="24"/>
      <w:szCs w:val="24"/>
      <w:lang w:val="en-GB" w:eastAsia="zh-CN"/>
    </w:rPr>
  </w:style>
  <w:style w:type="table" w:styleId="TableGrid">
    <w:name w:val="Table Grid"/>
    <w:basedOn w:val="TableNormal"/>
    <w:rsid w:val="00E74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CD766E"/>
    <w:rPr>
      <w:lang w:val="en-GB" w:eastAsia="en-US"/>
    </w:rPr>
  </w:style>
  <w:style w:type="paragraph" w:customStyle="1" w:styleId="Style1">
    <w:name w:val="Style1"/>
    <w:basedOn w:val="Normalnumber"/>
    <w:rsid w:val="009542E3"/>
    <w:pPr>
      <w:tabs>
        <w:tab w:val="clear" w:pos="1247"/>
        <w:tab w:val="clear" w:pos="1814"/>
        <w:tab w:val="clear" w:pos="2381"/>
        <w:tab w:val="clear" w:pos="2948"/>
        <w:tab w:val="clear" w:pos="3515"/>
        <w:tab w:val="clear" w:pos="4082"/>
      </w:tabs>
      <w:textDirection w:val="tbLrV"/>
    </w:pPr>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E4E"/>
    <w:pPr>
      <w:tabs>
        <w:tab w:val="left" w:pos="1247"/>
        <w:tab w:val="left" w:pos="1814"/>
        <w:tab w:val="left" w:pos="2381"/>
        <w:tab w:val="left" w:pos="2948"/>
        <w:tab w:val="left" w:pos="3515"/>
      </w:tabs>
    </w:pPr>
    <w:rPr>
      <w:lang w:val="en-GB"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val="en-GB" w:eastAsia="en-US"/>
    </w:rPr>
  </w:style>
  <w:style w:type="character" w:styleId="FootnoteReference">
    <w:name w:val="footnote reference"/>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Symbol" w:hAnsi="Symbol"/>
        <w:b/>
        <w:i w:val="0"/>
        <w:caps/>
        <w:smallCaps w:val="0"/>
        <w:color w:val="auto"/>
        <w:sz w:val="27"/>
        <w:szCs w:val="27"/>
      </w:rPr>
    </w:tblStylePr>
    <w:tblStylePr w:type="lastRow">
      <w:pPr>
        <w:wordWrap/>
        <w:spacing w:afterLines="0" w:after="240" w:afterAutospacing="0"/>
        <w:ind w:rightChars="0" w:right="567"/>
      </w:pPr>
      <w:rPr>
        <w:rFonts w:ascii="Symbol" w:hAnsi="Symbo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Symbol" w:hAnsi="Symbol"/>
        <w:b/>
        <w:i w:val="0"/>
        <w:color w:val="auto"/>
        <w:sz w:val="64"/>
        <w:szCs w:val="64"/>
      </w:rPr>
    </w:tblStylePr>
    <w:tblStylePr w:type="nwCell">
      <w:rPr>
        <w:rFonts w:ascii="Symbol" w:hAnsi="Symbo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Caption">
    <w:name w:val="caption"/>
    <w:basedOn w:val="Normal"/>
    <w:next w:val="Normal"/>
    <w:qFormat/>
    <w:rsid w:val="00DF05C9"/>
    <w:pPr>
      <w:widowControl w:val="0"/>
      <w:tabs>
        <w:tab w:val="clear" w:pos="1247"/>
        <w:tab w:val="clear" w:pos="1814"/>
        <w:tab w:val="clear" w:pos="2381"/>
        <w:tab w:val="clear" w:pos="2948"/>
        <w:tab w:val="clear" w:pos="3515"/>
      </w:tabs>
    </w:pPr>
    <w:rPr>
      <w:snapToGrid w:val="0"/>
      <w:sz w:val="24"/>
    </w:rPr>
  </w:style>
  <w:style w:type="character" w:customStyle="1" w:styleId="CH3Char">
    <w:name w:val="CH3 Char"/>
    <w:link w:val="CH3"/>
    <w:rsid w:val="00DF05C9"/>
    <w:rPr>
      <w:b/>
      <w:lang w:eastAsia="en-US"/>
    </w:rPr>
  </w:style>
  <w:style w:type="character" w:customStyle="1" w:styleId="FootnoteTextChar">
    <w:name w:val="Footnote Text Char"/>
    <w:link w:val="FootnoteText"/>
    <w:semiHidden/>
    <w:rsid w:val="00DF05C9"/>
    <w:rPr>
      <w:sz w:val="18"/>
      <w:lang w:val="fr-FR" w:eastAsia="en-US"/>
    </w:rPr>
  </w:style>
  <w:style w:type="paragraph" w:customStyle="1" w:styleId="Style10ptLeft043Firstline043After6pt">
    <w:name w:val="Style 10 pt Left:  0.43&quot; First line:  0.43&quot; After:  6 pt"/>
    <w:basedOn w:val="Normal"/>
    <w:uiPriority w:val="99"/>
    <w:rsid w:val="00DF05C9"/>
    <w:pPr>
      <w:tabs>
        <w:tab w:val="clear" w:pos="1247"/>
        <w:tab w:val="clear" w:pos="1814"/>
        <w:tab w:val="clear" w:pos="2381"/>
        <w:tab w:val="clear" w:pos="2948"/>
        <w:tab w:val="clear" w:pos="3515"/>
      </w:tabs>
      <w:spacing w:after="120"/>
      <w:ind w:left="1260" w:hanging="17"/>
    </w:pPr>
    <w:rPr>
      <w:sz w:val="24"/>
    </w:rPr>
  </w:style>
  <w:style w:type="paragraph" w:styleId="BodyTextIndent">
    <w:name w:val="Body Text Indent"/>
    <w:basedOn w:val="Normal"/>
    <w:link w:val="BodyTextIndentChar"/>
    <w:rsid w:val="00DF05C9"/>
    <w:pPr>
      <w:tabs>
        <w:tab w:val="clear" w:pos="1247"/>
        <w:tab w:val="clear" w:pos="1814"/>
        <w:tab w:val="clear" w:pos="2381"/>
        <w:tab w:val="clear" w:pos="2948"/>
        <w:tab w:val="clear" w:pos="3515"/>
      </w:tabs>
      <w:spacing w:after="120"/>
      <w:ind w:left="360"/>
    </w:pPr>
    <w:rPr>
      <w:sz w:val="24"/>
    </w:rPr>
  </w:style>
  <w:style w:type="character" w:customStyle="1" w:styleId="BodyTextIndentChar">
    <w:name w:val="Body Text Indent Char"/>
    <w:link w:val="BodyTextIndent"/>
    <w:rsid w:val="00DF05C9"/>
    <w:rPr>
      <w:sz w:val="24"/>
      <w:lang w:eastAsia="en-US"/>
    </w:rPr>
  </w:style>
  <w:style w:type="character" w:customStyle="1" w:styleId="CH2Char">
    <w:name w:val="CH2 Char"/>
    <w:link w:val="CH2"/>
    <w:rsid w:val="00DF05C9"/>
    <w:rPr>
      <w:b/>
      <w:sz w:val="24"/>
      <w:szCs w:val="24"/>
      <w:lang w:eastAsia="en-US"/>
    </w:rPr>
  </w:style>
  <w:style w:type="character" w:customStyle="1" w:styleId="ZZAnxtitleChar">
    <w:name w:val="ZZ_Anx_title Char"/>
    <w:link w:val="ZZAnxtitle"/>
    <w:rsid w:val="00DF05C9"/>
    <w:rPr>
      <w:b/>
      <w:bCs/>
      <w:sz w:val="28"/>
      <w:szCs w:val="26"/>
      <w:lang w:eastAsia="en-US"/>
    </w:rPr>
  </w:style>
  <w:style w:type="paragraph" w:customStyle="1" w:styleId="Default">
    <w:name w:val="Default"/>
    <w:rsid w:val="00960460"/>
    <w:pPr>
      <w:autoSpaceDE w:val="0"/>
      <w:autoSpaceDN w:val="0"/>
      <w:adjustRightInd w:val="0"/>
    </w:pPr>
    <w:rPr>
      <w:color w:val="000000"/>
      <w:sz w:val="24"/>
      <w:szCs w:val="24"/>
      <w:lang w:val="en-GB" w:eastAsia="zh-CN"/>
    </w:rPr>
  </w:style>
  <w:style w:type="table" w:styleId="TableGrid">
    <w:name w:val="Table Grid"/>
    <w:basedOn w:val="TableNormal"/>
    <w:rsid w:val="00E74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CD766E"/>
    <w:rPr>
      <w:lang w:val="en-GB" w:eastAsia="en-US"/>
    </w:rPr>
  </w:style>
  <w:style w:type="paragraph" w:customStyle="1" w:styleId="Style1">
    <w:name w:val="Style1"/>
    <w:basedOn w:val="Normalnumber"/>
    <w:rsid w:val="009542E3"/>
    <w:pPr>
      <w:tabs>
        <w:tab w:val="clear" w:pos="1247"/>
        <w:tab w:val="clear" w:pos="1814"/>
        <w:tab w:val="clear" w:pos="2381"/>
        <w:tab w:val="clear" w:pos="2948"/>
        <w:tab w:val="clear" w:pos="3515"/>
        <w:tab w:val="clear" w:pos="4082"/>
      </w:tabs>
      <w:textDirection w:val="tbLrV"/>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615797000">
      <w:bodyDiv w:val="1"/>
      <w:marLeft w:val="0"/>
      <w:marRight w:val="0"/>
      <w:marTop w:val="0"/>
      <w:marBottom w:val="0"/>
      <w:divBdr>
        <w:top w:val="none" w:sz="0" w:space="0" w:color="auto"/>
        <w:left w:val="none" w:sz="0" w:space="0" w:color="auto"/>
        <w:bottom w:val="none" w:sz="0" w:space="0" w:color="auto"/>
        <w:right w:val="none" w:sz="0" w:space="0" w:color="auto"/>
      </w:divBdr>
      <w:divsChild>
        <w:div w:id="387344472">
          <w:marLeft w:val="0"/>
          <w:marRight w:val="0"/>
          <w:marTop w:val="0"/>
          <w:marBottom w:val="0"/>
          <w:divBdr>
            <w:top w:val="none" w:sz="0" w:space="0" w:color="auto"/>
            <w:left w:val="none" w:sz="0" w:space="0" w:color="auto"/>
            <w:bottom w:val="none" w:sz="0" w:space="0" w:color="auto"/>
            <w:right w:val="none" w:sz="0" w:space="0" w:color="auto"/>
          </w:divBdr>
          <w:divsChild>
            <w:div w:id="870998452">
              <w:marLeft w:val="0"/>
              <w:marRight w:val="0"/>
              <w:marTop w:val="0"/>
              <w:marBottom w:val="0"/>
              <w:divBdr>
                <w:top w:val="none" w:sz="0" w:space="0" w:color="auto"/>
                <w:left w:val="none" w:sz="0" w:space="0" w:color="auto"/>
                <w:bottom w:val="none" w:sz="0" w:space="0" w:color="auto"/>
                <w:right w:val="none" w:sz="0" w:space="0" w:color="auto"/>
              </w:divBdr>
            </w:div>
            <w:div w:id="1754928911">
              <w:marLeft w:val="0"/>
              <w:marRight w:val="0"/>
              <w:marTop w:val="0"/>
              <w:marBottom w:val="0"/>
              <w:divBdr>
                <w:top w:val="none" w:sz="0" w:space="0" w:color="auto"/>
                <w:left w:val="none" w:sz="0" w:space="0" w:color="auto"/>
                <w:bottom w:val="none" w:sz="0" w:space="0" w:color="auto"/>
                <w:right w:val="none" w:sz="0" w:space="0" w:color="auto"/>
              </w:divBdr>
            </w:div>
            <w:div w:id="4111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81FB9-7BC6-45DA-B0EB-4688470FC960}">
  <ds:schemaRefs>
    <ds:schemaRef ds:uri="http://schemas.openxmlformats.org/officeDocument/2006/bibliography"/>
  </ds:schemaRefs>
</ds:datastoreItem>
</file>

<file path=customXml/itemProps2.xml><?xml version="1.0" encoding="utf-8"?>
<ds:datastoreItem xmlns:ds="http://schemas.openxmlformats.org/officeDocument/2006/customXml" ds:itemID="{84E86C41-6DBC-48B2-8E48-755C1D89D87F}">
  <ds:schemaRefs>
    <ds:schemaRef ds:uri="http://schemas.openxmlformats.org/officeDocument/2006/bibliography"/>
  </ds:schemaRefs>
</ds:datastoreItem>
</file>

<file path=customXml/itemProps3.xml><?xml version="1.0" encoding="utf-8"?>
<ds:datastoreItem xmlns:ds="http://schemas.openxmlformats.org/officeDocument/2006/customXml" ds:itemID="{A542E7F7-B81F-4338-AA74-CCC356B75E25}">
  <ds:schemaRefs>
    <ds:schemaRef ds:uri="http://schemas.openxmlformats.org/officeDocument/2006/bibliography"/>
  </ds:schemaRefs>
</ds:datastoreItem>
</file>

<file path=customXml/itemProps4.xml><?xml version="1.0" encoding="utf-8"?>
<ds:datastoreItem xmlns:ds="http://schemas.openxmlformats.org/officeDocument/2006/customXml" ds:itemID="{6DABFB10-B0BE-4B37-9822-54EC5CD0F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5430</Words>
  <Characters>30955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36313</CharactersWithSpaces>
  <SharedDoc>false</SharedDoc>
  <HLinks>
    <vt:vector size="6" baseType="variant">
      <vt:variant>
        <vt:i4>4194315</vt:i4>
      </vt:variant>
      <vt:variant>
        <vt:i4>3</vt:i4>
      </vt:variant>
      <vt:variant>
        <vt:i4>0</vt:i4>
      </vt:variant>
      <vt:variant>
        <vt:i4>5</vt:i4>
      </vt:variant>
      <vt:variant>
        <vt:lpwstr>http://www.mercuryconvention.org/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LOGAN</cp:lastModifiedBy>
  <cp:revision>2</cp:revision>
  <cp:lastPrinted>2015-11-24T10:29:00Z</cp:lastPrinted>
  <dcterms:created xsi:type="dcterms:W3CDTF">2015-11-27T11:09:00Z</dcterms:created>
  <dcterms:modified xsi:type="dcterms:W3CDTF">2015-11-27T11:09:00Z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pablo.alvarez</vt:lpwstr>
  </property>
  <property fmtid="{D5CDD505-2E9C-101B-9397-08002B2CF9AE}" pid="4" name="GeneratedDate">
    <vt:lpwstr>11/20/2015 11:29:03 AM</vt:lpwstr>
  </property>
  <property fmtid="{D5CDD505-2E9C-101B-9397-08002B2CF9AE}" pid="5" name="OriginalDocID">
    <vt:lpwstr>4445ad7e-3aa2-414e-b772-22e1f528acbb</vt:lpwstr>
  </property>
</Properties>
</file>