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C59F" w14:textId="1F3CC358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>the</w:t>
      </w:r>
      <w:r w:rsidR="00492A4D">
        <w:rPr>
          <w:b/>
          <w:sz w:val="22"/>
          <w:szCs w:val="22"/>
        </w:rPr>
        <w:t xml:space="preserve"> draft</w:t>
      </w:r>
      <w:r w:rsidR="00790F3D">
        <w:rPr>
          <w:b/>
          <w:sz w:val="22"/>
          <w:szCs w:val="22"/>
        </w:rPr>
        <w:t xml:space="preserve"> </w:t>
      </w:r>
      <w:r w:rsidR="00B84741">
        <w:rPr>
          <w:b/>
          <w:sz w:val="22"/>
          <w:szCs w:val="22"/>
        </w:rPr>
        <w:t>“</w:t>
      </w:r>
      <w:r w:rsidR="00B84741" w:rsidRPr="00B84741">
        <w:rPr>
          <w:b/>
          <w:sz w:val="22"/>
          <w:szCs w:val="22"/>
        </w:rPr>
        <w:t>Guidance on monitoring of mercury and mercury compounds to support the effectiveness evaluation of the Minamata Convention</w:t>
      </w:r>
      <w:r w:rsidR="00B84741">
        <w:rPr>
          <w:b/>
          <w:sz w:val="22"/>
          <w:szCs w:val="22"/>
        </w:rPr>
        <w:t>”</w:t>
      </w:r>
      <w:r w:rsidR="00790820">
        <w:rPr>
          <w:b/>
          <w:sz w:val="22"/>
          <w:szCs w:val="22"/>
        </w:rPr>
        <w:t xml:space="preserve"> (draft of 15.04.2021)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043"/>
        <w:gridCol w:w="6462"/>
      </w:tblGrid>
      <w:tr w:rsidR="00236608" w:rsidRPr="000C0B6C" w14:paraId="6598FBAB" w14:textId="77777777" w:rsidTr="00B84741">
        <w:trPr>
          <w:trHeight w:val="233"/>
        </w:trPr>
        <w:tc>
          <w:tcPr>
            <w:tcW w:w="9464" w:type="dxa"/>
            <w:gridSpan w:val="3"/>
            <w:shd w:val="clear" w:color="auto" w:fill="C0C0C0"/>
          </w:tcPr>
          <w:p w14:paraId="297416BC" w14:textId="77777777" w:rsidR="00236608" w:rsidRPr="00B84741" w:rsidRDefault="00236608" w:rsidP="009251C2">
            <w:pPr>
              <w:jc w:val="center"/>
              <w:rPr>
                <w:b/>
                <w:bCs/>
                <w:i/>
              </w:rPr>
            </w:pPr>
            <w:r w:rsidRPr="00B84741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B84741">
        <w:trPr>
          <w:trHeight w:val="270"/>
        </w:trPr>
        <w:tc>
          <w:tcPr>
            <w:tcW w:w="3002" w:type="dxa"/>
            <w:gridSpan w:val="2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46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B84741">
        <w:trPr>
          <w:trHeight w:val="270"/>
        </w:trPr>
        <w:tc>
          <w:tcPr>
            <w:tcW w:w="3002" w:type="dxa"/>
            <w:gridSpan w:val="2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46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B84741">
        <w:trPr>
          <w:trHeight w:val="280"/>
        </w:trPr>
        <w:tc>
          <w:tcPr>
            <w:tcW w:w="3002" w:type="dxa"/>
            <w:gridSpan w:val="2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46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B84741">
        <w:trPr>
          <w:trHeight w:val="270"/>
        </w:trPr>
        <w:tc>
          <w:tcPr>
            <w:tcW w:w="3002" w:type="dxa"/>
            <w:gridSpan w:val="2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46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B84741">
        <w:trPr>
          <w:trHeight w:val="280"/>
        </w:trPr>
        <w:tc>
          <w:tcPr>
            <w:tcW w:w="3002" w:type="dxa"/>
            <w:gridSpan w:val="2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46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B84741">
        <w:trPr>
          <w:trHeight w:val="270"/>
        </w:trPr>
        <w:tc>
          <w:tcPr>
            <w:tcW w:w="3002" w:type="dxa"/>
            <w:gridSpan w:val="2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46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B84741">
        <w:trPr>
          <w:trHeight w:val="280"/>
        </w:trPr>
        <w:tc>
          <w:tcPr>
            <w:tcW w:w="3002" w:type="dxa"/>
            <w:gridSpan w:val="2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46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B84741">
        <w:trPr>
          <w:trHeight w:val="233"/>
        </w:trPr>
        <w:tc>
          <w:tcPr>
            <w:tcW w:w="3002" w:type="dxa"/>
            <w:gridSpan w:val="2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46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B84741">
        <w:trPr>
          <w:trHeight w:val="224"/>
        </w:trPr>
        <w:tc>
          <w:tcPr>
            <w:tcW w:w="9464" w:type="dxa"/>
            <w:gridSpan w:val="3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B84741">
        <w:trPr>
          <w:trHeight w:val="224"/>
        </w:trPr>
        <w:tc>
          <w:tcPr>
            <w:tcW w:w="9464" w:type="dxa"/>
            <w:gridSpan w:val="3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B84741">
        <w:trPr>
          <w:trHeight w:val="224"/>
        </w:trPr>
        <w:tc>
          <w:tcPr>
            <w:tcW w:w="9464" w:type="dxa"/>
            <w:gridSpan w:val="3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B84741">
        <w:trPr>
          <w:trHeight w:val="224"/>
        </w:trPr>
        <w:tc>
          <w:tcPr>
            <w:tcW w:w="9464" w:type="dxa"/>
            <w:gridSpan w:val="3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B84741">
        <w:trPr>
          <w:trHeight w:val="224"/>
        </w:trPr>
        <w:tc>
          <w:tcPr>
            <w:tcW w:w="9464" w:type="dxa"/>
            <w:gridSpan w:val="3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B84741">
        <w:trPr>
          <w:trHeight w:val="224"/>
        </w:trPr>
        <w:tc>
          <w:tcPr>
            <w:tcW w:w="9464" w:type="dxa"/>
            <w:gridSpan w:val="3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B84741">
        <w:trPr>
          <w:trHeight w:val="224"/>
        </w:trPr>
        <w:tc>
          <w:tcPr>
            <w:tcW w:w="9464" w:type="dxa"/>
            <w:gridSpan w:val="3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B84741">
        <w:trPr>
          <w:trHeight w:val="224"/>
        </w:trPr>
        <w:tc>
          <w:tcPr>
            <w:tcW w:w="9464" w:type="dxa"/>
            <w:gridSpan w:val="3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B84741">
        <w:trPr>
          <w:trHeight w:val="224"/>
        </w:trPr>
        <w:tc>
          <w:tcPr>
            <w:tcW w:w="9464" w:type="dxa"/>
            <w:gridSpan w:val="3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B84741">
        <w:trPr>
          <w:trHeight w:val="224"/>
        </w:trPr>
        <w:tc>
          <w:tcPr>
            <w:tcW w:w="9464" w:type="dxa"/>
            <w:gridSpan w:val="3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B84741" w:rsidRPr="000C0B6C" w14:paraId="2D6B6755" w14:textId="77777777" w:rsidTr="00B84741">
        <w:trPr>
          <w:trHeight w:val="224"/>
        </w:trPr>
        <w:tc>
          <w:tcPr>
            <w:tcW w:w="959" w:type="dxa"/>
          </w:tcPr>
          <w:p w14:paraId="7004D9C3" w14:textId="458BDA2B" w:rsidR="00B84741" w:rsidRPr="000C0B6C" w:rsidRDefault="00B84741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8505" w:type="dxa"/>
            <w:gridSpan w:val="2"/>
          </w:tcPr>
          <w:p w14:paraId="052311B8" w14:textId="77777777" w:rsidR="00B84741" w:rsidRPr="000C0B6C" w:rsidRDefault="00B84741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B84741" w:rsidRPr="000C0B6C" w14:paraId="0C9C63D9" w14:textId="77777777" w:rsidTr="00B84741">
        <w:trPr>
          <w:trHeight w:val="224"/>
        </w:trPr>
        <w:tc>
          <w:tcPr>
            <w:tcW w:w="959" w:type="dxa"/>
          </w:tcPr>
          <w:p w14:paraId="3DA5E0E9" w14:textId="296F8DDD" w:rsidR="00B84741" w:rsidRPr="000C0B6C" w:rsidRDefault="00B84741" w:rsidP="009251C2">
            <w:r>
              <w:rPr>
                <w:sz w:val="22"/>
                <w:szCs w:val="22"/>
              </w:rPr>
              <w:t>1</w:t>
            </w:r>
            <w:r w:rsidRPr="000C0B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5" w:type="dxa"/>
            <w:gridSpan w:val="2"/>
          </w:tcPr>
          <w:p w14:paraId="1FB20CA9" w14:textId="6385B2D5" w:rsidR="00B84741" w:rsidRPr="000C0B6C" w:rsidRDefault="00B84741" w:rsidP="009251C2">
            <w:r w:rsidRPr="000C0B6C">
              <w:rPr>
                <w:sz w:val="22"/>
                <w:szCs w:val="22"/>
              </w:rPr>
              <w:t xml:space="preserve">This is an example of a specific comment on </w:t>
            </w:r>
            <w:r>
              <w:rPr>
                <w:sz w:val="22"/>
                <w:szCs w:val="22"/>
              </w:rPr>
              <w:t>line 120</w:t>
            </w:r>
          </w:p>
        </w:tc>
      </w:tr>
      <w:tr w:rsidR="00B84741" w:rsidRPr="000C0B6C" w14:paraId="31D087CC" w14:textId="77777777" w:rsidTr="00B84741">
        <w:trPr>
          <w:trHeight w:val="224"/>
        </w:trPr>
        <w:tc>
          <w:tcPr>
            <w:tcW w:w="959" w:type="dxa"/>
          </w:tcPr>
          <w:p w14:paraId="61C612C5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06CAEC1B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12CF9F8E" w14:textId="77777777" w:rsidTr="00B84741">
        <w:trPr>
          <w:trHeight w:val="224"/>
        </w:trPr>
        <w:tc>
          <w:tcPr>
            <w:tcW w:w="959" w:type="dxa"/>
          </w:tcPr>
          <w:p w14:paraId="253B58F7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70D0BC2B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1468FF89" w14:textId="77777777" w:rsidTr="00B84741">
        <w:trPr>
          <w:trHeight w:val="224"/>
        </w:trPr>
        <w:tc>
          <w:tcPr>
            <w:tcW w:w="959" w:type="dxa"/>
          </w:tcPr>
          <w:p w14:paraId="72890E4A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0EF627FE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2567A5DD" w14:textId="77777777" w:rsidTr="00B84741">
        <w:trPr>
          <w:trHeight w:val="224"/>
        </w:trPr>
        <w:tc>
          <w:tcPr>
            <w:tcW w:w="959" w:type="dxa"/>
          </w:tcPr>
          <w:p w14:paraId="7450C8FA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5A3B0625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4664FB53" w14:textId="77777777" w:rsidTr="00B84741">
        <w:trPr>
          <w:trHeight w:val="224"/>
        </w:trPr>
        <w:tc>
          <w:tcPr>
            <w:tcW w:w="959" w:type="dxa"/>
          </w:tcPr>
          <w:p w14:paraId="1D18E4E4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5F11BBF8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5FBA2BCD" w14:textId="77777777" w:rsidTr="00B84741">
        <w:trPr>
          <w:trHeight w:val="224"/>
        </w:trPr>
        <w:tc>
          <w:tcPr>
            <w:tcW w:w="959" w:type="dxa"/>
          </w:tcPr>
          <w:p w14:paraId="2CF064BA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1D54F7FB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7E91E705" w14:textId="77777777" w:rsidTr="00B84741">
        <w:trPr>
          <w:trHeight w:val="224"/>
        </w:trPr>
        <w:tc>
          <w:tcPr>
            <w:tcW w:w="959" w:type="dxa"/>
          </w:tcPr>
          <w:p w14:paraId="512FB8F0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2ED6B95D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5B725CEC" w14:textId="77777777" w:rsidTr="00B84741">
        <w:trPr>
          <w:trHeight w:val="224"/>
        </w:trPr>
        <w:tc>
          <w:tcPr>
            <w:tcW w:w="959" w:type="dxa"/>
          </w:tcPr>
          <w:p w14:paraId="39B5DB02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109FBF16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71AEBD27" w14:textId="77777777" w:rsidTr="00B84741">
        <w:trPr>
          <w:trHeight w:val="224"/>
        </w:trPr>
        <w:tc>
          <w:tcPr>
            <w:tcW w:w="959" w:type="dxa"/>
          </w:tcPr>
          <w:p w14:paraId="71E5E389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1B56F2D6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7B3DB04F" w14:textId="77777777" w:rsidTr="00B84741">
        <w:trPr>
          <w:trHeight w:val="224"/>
        </w:trPr>
        <w:tc>
          <w:tcPr>
            <w:tcW w:w="959" w:type="dxa"/>
          </w:tcPr>
          <w:p w14:paraId="7A84BC77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513F0F60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490D7735" w14:textId="77777777" w:rsidTr="00B84741">
        <w:trPr>
          <w:trHeight w:val="224"/>
        </w:trPr>
        <w:tc>
          <w:tcPr>
            <w:tcW w:w="959" w:type="dxa"/>
          </w:tcPr>
          <w:p w14:paraId="002ADECB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07B1BF88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068C2159" w14:textId="77777777" w:rsidTr="00B84741">
        <w:trPr>
          <w:trHeight w:val="224"/>
        </w:trPr>
        <w:tc>
          <w:tcPr>
            <w:tcW w:w="959" w:type="dxa"/>
          </w:tcPr>
          <w:p w14:paraId="597D6A37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3B60AAFB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55428B0B" w14:textId="77777777" w:rsidTr="00B84741">
        <w:trPr>
          <w:trHeight w:val="224"/>
        </w:trPr>
        <w:tc>
          <w:tcPr>
            <w:tcW w:w="959" w:type="dxa"/>
          </w:tcPr>
          <w:p w14:paraId="6AE3DF83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43029608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34CB426C" w14:textId="77777777" w:rsidTr="00B84741">
        <w:trPr>
          <w:trHeight w:val="224"/>
        </w:trPr>
        <w:tc>
          <w:tcPr>
            <w:tcW w:w="959" w:type="dxa"/>
          </w:tcPr>
          <w:p w14:paraId="36A1E9B7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7C8FD42A" w14:textId="77777777" w:rsidR="00B84741" w:rsidRPr="000C0B6C" w:rsidRDefault="00B84741" w:rsidP="009251C2">
            <w:pPr>
              <w:rPr>
                <w:sz w:val="22"/>
                <w:szCs w:val="22"/>
              </w:rPr>
            </w:pPr>
          </w:p>
        </w:tc>
      </w:tr>
      <w:tr w:rsidR="00B84741" w:rsidRPr="000C0B6C" w14:paraId="4C53569F" w14:textId="77777777" w:rsidTr="00B84741">
        <w:trPr>
          <w:trHeight w:val="224"/>
        </w:trPr>
        <w:tc>
          <w:tcPr>
            <w:tcW w:w="959" w:type="dxa"/>
          </w:tcPr>
          <w:p w14:paraId="1A074978" w14:textId="77777777" w:rsidR="00B84741" w:rsidRPr="000C0B6C" w:rsidRDefault="00B84741" w:rsidP="009251C2"/>
        </w:tc>
        <w:tc>
          <w:tcPr>
            <w:tcW w:w="8505" w:type="dxa"/>
            <w:gridSpan w:val="2"/>
          </w:tcPr>
          <w:p w14:paraId="249A3E43" w14:textId="77777777" w:rsidR="00B84741" w:rsidRPr="000C0B6C" w:rsidRDefault="00B84741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48DAF900" w14:textId="6E69CD70" w:rsidR="00B51493" w:rsidRPr="00B84741" w:rsidRDefault="00236608" w:rsidP="00B84741">
      <w:pPr>
        <w:tabs>
          <w:tab w:val="left" w:pos="5900"/>
        </w:tabs>
        <w:jc w:val="both"/>
        <w:rPr>
          <w:i/>
          <w:sz w:val="22"/>
          <w:szCs w:val="22"/>
        </w:rPr>
      </w:pPr>
      <w:r w:rsidRPr="00624FAA">
        <w:rPr>
          <w:i/>
          <w:sz w:val="22"/>
          <w:szCs w:val="22"/>
        </w:rPr>
        <w:t xml:space="preserve">Comments should be sent </w:t>
      </w:r>
      <w:r w:rsidRPr="00B84741">
        <w:rPr>
          <w:i/>
          <w:sz w:val="22"/>
          <w:szCs w:val="22"/>
        </w:rPr>
        <w:t xml:space="preserve">by e-mail to </w:t>
      </w:r>
      <w:hyperlink r:id="rId7" w:history="1">
        <w:r w:rsidR="00B84741" w:rsidRPr="00B84741">
          <w:rPr>
            <w:rStyle w:val="Hyperlink"/>
            <w:i/>
            <w:sz w:val="22"/>
            <w:szCs w:val="22"/>
          </w:rPr>
          <w:t>mea-minamatasecretariat@un.org</w:t>
        </w:r>
      </w:hyperlink>
      <w:r w:rsidR="00B84741" w:rsidRPr="00B84741">
        <w:rPr>
          <w:i/>
          <w:sz w:val="22"/>
          <w:szCs w:val="22"/>
        </w:rPr>
        <w:t xml:space="preserve"> </w:t>
      </w:r>
      <w:r w:rsidRPr="00B84741">
        <w:rPr>
          <w:i/>
          <w:sz w:val="22"/>
          <w:szCs w:val="22"/>
        </w:rPr>
        <w:t xml:space="preserve"> </w:t>
      </w:r>
      <w:r w:rsidR="00790F3D" w:rsidRPr="00B84741">
        <w:rPr>
          <w:i/>
          <w:sz w:val="22"/>
          <w:szCs w:val="22"/>
        </w:rPr>
        <w:t xml:space="preserve">by </w:t>
      </w:r>
      <w:r w:rsidR="00B84741" w:rsidRPr="00B84741">
        <w:rPr>
          <w:i/>
          <w:sz w:val="22"/>
          <w:szCs w:val="22"/>
        </w:rPr>
        <w:t>31 May 2021.</w:t>
      </w:r>
    </w:p>
    <w:sectPr w:rsidR="00B51493" w:rsidRPr="00B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1C2BDB"/>
    <w:rsid w:val="00236608"/>
    <w:rsid w:val="00334544"/>
    <w:rsid w:val="003B08FB"/>
    <w:rsid w:val="004056FD"/>
    <w:rsid w:val="00492A4D"/>
    <w:rsid w:val="00504926"/>
    <w:rsid w:val="0053118E"/>
    <w:rsid w:val="005324AB"/>
    <w:rsid w:val="006060BF"/>
    <w:rsid w:val="006125AA"/>
    <w:rsid w:val="006D6F86"/>
    <w:rsid w:val="007761AE"/>
    <w:rsid w:val="00790820"/>
    <w:rsid w:val="00790F3D"/>
    <w:rsid w:val="007B362C"/>
    <w:rsid w:val="008C7855"/>
    <w:rsid w:val="008E7015"/>
    <w:rsid w:val="00976DCD"/>
    <w:rsid w:val="00A51FA4"/>
    <w:rsid w:val="00AF4AD0"/>
    <w:rsid w:val="00B51493"/>
    <w:rsid w:val="00B84741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docId w15:val="{5C1563B4-1069-4311-AF78-030CAA5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4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ea-minamatasecretariat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Manoela Pessoa De Miranda</cp:lastModifiedBy>
  <cp:revision>4</cp:revision>
  <dcterms:created xsi:type="dcterms:W3CDTF">2021-04-15T06:10:00Z</dcterms:created>
  <dcterms:modified xsi:type="dcterms:W3CDTF">2021-04-15T06:28:00Z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