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003F94" w:rsidRPr="003E6972" w14:paraId="2F222581" w14:textId="77777777" w:rsidTr="00EA79D7">
        <w:trPr>
          <w:cantSplit/>
          <w:trHeight w:val="850"/>
          <w:jc w:val="right"/>
        </w:trPr>
        <w:tc>
          <w:tcPr>
            <w:tcW w:w="1517" w:type="dxa"/>
          </w:tcPr>
          <w:p w14:paraId="345C2849" w14:textId="77777777" w:rsidR="00003F94" w:rsidRPr="003E6972" w:rsidRDefault="00003F94" w:rsidP="00C43DB1">
            <w:pPr>
              <w:rPr>
                <w:rFonts w:ascii="Univers" w:hAnsi="Univers"/>
                <w:b/>
                <w:noProof/>
                <w:sz w:val="27"/>
                <w:szCs w:val="27"/>
              </w:rPr>
            </w:pPr>
            <w:r w:rsidRPr="003E6972">
              <w:rPr>
                <w:rFonts w:ascii="Arial" w:hAnsi="Arial" w:cs="Arial"/>
                <w:b/>
                <w:noProof/>
                <w:sz w:val="27"/>
                <w:szCs w:val="27"/>
              </w:rPr>
              <w:t>UNITED</w:t>
            </w:r>
            <w:r w:rsidRPr="003E6972">
              <w:rPr>
                <w:rFonts w:ascii="Arial" w:hAnsi="Arial" w:cs="Arial"/>
                <w:b/>
                <w:noProof/>
                <w:sz w:val="27"/>
                <w:szCs w:val="27"/>
              </w:rPr>
              <w:br/>
              <w:t>NATIONS</w:t>
            </w:r>
          </w:p>
        </w:tc>
        <w:tc>
          <w:tcPr>
            <w:tcW w:w="4640" w:type="dxa"/>
          </w:tcPr>
          <w:p w14:paraId="4E823D87" w14:textId="77777777" w:rsidR="00003F94" w:rsidRPr="003E6972" w:rsidRDefault="00003F94" w:rsidP="00C43DB1">
            <w:pPr>
              <w:rPr>
                <w:rFonts w:ascii="Univers" w:hAnsi="Univers"/>
                <w:b/>
                <w:sz w:val="27"/>
                <w:szCs w:val="27"/>
              </w:rPr>
            </w:pPr>
          </w:p>
        </w:tc>
        <w:tc>
          <w:tcPr>
            <w:tcW w:w="3333" w:type="dxa"/>
          </w:tcPr>
          <w:p w14:paraId="757F490B" w14:textId="77777777" w:rsidR="00003F94" w:rsidRPr="003E6972" w:rsidRDefault="00441476" w:rsidP="00C43DB1">
            <w:pPr>
              <w:jc w:val="right"/>
              <w:rPr>
                <w:rFonts w:ascii="Arial" w:hAnsi="Arial" w:cs="Arial"/>
                <w:b/>
                <w:sz w:val="64"/>
                <w:szCs w:val="64"/>
              </w:rPr>
            </w:pPr>
            <w:r>
              <w:rPr>
                <w:rFonts w:ascii="Arial" w:hAnsi="Arial" w:cs="Arial"/>
                <w:b/>
                <w:sz w:val="64"/>
                <w:szCs w:val="64"/>
              </w:rPr>
              <w:t>MC</w:t>
            </w:r>
          </w:p>
        </w:tc>
      </w:tr>
      <w:tr w:rsidR="00003F94" w:rsidRPr="003E6972" w14:paraId="2E07787F" w14:textId="77777777" w:rsidTr="00EA79D7">
        <w:trPr>
          <w:cantSplit/>
          <w:trHeight w:val="281"/>
          <w:jc w:val="right"/>
        </w:trPr>
        <w:tc>
          <w:tcPr>
            <w:tcW w:w="1517" w:type="dxa"/>
            <w:tcBorders>
              <w:bottom w:val="single" w:sz="4" w:space="0" w:color="auto"/>
            </w:tcBorders>
          </w:tcPr>
          <w:p w14:paraId="4C059F1A" w14:textId="77777777" w:rsidR="00003F94" w:rsidRPr="003E6972" w:rsidRDefault="00003F94" w:rsidP="00C43DB1">
            <w:pPr>
              <w:rPr>
                <w:noProof/>
                <w:sz w:val="18"/>
                <w:szCs w:val="18"/>
              </w:rPr>
            </w:pPr>
          </w:p>
        </w:tc>
        <w:tc>
          <w:tcPr>
            <w:tcW w:w="4640" w:type="dxa"/>
            <w:tcBorders>
              <w:bottom w:val="single" w:sz="4" w:space="0" w:color="auto"/>
            </w:tcBorders>
          </w:tcPr>
          <w:p w14:paraId="0EB58F1A" w14:textId="77777777" w:rsidR="00003F94" w:rsidRPr="003E6972" w:rsidRDefault="00003F94" w:rsidP="00C43DB1">
            <w:pPr>
              <w:rPr>
                <w:rFonts w:ascii="Univers" w:hAnsi="Univers"/>
                <w:b/>
                <w:sz w:val="18"/>
                <w:szCs w:val="18"/>
              </w:rPr>
            </w:pPr>
          </w:p>
        </w:tc>
        <w:tc>
          <w:tcPr>
            <w:tcW w:w="3333" w:type="dxa"/>
            <w:tcBorders>
              <w:bottom w:val="single" w:sz="4" w:space="0" w:color="auto"/>
            </w:tcBorders>
          </w:tcPr>
          <w:p w14:paraId="663F8613" w14:textId="77777777" w:rsidR="00003F94" w:rsidRPr="003E6972" w:rsidRDefault="00441476" w:rsidP="00412140">
            <w:pPr>
              <w:rPr>
                <w:noProof/>
                <w:sz w:val="18"/>
                <w:szCs w:val="18"/>
              </w:rPr>
            </w:pPr>
            <w:r w:rsidRPr="006A1074">
              <w:rPr>
                <w:b/>
                <w:bCs/>
                <w:sz w:val="28"/>
              </w:rPr>
              <w:t>UNEP</w:t>
            </w:r>
            <w:r>
              <w:t>/MC/WT.1/7</w:t>
            </w:r>
          </w:p>
        </w:tc>
      </w:tr>
      <w:tr w:rsidR="00003F94" w:rsidRPr="003E6972" w14:paraId="678DBA06" w14:textId="77777777" w:rsidTr="00EA79D7">
        <w:trPr>
          <w:cantSplit/>
          <w:trHeight w:val="2549"/>
          <w:jc w:val="right"/>
        </w:trPr>
        <w:tc>
          <w:tcPr>
            <w:tcW w:w="1517" w:type="dxa"/>
            <w:tcBorders>
              <w:top w:val="single" w:sz="4" w:space="0" w:color="auto"/>
              <w:bottom w:val="single" w:sz="24" w:space="0" w:color="auto"/>
            </w:tcBorders>
          </w:tcPr>
          <w:p w14:paraId="6FA661B2" w14:textId="77777777" w:rsidR="00003F94" w:rsidRPr="003E6972" w:rsidRDefault="00DD5B20" w:rsidP="00C43DB1">
            <w:pPr>
              <w:rPr>
                <w:noProof/>
              </w:rPr>
            </w:pPr>
            <w:bookmarkStart w:id="0" w:name="_MON_1021710510"/>
            <w:bookmarkStart w:id="1" w:name="_MON_1021710482"/>
            <w:bookmarkEnd w:id="0"/>
            <w:bookmarkEnd w:id="1"/>
            <w:r w:rsidRPr="003E6972">
              <w:rPr>
                <w:noProof/>
                <w:lang w:val="en-US"/>
              </w:rPr>
              <w:drawing>
                <wp:anchor distT="0" distB="0" distL="114300" distR="114300" simplePos="0" relativeHeight="251658241" behindDoc="0" locked="0" layoutInCell="1" allowOverlap="1" wp14:anchorId="7368D553" wp14:editId="17CCBCFA">
                  <wp:simplePos x="0" y="0"/>
                  <wp:positionH relativeFrom="page">
                    <wp:posOffset>95250</wp:posOffset>
                  </wp:positionH>
                  <wp:positionV relativeFrom="page">
                    <wp:posOffset>86360</wp:posOffset>
                  </wp:positionV>
                  <wp:extent cx="826711" cy="76775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6711" cy="767751"/>
                          </a:xfrm>
                          <a:prstGeom prst="rect">
                            <a:avLst/>
                          </a:prstGeom>
                          <a:noFill/>
                          <a:ln>
                            <a:noFill/>
                          </a:ln>
                        </pic:spPr>
                      </pic:pic>
                    </a:graphicData>
                  </a:graphic>
                </wp:anchor>
              </w:drawing>
            </w:r>
            <w:r w:rsidR="00003F94" w:rsidRPr="003E6972">
              <w:rPr>
                <w:noProof/>
                <w:lang w:val="en-US"/>
              </w:rPr>
              <w:drawing>
                <wp:anchor distT="0" distB="0" distL="114300" distR="114300" simplePos="0" relativeHeight="251658240" behindDoc="0" locked="0" layoutInCell="1" allowOverlap="1" wp14:anchorId="247A84FC" wp14:editId="0B4C79F0">
                  <wp:simplePos x="0" y="0"/>
                  <wp:positionH relativeFrom="page">
                    <wp:posOffset>71120</wp:posOffset>
                  </wp:positionH>
                  <wp:positionV relativeFrom="page">
                    <wp:posOffset>816610</wp:posOffset>
                  </wp:positionV>
                  <wp:extent cx="723900" cy="769620"/>
                  <wp:effectExtent l="0" t="0" r="0" b="0"/>
                  <wp:wrapNone/>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anchor>
              </w:drawing>
            </w:r>
          </w:p>
        </w:tc>
        <w:tc>
          <w:tcPr>
            <w:tcW w:w="4640" w:type="dxa"/>
            <w:tcBorders>
              <w:top w:val="single" w:sz="4" w:space="0" w:color="auto"/>
              <w:bottom w:val="single" w:sz="24" w:space="0" w:color="auto"/>
            </w:tcBorders>
          </w:tcPr>
          <w:p w14:paraId="5CFEE764" w14:textId="77777777" w:rsidR="00003F94" w:rsidRPr="003E6972" w:rsidRDefault="00003F94" w:rsidP="00C43DB1">
            <w:pPr>
              <w:spacing w:before="1200"/>
              <w:rPr>
                <w:rFonts w:ascii="Arial" w:hAnsi="Arial" w:cs="Arial"/>
                <w:b/>
                <w:sz w:val="28"/>
              </w:rPr>
            </w:pPr>
            <w:r w:rsidRPr="003E6972">
              <w:rPr>
                <w:rFonts w:ascii="Arial" w:hAnsi="Arial" w:cs="Arial"/>
                <w:b/>
                <w:sz w:val="32"/>
                <w:szCs w:val="32"/>
              </w:rPr>
              <w:t>United Nations</w:t>
            </w:r>
            <w:r w:rsidRPr="003E6972">
              <w:rPr>
                <w:rFonts w:ascii="Arial" w:hAnsi="Arial" w:cs="Arial"/>
                <w:b/>
                <w:sz w:val="32"/>
                <w:szCs w:val="32"/>
              </w:rPr>
              <w:br w:type="textWrapping" w:clear="all"/>
              <w:t>Environment</w:t>
            </w:r>
            <w:r w:rsidRPr="003E6972">
              <w:rPr>
                <w:rFonts w:ascii="Arial" w:hAnsi="Arial" w:cs="Arial"/>
                <w:b/>
                <w:sz w:val="32"/>
                <w:szCs w:val="32"/>
              </w:rPr>
              <w:br w:type="textWrapping" w:clear="all"/>
              <w:t>Programme</w:t>
            </w:r>
          </w:p>
        </w:tc>
        <w:tc>
          <w:tcPr>
            <w:tcW w:w="3333" w:type="dxa"/>
            <w:tcBorders>
              <w:top w:val="single" w:sz="4" w:space="0" w:color="auto"/>
              <w:bottom w:val="single" w:sz="24" w:space="0" w:color="auto"/>
            </w:tcBorders>
          </w:tcPr>
          <w:p w14:paraId="39FFDFBD" w14:textId="6BAECE20" w:rsidR="00003F94" w:rsidRPr="003E6972" w:rsidRDefault="00003F94" w:rsidP="001748C1">
            <w:pPr>
              <w:spacing w:before="120"/>
            </w:pPr>
            <w:r w:rsidRPr="003E6972">
              <w:t xml:space="preserve">Distr.: </w:t>
            </w:r>
            <w:r w:rsidR="00CD5A77" w:rsidRPr="003E6972">
              <w:t>General</w:t>
            </w:r>
            <w:r w:rsidRPr="003E6972">
              <w:br w:type="textWrapping" w:clear="all"/>
            </w:r>
            <w:r w:rsidR="00BF2FD1">
              <w:t>8 August</w:t>
            </w:r>
            <w:r w:rsidRPr="003E6972">
              <w:t xml:space="preserve"> 201</w:t>
            </w:r>
            <w:r w:rsidR="00441476">
              <w:t>9</w:t>
            </w:r>
          </w:p>
          <w:p w14:paraId="28372B88" w14:textId="77777777" w:rsidR="00003F94" w:rsidRPr="003E6972" w:rsidRDefault="00003F94" w:rsidP="00776DCA">
            <w:pPr>
              <w:spacing w:before="120"/>
            </w:pPr>
            <w:r w:rsidRPr="003E6972">
              <w:t>Original: English</w:t>
            </w:r>
          </w:p>
        </w:tc>
      </w:tr>
    </w:tbl>
    <w:p w14:paraId="43266C2B" w14:textId="77777777" w:rsidR="00441476" w:rsidRDefault="00441476" w:rsidP="00441476">
      <w:pPr>
        <w:pStyle w:val="main"/>
      </w:pPr>
      <w:r>
        <w:t>Meeting of the G</w:t>
      </w:r>
      <w:r w:rsidRPr="001356C4">
        <w:t xml:space="preserve">roup of </w:t>
      </w:r>
      <w:r>
        <w:t>T</w:t>
      </w:r>
      <w:r w:rsidRPr="001356C4">
        <w:t xml:space="preserve">echnical </w:t>
      </w:r>
      <w:r>
        <w:t>E</w:t>
      </w:r>
      <w:r w:rsidRPr="001356C4">
        <w:t xml:space="preserve">xperts on </w:t>
      </w:r>
    </w:p>
    <w:p w14:paraId="34108E5B" w14:textId="77777777" w:rsidR="00441476" w:rsidRDefault="00441476" w:rsidP="00441476">
      <w:pPr>
        <w:pStyle w:val="main"/>
      </w:pPr>
      <w:r>
        <w:t>W</w:t>
      </w:r>
      <w:r w:rsidRPr="001356C4">
        <w:t xml:space="preserve">aste </w:t>
      </w:r>
      <w:r>
        <w:t>T</w:t>
      </w:r>
      <w:r w:rsidRPr="001356C4">
        <w:t xml:space="preserve">hresholds to be </w:t>
      </w:r>
      <w:r>
        <w:t>E</w:t>
      </w:r>
      <w:r w:rsidRPr="001356C4">
        <w:t xml:space="preserve">stablished </w:t>
      </w:r>
      <w:r>
        <w:t>P</w:t>
      </w:r>
      <w:r w:rsidRPr="001356C4">
        <w:t xml:space="preserve">ursuant to </w:t>
      </w:r>
    </w:p>
    <w:p w14:paraId="7A31FFA3" w14:textId="77777777" w:rsidR="00441476" w:rsidRDefault="00441476" w:rsidP="00441476">
      <w:pPr>
        <w:pStyle w:val="main"/>
      </w:pPr>
      <w:r>
        <w:t>P</w:t>
      </w:r>
      <w:r w:rsidRPr="001356C4">
        <w:t xml:space="preserve">aragraph 2 of </w:t>
      </w:r>
      <w:r>
        <w:t>A</w:t>
      </w:r>
      <w:r w:rsidRPr="001356C4">
        <w:t>rticle 11 of the Convention</w:t>
      </w:r>
      <w:r w:rsidRPr="001356C4">
        <w:rPr>
          <w:rStyle w:val="FootnoteReference"/>
          <w:rFonts w:eastAsiaTheme="minorEastAsia"/>
        </w:rPr>
        <w:t xml:space="preserve"> </w:t>
      </w:r>
    </w:p>
    <w:p w14:paraId="6B291476" w14:textId="77777777" w:rsidR="00441476" w:rsidRDefault="00441476" w:rsidP="00441476">
      <w:pPr>
        <w:pStyle w:val="main"/>
      </w:pPr>
      <w:r>
        <w:t>Minamata Convention on Mercury</w:t>
      </w:r>
    </w:p>
    <w:p w14:paraId="2202E3A3" w14:textId="77777777" w:rsidR="00441476" w:rsidRPr="00441476" w:rsidRDefault="00441476" w:rsidP="00441476">
      <w:pPr>
        <w:pStyle w:val="Header"/>
        <w:pBdr>
          <w:bottom w:val="single" w:sz="4" w:space="1" w:color="auto"/>
        </w:pBdr>
        <w:tabs>
          <w:tab w:val="left" w:pos="720"/>
        </w:tabs>
        <w:rPr>
          <w:rFonts w:ascii="Times New Roman" w:hAnsi="Times New Roman" w:cs="Times New Roman"/>
          <w:bCs/>
          <w:sz w:val="20"/>
        </w:rPr>
      </w:pPr>
      <w:r w:rsidRPr="00441476">
        <w:rPr>
          <w:rFonts w:ascii="Times New Roman" w:hAnsi="Times New Roman" w:cs="Times New Roman"/>
          <w:bCs/>
          <w:sz w:val="20"/>
        </w:rPr>
        <w:t>Osaka, Japan, 27-29 May 2019</w:t>
      </w:r>
    </w:p>
    <w:p w14:paraId="63E3A5ED" w14:textId="77777777" w:rsidR="00003F94" w:rsidRPr="003E6972" w:rsidRDefault="00C21FC8" w:rsidP="00AF2E94">
      <w:pPr>
        <w:pStyle w:val="BBTitle"/>
        <w:tabs>
          <w:tab w:val="clear" w:pos="1247"/>
        </w:tabs>
        <w:ind w:left="0"/>
      </w:pPr>
      <w:bookmarkStart w:id="2" w:name="_Hlk9829900"/>
      <w:r>
        <w:t xml:space="preserve">Report of </w:t>
      </w:r>
      <w:r w:rsidR="00441476">
        <w:t>Meeting of the Group of Technical Experts on Waste Thresholds to be Established Pursuant to Paragraph 2 of Article 11 of the Convention Minamata Convention on Mercury</w:t>
      </w:r>
      <w:bookmarkEnd w:id="2"/>
      <w:r w:rsidR="002C788B">
        <w:rPr>
          <w:rStyle w:val="FootnoteReference"/>
          <w:rFonts w:eastAsiaTheme="minorEastAsia"/>
        </w:rPr>
        <w:footnoteReference w:id="2"/>
      </w:r>
      <w:r w:rsidR="00DD5B20" w:rsidRPr="00DD5B20">
        <w:rPr>
          <w:noProof/>
          <w:lang w:eastAsia="ja-JP"/>
        </w:rPr>
        <w:t xml:space="preserve"> </w:t>
      </w:r>
    </w:p>
    <w:p w14:paraId="2F615A67" w14:textId="77777777" w:rsidR="00003F94" w:rsidRPr="003E6972" w:rsidRDefault="00003F94" w:rsidP="00793BA2">
      <w:pPr>
        <w:pStyle w:val="CH1"/>
        <w:keepLines w:val="0"/>
        <w:ind w:left="0" w:firstLine="0"/>
      </w:pPr>
      <w:r w:rsidRPr="003E6972">
        <w:tab/>
      </w:r>
      <w:r w:rsidRPr="003E6972">
        <w:tab/>
        <w:t>Introduction</w:t>
      </w:r>
    </w:p>
    <w:p w14:paraId="44D5EB13" w14:textId="77777777" w:rsidR="006D6B69" w:rsidRDefault="00584EB2" w:rsidP="003B7551">
      <w:pPr>
        <w:pStyle w:val="Normalnumber"/>
        <w:numPr>
          <w:ilvl w:val="0"/>
          <w:numId w:val="2"/>
        </w:numPr>
        <w:tabs>
          <w:tab w:val="clear" w:pos="624"/>
          <w:tab w:val="clear" w:pos="736"/>
          <w:tab w:val="left" w:pos="1843"/>
        </w:tabs>
        <w:ind w:left="1276"/>
      </w:pPr>
      <w:r w:rsidRPr="00584EB2">
        <w:t>Meeting of the Group of Technical Experts on Waste Thresholds to be Established Pursuant to Paragraph 2 of Article 11 of the Minamata Convention on Mercury</w:t>
      </w:r>
      <w:r w:rsidR="00401389">
        <w:t xml:space="preserve"> was held on 27-29 May 2019 in Osaka, Japan</w:t>
      </w:r>
      <w:r w:rsidR="000721CB">
        <w:t>.</w:t>
      </w:r>
      <w:r w:rsidR="006F4CE1">
        <w:t xml:space="preserve"> </w:t>
      </w:r>
      <w:r w:rsidR="0066751C">
        <w:t xml:space="preserve">The meeting was attended </w:t>
      </w:r>
      <w:r w:rsidR="0007546E">
        <w:t xml:space="preserve">by </w:t>
      </w:r>
      <w:r w:rsidR="000B1CE6">
        <w:t>18</w:t>
      </w:r>
      <w:r w:rsidR="00BC577D">
        <w:t xml:space="preserve"> </w:t>
      </w:r>
      <w:r w:rsidR="00020118">
        <w:t xml:space="preserve">experts, </w:t>
      </w:r>
      <w:r w:rsidR="00EC5F5A">
        <w:t xml:space="preserve">8 </w:t>
      </w:r>
      <w:r w:rsidR="00711DE0">
        <w:t>observers</w:t>
      </w:r>
      <w:r w:rsidR="00020118">
        <w:t xml:space="preserve">, </w:t>
      </w:r>
      <w:r w:rsidR="00711DE0">
        <w:t>2 invitees for cooperation between Secretariat of the Minamata Convention and</w:t>
      </w:r>
      <w:r w:rsidR="00CC45B3">
        <w:t xml:space="preserve"> chemical clusters, </w:t>
      </w:r>
      <w:r w:rsidR="000B1CE6">
        <w:t>5</w:t>
      </w:r>
      <w:r w:rsidR="008D661B">
        <w:t xml:space="preserve"> </w:t>
      </w:r>
      <w:r w:rsidR="00CC45B3">
        <w:t xml:space="preserve">persons from the host country and 2 </w:t>
      </w:r>
      <w:r w:rsidR="00673CC5">
        <w:t xml:space="preserve">persons </w:t>
      </w:r>
      <w:r w:rsidR="00CC45B3">
        <w:t>from the secretariat.</w:t>
      </w:r>
      <w:r w:rsidR="00673CC5">
        <w:t xml:space="preserve"> </w:t>
      </w:r>
      <w:r w:rsidR="003266C1">
        <w:t xml:space="preserve">The list of participants is attached as annex. </w:t>
      </w:r>
      <w:r w:rsidR="00673CC5">
        <w:t>Skype sessions were convened to receive input from members who could not participate in the meeting.</w:t>
      </w:r>
    </w:p>
    <w:p w14:paraId="5DA80095" w14:textId="77777777" w:rsidR="00F16606" w:rsidRDefault="005E6CB1" w:rsidP="00F16606">
      <w:pPr>
        <w:pStyle w:val="Normalnumber"/>
        <w:numPr>
          <w:ilvl w:val="0"/>
          <w:numId w:val="2"/>
        </w:numPr>
        <w:tabs>
          <w:tab w:val="clear" w:pos="624"/>
          <w:tab w:val="clear" w:pos="736"/>
          <w:tab w:val="left" w:pos="1843"/>
        </w:tabs>
        <w:ind w:left="1276"/>
      </w:pPr>
      <w:r>
        <w:t>Article 11 defines mercury waste as substances or objects</w:t>
      </w:r>
      <w:r w:rsidR="00F16606">
        <w:t>:</w:t>
      </w:r>
    </w:p>
    <w:p w14:paraId="112B3550" w14:textId="77777777" w:rsidR="00F16606" w:rsidRDefault="00F16606" w:rsidP="00F16606">
      <w:pPr>
        <w:pStyle w:val="Normalnumber"/>
        <w:numPr>
          <w:ilvl w:val="0"/>
          <w:numId w:val="17"/>
        </w:numPr>
        <w:tabs>
          <w:tab w:val="left" w:pos="1843"/>
        </w:tabs>
      </w:pPr>
      <w:r>
        <w:t>Consisting of mercury or mercury compounds (Category A);</w:t>
      </w:r>
    </w:p>
    <w:p w14:paraId="41A90818" w14:textId="77777777" w:rsidR="00F16606" w:rsidRDefault="00F16606" w:rsidP="00F16606">
      <w:pPr>
        <w:pStyle w:val="Normalnumber"/>
        <w:numPr>
          <w:ilvl w:val="0"/>
          <w:numId w:val="17"/>
        </w:numPr>
        <w:tabs>
          <w:tab w:val="left" w:pos="1843"/>
        </w:tabs>
      </w:pPr>
      <w:r>
        <w:t>Containing mercury or mercury compounds (Category B); or</w:t>
      </w:r>
    </w:p>
    <w:p w14:paraId="0CA845E2" w14:textId="77777777" w:rsidR="000721CB" w:rsidRDefault="00F16606" w:rsidP="00F16606">
      <w:pPr>
        <w:pStyle w:val="Normalnumber"/>
        <w:numPr>
          <w:ilvl w:val="0"/>
          <w:numId w:val="17"/>
        </w:numPr>
        <w:tabs>
          <w:tab w:val="left" w:pos="1843"/>
        </w:tabs>
      </w:pPr>
      <w:r>
        <w:t>Contaminated with mercury or mercury compounds (Category C).</w:t>
      </w:r>
      <w:r w:rsidR="00CC45B3">
        <w:t xml:space="preserve"> </w:t>
      </w:r>
    </w:p>
    <w:p w14:paraId="2E8D9551" w14:textId="77777777" w:rsidR="0007546E" w:rsidRDefault="0007546E" w:rsidP="00602DE2">
      <w:pPr>
        <w:pStyle w:val="Normalnumber"/>
        <w:numPr>
          <w:ilvl w:val="0"/>
          <w:numId w:val="0"/>
        </w:numPr>
        <w:tabs>
          <w:tab w:val="left" w:pos="1843"/>
        </w:tabs>
        <w:ind w:left="1247"/>
      </w:pPr>
      <w:r>
        <w:t>that are disposed of or are intended to be disposed of or required to be disposed of by the provisions of national law or of the Minamata Convention.</w:t>
      </w:r>
    </w:p>
    <w:p w14:paraId="08A61055" w14:textId="77777777" w:rsidR="00645FB5" w:rsidRDefault="00673CC5" w:rsidP="00645FB5">
      <w:pPr>
        <w:pStyle w:val="Normalnumber"/>
        <w:numPr>
          <w:ilvl w:val="0"/>
          <w:numId w:val="2"/>
        </w:numPr>
        <w:tabs>
          <w:tab w:val="clear" w:pos="624"/>
          <w:tab w:val="clear" w:pos="736"/>
          <w:tab w:val="left" w:pos="1843"/>
        </w:tabs>
        <w:ind w:left="1276"/>
      </w:pPr>
      <w:r>
        <w:t>The Conference of the Parties (COP) decided in its d</w:t>
      </w:r>
      <w:r w:rsidR="00927E9E">
        <w:t>ecision</w:t>
      </w:r>
      <w:r w:rsidR="00972EE1">
        <w:t xml:space="preserve"> </w:t>
      </w:r>
      <w:r w:rsidR="00927E9E">
        <w:t>MC</w:t>
      </w:r>
      <w:r w:rsidR="00687064">
        <w:t>-</w:t>
      </w:r>
      <w:r w:rsidR="00927E9E">
        <w:t>2/2</w:t>
      </w:r>
      <w:r w:rsidR="005714E9">
        <w:t xml:space="preserve"> to </w:t>
      </w:r>
      <w:r w:rsidR="00E52F5A">
        <w:t xml:space="preserve">establish </w:t>
      </w:r>
      <w:r w:rsidR="00E52F5A" w:rsidRPr="00E52F5A">
        <w:t xml:space="preserve">a group of technical experts to proceed with the discussion on mercury waste thresholds during the intersessional period leading up to the third meeting of </w:t>
      </w:r>
      <w:r>
        <w:t>COP</w:t>
      </w:r>
      <w:r w:rsidR="00E52F5A" w:rsidRPr="00E52F5A">
        <w:t>, as per the provisions of paragraph 2 of article 11 of the Convention</w:t>
      </w:r>
      <w:r w:rsidR="00645FB5">
        <w:t xml:space="preserve">. The group of experts </w:t>
      </w:r>
      <w:r>
        <w:t>was mandated to consider</w:t>
      </w:r>
      <w:r w:rsidR="00645FB5">
        <w:t xml:space="preserve"> the following matters, </w:t>
      </w:r>
      <w:proofErr w:type="gramStart"/>
      <w:r w:rsidR="00645FB5">
        <w:t>taking into account</w:t>
      </w:r>
      <w:proofErr w:type="gramEnd"/>
      <w:r w:rsidR="00645FB5">
        <w:t xml:space="preserve"> the previous work done by experts in the open-ended process pursuant to decision MC-1/19 and by the second meeting of </w:t>
      </w:r>
      <w:r>
        <w:t>COP</w:t>
      </w:r>
      <w:r w:rsidR="00645FB5">
        <w:t>:</w:t>
      </w:r>
    </w:p>
    <w:p w14:paraId="65CD406D" w14:textId="77777777" w:rsidR="00645FB5" w:rsidRDefault="00645FB5" w:rsidP="0044795E">
      <w:pPr>
        <w:pStyle w:val="Normalnumber"/>
        <w:numPr>
          <w:ilvl w:val="0"/>
          <w:numId w:val="27"/>
        </w:numPr>
        <w:tabs>
          <w:tab w:val="left" w:pos="1843"/>
        </w:tabs>
      </w:pPr>
      <w:r>
        <w:t>Work to further clarify and refine the coverage of each of the three categories;</w:t>
      </w:r>
    </w:p>
    <w:p w14:paraId="0E2D949B" w14:textId="77777777" w:rsidR="00645FB5" w:rsidRDefault="00645FB5" w:rsidP="0044795E">
      <w:pPr>
        <w:pStyle w:val="Normalnumber"/>
        <w:numPr>
          <w:ilvl w:val="0"/>
          <w:numId w:val="27"/>
        </w:numPr>
        <w:tabs>
          <w:tab w:val="left" w:pos="1843"/>
        </w:tabs>
      </w:pPr>
      <w:r>
        <w:t xml:space="preserve">The development of a comprehensive list of </w:t>
      </w:r>
      <w:r w:rsidR="00CA57AD">
        <w:t>Category A</w:t>
      </w:r>
      <w:r>
        <w:t xml:space="preserve">, as well as an indicative list of mercury waste that might fall under </w:t>
      </w:r>
      <w:r w:rsidR="00CA2230">
        <w:t xml:space="preserve">Category B </w:t>
      </w:r>
      <w:r>
        <w:t xml:space="preserve">and </w:t>
      </w:r>
      <w:r w:rsidR="00CA2230">
        <w:t>Category C</w:t>
      </w:r>
      <w:r>
        <w:t>;</w:t>
      </w:r>
    </w:p>
    <w:p w14:paraId="05AAAD38" w14:textId="77777777" w:rsidR="00645FB5" w:rsidRDefault="00645FB5" w:rsidP="0044795E">
      <w:pPr>
        <w:pStyle w:val="Normalnumber"/>
        <w:numPr>
          <w:ilvl w:val="0"/>
          <w:numId w:val="27"/>
        </w:numPr>
        <w:tabs>
          <w:tab w:val="left" w:pos="1843"/>
        </w:tabs>
      </w:pPr>
      <w:r>
        <w:t xml:space="preserve">The development, as a priority, of relevant approaches and methodologies for establishing thresholds for </w:t>
      </w:r>
      <w:r w:rsidR="006340DD">
        <w:t>Category C</w:t>
      </w:r>
      <w:r>
        <w:t xml:space="preserve"> and, if possible, the recommendation of specific thresholds for this waste; the group </w:t>
      </w:r>
      <w:r w:rsidR="006340DD">
        <w:t>would</w:t>
      </w:r>
      <w:r>
        <w:t xml:space="preserve"> also consider the relevance of thresholds for </w:t>
      </w:r>
      <w:r w:rsidR="006340DD">
        <w:t>Categor</w:t>
      </w:r>
      <w:r w:rsidR="00673CC5">
        <w:t>ies</w:t>
      </w:r>
      <w:r w:rsidR="006340DD">
        <w:t xml:space="preserve"> A and B</w:t>
      </w:r>
      <w:r>
        <w:t>;</w:t>
      </w:r>
    </w:p>
    <w:p w14:paraId="7FC3E594" w14:textId="77777777" w:rsidR="00645FB5" w:rsidRDefault="00645FB5" w:rsidP="0044795E">
      <w:pPr>
        <w:pStyle w:val="Normalnumber"/>
        <w:numPr>
          <w:ilvl w:val="0"/>
          <w:numId w:val="27"/>
        </w:numPr>
        <w:tabs>
          <w:tab w:val="left" w:pos="1843"/>
        </w:tabs>
      </w:pPr>
      <w:r>
        <w:lastRenderedPageBreak/>
        <w:t>Work, as a separate and differentiated matter, to identify approaches for establishing thresholds for overburden, waste rock and tailings, except from primary mercury mining, during the intersessional period.</w:t>
      </w:r>
    </w:p>
    <w:p w14:paraId="194B4D5D" w14:textId="77777777" w:rsidR="00003F94" w:rsidRPr="003E6972" w:rsidRDefault="00441476" w:rsidP="00C60F3B">
      <w:pPr>
        <w:pStyle w:val="CH1"/>
        <w:keepLines w:val="0"/>
        <w:numPr>
          <w:ilvl w:val="0"/>
          <w:numId w:val="15"/>
        </w:numPr>
        <w:tabs>
          <w:tab w:val="clear" w:pos="851"/>
          <w:tab w:val="clear" w:pos="1814"/>
          <w:tab w:val="clear" w:pos="2381"/>
          <w:tab w:val="clear" w:pos="2948"/>
          <w:tab w:val="clear" w:pos="3515"/>
          <w:tab w:val="clear" w:pos="4082"/>
        </w:tabs>
        <w:ind w:left="1276" w:hanging="709"/>
        <w:rPr>
          <w:lang w:eastAsia="en-GB"/>
        </w:rPr>
      </w:pPr>
      <w:r w:rsidRPr="00441476">
        <w:rPr>
          <w:lang w:eastAsia="en-GB"/>
        </w:rPr>
        <w:t>Opening of the meeting</w:t>
      </w:r>
    </w:p>
    <w:p w14:paraId="78E3A027" w14:textId="77777777" w:rsidR="00003F94" w:rsidRPr="003E6972" w:rsidRDefault="00003F94" w:rsidP="003B7551">
      <w:pPr>
        <w:pStyle w:val="Normalnumber"/>
        <w:numPr>
          <w:ilvl w:val="0"/>
          <w:numId w:val="2"/>
        </w:numPr>
        <w:tabs>
          <w:tab w:val="clear" w:pos="624"/>
          <w:tab w:val="clear" w:pos="736"/>
          <w:tab w:val="left" w:pos="1843"/>
        </w:tabs>
        <w:ind w:left="1276"/>
      </w:pPr>
      <w:r w:rsidRPr="003E6972">
        <w:t xml:space="preserve">The meeting was opened at </w:t>
      </w:r>
      <w:r w:rsidR="00EA79D7">
        <w:t>9</w:t>
      </w:r>
      <w:r w:rsidRPr="003E6972">
        <w:t>.</w:t>
      </w:r>
      <w:r w:rsidR="00EA79D7">
        <w:t>00</w:t>
      </w:r>
      <w:r w:rsidRPr="003E6972">
        <w:t xml:space="preserve"> </w:t>
      </w:r>
      <w:r w:rsidR="00EA79D7">
        <w:t>a</w:t>
      </w:r>
      <w:r w:rsidRPr="003E6972">
        <w:t xml:space="preserve">.m. on </w:t>
      </w:r>
      <w:r w:rsidR="00441476">
        <w:t>Monday</w:t>
      </w:r>
      <w:r w:rsidRPr="003E6972">
        <w:t xml:space="preserve">, </w:t>
      </w:r>
      <w:r w:rsidR="00441476">
        <w:t>27</w:t>
      </w:r>
      <w:r w:rsidRPr="003E6972">
        <w:t xml:space="preserve"> </w:t>
      </w:r>
      <w:r w:rsidR="00EA79D7">
        <w:t>May</w:t>
      </w:r>
      <w:r w:rsidR="00470D65">
        <w:t xml:space="preserve"> 201</w:t>
      </w:r>
      <w:r w:rsidR="00441476">
        <w:t>9</w:t>
      </w:r>
      <w:r w:rsidRPr="003E6972">
        <w:t xml:space="preserve"> by</w:t>
      </w:r>
      <w:r w:rsidR="00441476">
        <w:t xml:space="preserve"> </w:t>
      </w:r>
      <w:r w:rsidR="00AF2E94">
        <w:t>C</w:t>
      </w:r>
      <w:r w:rsidR="00441476" w:rsidRPr="00441476">
        <w:t xml:space="preserve">o-chairs of the group, Ms. </w:t>
      </w:r>
      <w:proofErr w:type="spellStart"/>
      <w:r w:rsidR="00441476" w:rsidRPr="00441476">
        <w:t>Oluwatoyin</w:t>
      </w:r>
      <w:proofErr w:type="spellEnd"/>
      <w:r w:rsidR="00441476" w:rsidRPr="00441476">
        <w:t xml:space="preserve"> </w:t>
      </w:r>
      <w:bookmarkStart w:id="3" w:name="_Hlk9840315"/>
      <w:proofErr w:type="spellStart"/>
      <w:r w:rsidR="00441476" w:rsidRPr="00441476">
        <w:t>Olabanji</w:t>
      </w:r>
      <w:bookmarkEnd w:id="3"/>
      <w:proofErr w:type="spellEnd"/>
      <w:r w:rsidR="00441476" w:rsidRPr="00441476">
        <w:t xml:space="preserve"> (Nigeria) and Mr. Andreas </w:t>
      </w:r>
      <w:proofErr w:type="spellStart"/>
      <w:r w:rsidR="00441476" w:rsidRPr="00441476">
        <w:t>Gössnitzer</w:t>
      </w:r>
      <w:proofErr w:type="spellEnd"/>
      <w:r w:rsidR="00441476" w:rsidRPr="00441476">
        <w:t xml:space="preserve"> (Switzerland)</w:t>
      </w:r>
      <w:r w:rsidR="00441476">
        <w:t>.</w:t>
      </w:r>
      <w:r w:rsidR="00D34FEA">
        <w:t xml:space="preserve"> </w:t>
      </w:r>
      <w:r w:rsidR="002D439A">
        <w:t>Co-chairs welcomed the participants and thanked the secretariat</w:t>
      </w:r>
      <w:r w:rsidR="002D439A" w:rsidRPr="002D439A">
        <w:t xml:space="preserve"> </w:t>
      </w:r>
      <w:r w:rsidR="002D439A">
        <w:t>of the Minamata Convention, the International Environmental Technology Centre</w:t>
      </w:r>
      <w:r w:rsidR="002D439A" w:rsidRPr="004977F1">
        <w:t>, United Nations Environment Programme</w:t>
      </w:r>
      <w:r w:rsidR="002D439A">
        <w:t>, and the government of Japan for organizing and hosting the meeting. They emphasized that the group had clear mandates from COP, and that the purpose of this meeting is to develop a report to COP.</w:t>
      </w:r>
    </w:p>
    <w:p w14:paraId="4F840149" w14:textId="77777777" w:rsidR="005C68F9" w:rsidRDefault="00003F94" w:rsidP="005C68F9">
      <w:pPr>
        <w:pStyle w:val="Normalnumber"/>
        <w:numPr>
          <w:ilvl w:val="0"/>
          <w:numId w:val="2"/>
        </w:numPr>
        <w:tabs>
          <w:tab w:val="clear" w:pos="624"/>
          <w:tab w:val="clear" w:pos="736"/>
          <w:tab w:val="left" w:pos="1843"/>
        </w:tabs>
        <w:ind w:left="1276"/>
      </w:pPr>
      <w:r w:rsidRPr="003E6972">
        <w:t xml:space="preserve">Opening </w:t>
      </w:r>
      <w:r w:rsidR="00441476">
        <w:t>remarks</w:t>
      </w:r>
      <w:r w:rsidRPr="003E6972">
        <w:t xml:space="preserve"> were delivered by </w:t>
      </w:r>
      <w:r w:rsidR="00441476" w:rsidRPr="00441476">
        <w:t>Mr. Akitoshi Kawamoto</w:t>
      </w:r>
      <w:r w:rsidR="00441476">
        <w:t xml:space="preserve">, </w:t>
      </w:r>
      <w:r w:rsidR="00441476" w:rsidRPr="00441476">
        <w:t>Director, Kinki Regional Environmental Office</w:t>
      </w:r>
      <w:r w:rsidR="00EA79D7">
        <w:t>.</w:t>
      </w:r>
      <w:r w:rsidR="008B37A4">
        <w:t xml:space="preserve"> </w:t>
      </w:r>
      <w:r w:rsidR="002D439A">
        <w:t>He</w:t>
      </w:r>
      <w:r w:rsidR="005E09D9">
        <w:t xml:space="preserve"> showed his appreciation to the </w:t>
      </w:r>
      <w:r w:rsidR="002D439A">
        <w:t>s</w:t>
      </w:r>
      <w:r w:rsidR="005E09D9">
        <w:t>ecretariat</w:t>
      </w:r>
      <w:r w:rsidR="002D439A">
        <w:t xml:space="preserve">, </w:t>
      </w:r>
      <w:r w:rsidR="004977F1" w:rsidRPr="004977F1">
        <w:t>the International Environmental Technology Centre</w:t>
      </w:r>
      <w:r w:rsidR="002D439A">
        <w:t xml:space="preserve"> and</w:t>
      </w:r>
      <w:r w:rsidR="005E09D9">
        <w:t xml:space="preserve"> all the participants. </w:t>
      </w:r>
      <w:r w:rsidR="00A609D0">
        <w:t>He explained</w:t>
      </w:r>
      <w:r w:rsidR="008D1B56">
        <w:t xml:space="preserve"> enforcement of </w:t>
      </w:r>
      <w:r w:rsidR="00612D66">
        <w:t xml:space="preserve">the </w:t>
      </w:r>
      <w:r w:rsidR="00673CC5">
        <w:t xml:space="preserve">Mercury Management </w:t>
      </w:r>
      <w:r w:rsidR="00612D66">
        <w:t xml:space="preserve">Act </w:t>
      </w:r>
      <w:r w:rsidR="008D1B56">
        <w:t>in Japan</w:t>
      </w:r>
      <w:r w:rsidR="00612D66">
        <w:t xml:space="preserve">, and he </w:t>
      </w:r>
      <w:r w:rsidR="00CE62C7">
        <w:t>gave</w:t>
      </w:r>
      <w:r w:rsidR="00612D66">
        <w:t xml:space="preserve"> the example of municipalities’ efforts to deal with mercury waste.</w:t>
      </w:r>
      <w:r w:rsidR="003908A2">
        <w:t xml:space="preserve"> He hoped that the group </w:t>
      </w:r>
      <w:r w:rsidR="002E6005">
        <w:t>would have productive discussions to manage mercury waste management for the Minamata Convention on Mercury.</w:t>
      </w:r>
    </w:p>
    <w:p w14:paraId="163236F2" w14:textId="77777777" w:rsidR="00441476" w:rsidRDefault="00AF2E94" w:rsidP="005C68F9">
      <w:pPr>
        <w:pStyle w:val="Normalnumber"/>
        <w:numPr>
          <w:ilvl w:val="0"/>
          <w:numId w:val="2"/>
        </w:numPr>
        <w:tabs>
          <w:tab w:val="clear" w:pos="624"/>
          <w:tab w:val="clear" w:pos="736"/>
          <w:tab w:val="left" w:pos="1843"/>
        </w:tabs>
        <w:ind w:left="1276"/>
      </w:pPr>
      <w:r>
        <w:t>C</w:t>
      </w:r>
      <w:r w:rsidR="00441476">
        <w:t xml:space="preserve">o-chairs invited all the participants to briefly introduced </w:t>
      </w:r>
      <w:r w:rsidR="00540452">
        <w:t>themselves</w:t>
      </w:r>
      <w:r w:rsidR="006D1455">
        <w:t>.</w:t>
      </w:r>
    </w:p>
    <w:p w14:paraId="1F72AB32" w14:textId="77777777" w:rsidR="00441476" w:rsidRDefault="00441476" w:rsidP="00C60F3B">
      <w:pPr>
        <w:pStyle w:val="CH1"/>
        <w:keepLines w:val="0"/>
        <w:numPr>
          <w:ilvl w:val="0"/>
          <w:numId w:val="15"/>
        </w:numPr>
        <w:tabs>
          <w:tab w:val="clear" w:pos="851"/>
          <w:tab w:val="clear" w:pos="1814"/>
          <w:tab w:val="clear" w:pos="2381"/>
          <w:tab w:val="clear" w:pos="2948"/>
          <w:tab w:val="clear" w:pos="3515"/>
          <w:tab w:val="clear" w:pos="4082"/>
        </w:tabs>
        <w:ind w:left="1276" w:hanging="709"/>
        <w:rPr>
          <w:lang w:eastAsia="en-GB"/>
        </w:rPr>
      </w:pPr>
      <w:r w:rsidRPr="00441476">
        <w:rPr>
          <w:lang w:eastAsia="en-GB"/>
        </w:rPr>
        <w:t>Organizational matters</w:t>
      </w:r>
    </w:p>
    <w:p w14:paraId="0D1E695F" w14:textId="77777777" w:rsidR="00441476" w:rsidRPr="00441476" w:rsidRDefault="00441476" w:rsidP="00C60F3B">
      <w:pPr>
        <w:pStyle w:val="CH2"/>
        <w:numPr>
          <w:ilvl w:val="0"/>
          <w:numId w:val="16"/>
        </w:numPr>
        <w:tabs>
          <w:tab w:val="clear" w:pos="851"/>
          <w:tab w:val="clear" w:pos="1814"/>
          <w:tab w:val="clear" w:pos="2381"/>
          <w:tab w:val="clear" w:pos="2948"/>
          <w:tab w:val="clear" w:pos="3515"/>
          <w:tab w:val="clear" w:pos="4082"/>
        </w:tabs>
        <w:ind w:left="1276" w:hanging="643"/>
        <w:rPr>
          <w:lang w:eastAsia="en-GB"/>
        </w:rPr>
      </w:pPr>
      <w:r>
        <w:rPr>
          <w:lang w:eastAsia="en-GB"/>
        </w:rPr>
        <w:t>Adoption of the agenda</w:t>
      </w:r>
    </w:p>
    <w:p w14:paraId="62BD0A92" w14:textId="77777777" w:rsidR="00441476" w:rsidRDefault="00AF2E94" w:rsidP="003B7551">
      <w:pPr>
        <w:pStyle w:val="Normalnumber"/>
        <w:numPr>
          <w:ilvl w:val="0"/>
          <w:numId w:val="2"/>
        </w:numPr>
        <w:tabs>
          <w:tab w:val="clear" w:pos="624"/>
          <w:tab w:val="clear" w:pos="736"/>
          <w:tab w:val="left" w:pos="1843"/>
        </w:tabs>
        <w:ind w:left="1276"/>
      </w:pPr>
      <w:r>
        <w:t>Co-chairs adopted the proposed agenda items without any amendment.</w:t>
      </w:r>
    </w:p>
    <w:p w14:paraId="094B7190" w14:textId="77777777" w:rsidR="00AF2E94" w:rsidRPr="00441476" w:rsidRDefault="00AF2E94" w:rsidP="00C60F3B">
      <w:pPr>
        <w:pStyle w:val="CH2"/>
        <w:numPr>
          <w:ilvl w:val="0"/>
          <w:numId w:val="16"/>
        </w:numPr>
        <w:tabs>
          <w:tab w:val="clear" w:pos="851"/>
          <w:tab w:val="clear" w:pos="1814"/>
          <w:tab w:val="clear" w:pos="2381"/>
          <w:tab w:val="clear" w:pos="2948"/>
          <w:tab w:val="clear" w:pos="3515"/>
          <w:tab w:val="clear" w:pos="4082"/>
        </w:tabs>
        <w:ind w:left="1276" w:hanging="643"/>
        <w:rPr>
          <w:lang w:eastAsia="en-GB"/>
        </w:rPr>
      </w:pPr>
      <w:r w:rsidRPr="00AF2E94">
        <w:rPr>
          <w:lang w:eastAsia="en-GB"/>
        </w:rPr>
        <w:t>Organization of work</w:t>
      </w:r>
    </w:p>
    <w:p w14:paraId="2E5051B8" w14:textId="77777777" w:rsidR="00D63201" w:rsidRDefault="00AF2E94" w:rsidP="00A63640">
      <w:pPr>
        <w:pStyle w:val="Normalnumber"/>
        <w:numPr>
          <w:ilvl w:val="0"/>
          <w:numId w:val="2"/>
        </w:numPr>
        <w:tabs>
          <w:tab w:val="clear" w:pos="624"/>
          <w:tab w:val="clear" w:pos="736"/>
          <w:tab w:val="left" w:pos="1843"/>
        </w:tabs>
        <w:ind w:left="1276"/>
      </w:pPr>
      <w:r>
        <w:t>Co-chairs</w:t>
      </w:r>
      <w:r w:rsidR="00F25AF1">
        <w:t xml:space="preserve"> </w:t>
      </w:r>
      <w:r w:rsidR="00A0571B">
        <w:t xml:space="preserve">invited </w:t>
      </w:r>
      <w:r w:rsidR="00F25AF1">
        <w:t>the secretariat</w:t>
      </w:r>
      <w:r w:rsidR="00A0571B">
        <w:t xml:space="preserve"> to</w:t>
      </w:r>
      <w:r>
        <w:t xml:space="preserve"> introduce the meeting document </w:t>
      </w:r>
      <w:r w:rsidRPr="00AF2E94">
        <w:t>UNEP/MC/WT.1/2</w:t>
      </w:r>
      <w:r>
        <w:t xml:space="preserve">. </w:t>
      </w:r>
      <w:r w:rsidR="00A0571B">
        <w:t>COP-1</w:t>
      </w:r>
      <w:r w:rsidR="00F25AF1">
        <w:t xml:space="preserve"> </w:t>
      </w:r>
      <w:r w:rsidR="002615CD">
        <w:t xml:space="preserve">established an open-ended process to initiate work on the thresholds, and </w:t>
      </w:r>
      <w:r w:rsidR="00A0571B">
        <w:t>COP-2</w:t>
      </w:r>
      <w:r w:rsidR="002615CD">
        <w:t xml:space="preserve"> adopted the decision MC</w:t>
      </w:r>
      <w:r w:rsidR="00053488">
        <w:t>-</w:t>
      </w:r>
      <w:r w:rsidR="002615CD">
        <w:t>2/2 and established a group of technical experts</w:t>
      </w:r>
      <w:r w:rsidR="00335877">
        <w:t>. The secretariat also indicated that t</w:t>
      </w:r>
      <w:r w:rsidR="00F24289">
        <w:t>he Conference of the Parties to the Basel Convention at its 14</w:t>
      </w:r>
      <w:r w:rsidR="00F24289" w:rsidRPr="00A63640">
        <w:rPr>
          <w:vertAlign w:val="superscript"/>
        </w:rPr>
        <w:t>th</w:t>
      </w:r>
      <w:r w:rsidR="00F24289">
        <w:t xml:space="preserve"> session in May 2019 adopted the decision to update the guidelines</w:t>
      </w:r>
      <w:r w:rsidR="00F16FFC">
        <w:t xml:space="preserve">. </w:t>
      </w:r>
      <w:r w:rsidR="007E6406">
        <w:t xml:space="preserve">The secretariat also mentioned that </w:t>
      </w:r>
      <w:r w:rsidR="002B5B98">
        <w:t>Government of Japan provided financial contribution to the secretariat to organise the expert meeting</w:t>
      </w:r>
      <w:r w:rsidR="0007546E">
        <w:t xml:space="preserve"> and a back-to-back workshop on synergies in mercury waste management</w:t>
      </w:r>
      <w:r w:rsidR="00F24289">
        <w:t>.</w:t>
      </w:r>
    </w:p>
    <w:p w14:paraId="5A5BC05B" w14:textId="77777777" w:rsidR="00F24289" w:rsidRDefault="00F16FFC" w:rsidP="00F16FFC">
      <w:pPr>
        <w:pStyle w:val="Normalnumber"/>
        <w:numPr>
          <w:ilvl w:val="0"/>
          <w:numId w:val="2"/>
        </w:numPr>
        <w:tabs>
          <w:tab w:val="clear" w:pos="624"/>
          <w:tab w:val="clear" w:pos="736"/>
          <w:tab w:val="left" w:pos="1843"/>
        </w:tabs>
        <w:ind w:left="1276"/>
      </w:pPr>
      <w:r>
        <w:t xml:space="preserve">Prior to the meeting, there were </w:t>
      </w:r>
      <w:r w:rsidR="00A0571B">
        <w:t xml:space="preserve">two </w:t>
      </w:r>
      <w:r>
        <w:t xml:space="preserve">teleconferences of the group to discuss </w:t>
      </w:r>
      <w:r w:rsidR="00A0571B">
        <w:t>how it will conduct its</w:t>
      </w:r>
      <w:r>
        <w:t xml:space="preserve"> work, including election of co-chairs. </w:t>
      </w:r>
      <w:r w:rsidR="006B67AB">
        <w:t xml:space="preserve">The secretariat </w:t>
      </w:r>
      <w:r w:rsidR="00F24289">
        <w:t xml:space="preserve">also shared </w:t>
      </w:r>
      <w:r w:rsidR="0007546E">
        <w:t xml:space="preserve">information on </w:t>
      </w:r>
      <w:r w:rsidR="00F24289">
        <w:t xml:space="preserve">other </w:t>
      </w:r>
      <w:r w:rsidR="00A0571B">
        <w:t xml:space="preserve">intersessional </w:t>
      </w:r>
      <w:r w:rsidR="00F24289">
        <w:t>work, including</w:t>
      </w:r>
      <w:r w:rsidR="0007546E">
        <w:t xml:space="preserve"> mercury</w:t>
      </w:r>
      <w:r w:rsidR="00F24289">
        <w:t xml:space="preserve"> releases</w:t>
      </w:r>
      <w:r w:rsidR="0007546E">
        <w:t>,</w:t>
      </w:r>
      <w:r w:rsidR="00F24289">
        <w:t xml:space="preserve"> contaminated sites</w:t>
      </w:r>
      <w:r w:rsidR="00155B24">
        <w:t xml:space="preserve">, </w:t>
      </w:r>
      <w:r w:rsidR="0007546E">
        <w:t xml:space="preserve">and </w:t>
      </w:r>
      <w:r w:rsidR="00155B24">
        <w:t>emissions of mercury from the open burning of waste.</w:t>
      </w:r>
      <w:r w:rsidR="00E47540">
        <w:t xml:space="preserve"> </w:t>
      </w:r>
      <w:r w:rsidR="0007546E">
        <w:t>T</w:t>
      </w:r>
      <w:r w:rsidR="00F2411B">
        <w:t>he s</w:t>
      </w:r>
      <w:r w:rsidR="00FD6015">
        <w:t xml:space="preserve">ecretariat also introduced </w:t>
      </w:r>
      <w:r w:rsidR="0007546E">
        <w:t>a proposed composition of three</w:t>
      </w:r>
      <w:r w:rsidR="00FD6015">
        <w:t xml:space="preserve"> working groups </w:t>
      </w:r>
      <w:r w:rsidR="0007546E">
        <w:t>that will</w:t>
      </w:r>
      <w:r w:rsidR="00FD6015">
        <w:t xml:space="preserve"> discuss technical matters during the meeting. </w:t>
      </w:r>
    </w:p>
    <w:p w14:paraId="0CEF4BF6" w14:textId="54BEC034" w:rsidR="00AF2E94" w:rsidRDefault="0007546E" w:rsidP="00A805D3">
      <w:pPr>
        <w:pStyle w:val="Normalnumber"/>
        <w:numPr>
          <w:ilvl w:val="0"/>
          <w:numId w:val="2"/>
        </w:numPr>
        <w:tabs>
          <w:tab w:val="clear" w:pos="624"/>
          <w:tab w:val="clear" w:pos="736"/>
          <w:tab w:val="left" w:pos="1843"/>
        </w:tabs>
        <w:ind w:left="1276"/>
      </w:pPr>
      <w:r>
        <w:t xml:space="preserve">The group agreed on the arrangements for </w:t>
      </w:r>
      <w:r w:rsidR="00AF2E94">
        <w:t>three working groups</w:t>
      </w:r>
      <w:r w:rsidR="002007B1">
        <w:t xml:space="preserve"> as follows</w:t>
      </w:r>
      <w:r w:rsidR="00AF2E94">
        <w:t xml:space="preserve">: </w:t>
      </w:r>
      <w:r w:rsidR="00A0571B">
        <w:t>(</w:t>
      </w:r>
      <w:r w:rsidR="00AF2E94">
        <w:t xml:space="preserve">1) Listing group chaired by </w:t>
      </w:r>
      <w:r w:rsidR="00AF2E94" w:rsidRPr="00AF2E94">
        <w:t xml:space="preserve">Ms. </w:t>
      </w:r>
      <w:proofErr w:type="spellStart"/>
      <w:r w:rsidR="00AF2E94" w:rsidRPr="00AF2E94">
        <w:t>Oluwatoyin</w:t>
      </w:r>
      <w:proofErr w:type="spellEnd"/>
      <w:r w:rsidR="00AF2E94" w:rsidRPr="00AF2E94">
        <w:t xml:space="preserve"> </w:t>
      </w:r>
      <w:proofErr w:type="spellStart"/>
      <w:r w:rsidR="00AF2E94" w:rsidRPr="00AF2E94">
        <w:t>Olabanji</w:t>
      </w:r>
      <w:proofErr w:type="spellEnd"/>
      <w:r w:rsidR="00AF2E94" w:rsidRPr="00AF2E94">
        <w:t xml:space="preserve"> (Nigeria)</w:t>
      </w:r>
      <w:r w:rsidR="00AF2E94">
        <w:t xml:space="preserve">; </w:t>
      </w:r>
      <w:bookmarkStart w:id="4" w:name="_GoBack"/>
      <w:bookmarkEnd w:id="4"/>
      <w:r w:rsidR="00A0571B">
        <w:t>(</w:t>
      </w:r>
      <w:r>
        <w:t>2</w:t>
      </w:r>
      <w:r w:rsidR="00AF2E94">
        <w:t xml:space="preserve">) Threshold group chaired by </w:t>
      </w:r>
      <w:r w:rsidR="00AF2E94" w:rsidRPr="00AF2E94">
        <w:t>Mr. Masaki Takaoka</w:t>
      </w:r>
      <w:r w:rsidR="00AF2E94">
        <w:t xml:space="preserve"> (Japan)</w:t>
      </w:r>
      <w:r>
        <w:t xml:space="preserve">; and </w:t>
      </w:r>
      <w:r w:rsidR="00A0571B">
        <w:t>(</w:t>
      </w:r>
      <w:r>
        <w:t xml:space="preserve">3) Mining Group chaired by </w:t>
      </w:r>
      <w:r w:rsidRPr="00AF2E94">
        <w:t xml:space="preserve">Mr. Andreas </w:t>
      </w:r>
      <w:proofErr w:type="spellStart"/>
      <w:r w:rsidRPr="00AF2E94">
        <w:t>Gössnitzer</w:t>
      </w:r>
      <w:proofErr w:type="spellEnd"/>
      <w:r w:rsidRPr="00AF2E94">
        <w:t xml:space="preserve"> (Switzerland)</w:t>
      </w:r>
      <w:r w:rsidR="00AF2E94">
        <w:t xml:space="preserve">. </w:t>
      </w:r>
    </w:p>
    <w:p w14:paraId="5341DB3B" w14:textId="77777777" w:rsidR="00A82B13" w:rsidRDefault="00A82B13" w:rsidP="00C60F3B">
      <w:pPr>
        <w:pStyle w:val="CH1"/>
        <w:keepLines w:val="0"/>
        <w:numPr>
          <w:ilvl w:val="0"/>
          <w:numId w:val="15"/>
        </w:numPr>
        <w:tabs>
          <w:tab w:val="clear" w:pos="851"/>
          <w:tab w:val="clear" w:pos="1814"/>
          <w:tab w:val="clear" w:pos="2381"/>
          <w:tab w:val="clear" w:pos="2948"/>
          <w:tab w:val="clear" w:pos="3515"/>
          <w:tab w:val="clear" w:pos="4082"/>
        </w:tabs>
        <w:ind w:left="1276" w:hanging="709"/>
        <w:rPr>
          <w:lang w:eastAsia="en-GB"/>
        </w:rPr>
      </w:pPr>
      <w:r w:rsidRPr="00A82B13">
        <w:rPr>
          <w:lang w:eastAsia="en-GB"/>
        </w:rPr>
        <w:t>Clarification and refinement of the coverage of each of the three categories of mercury waste listed in paragraph 2 of article 11</w:t>
      </w:r>
    </w:p>
    <w:p w14:paraId="20844F7C" w14:textId="77777777" w:rsidR="00B27587" w:rsidRDefault="0081057D" w:rsidP="004B3B16">
      <w:pPr>
        <w:pStyle w:val="Normalnumber"/>
        <w:numPr>
          <w:ilvl w:val="0"/>
          <w:numId w:val="2"/>
        </w:numPr>
        <w:tabs>
          <w:tab w:val="clear" w:pos="624"/>
          <w:tab w:val="clear" w:pos="736"/>
          <w:tab w:val="left" w:pos="1843"/>
        </w:tabs>
        <w:ind w:left="1276"/>
      </w:pPr>
      <w:r>
        <w:t xml:space="preserve">Co-chairs </w:t>
      </w:r>
      <w:r w:rsidR="00350156">
        <w:t xml:space="preserve">invited </w:t>
      </w:r>
      <w:r>
        <w:t>the secretariat</w:t>
      </w:r>
      <w:r w:rsidR="00B445F7">
        <w:t xml:space="preserve"> </w:t>
      </w:r>
      <w:r w:rsidR="00350156">
        <w:t xml:space="preserve">to </w:t>
      </w:r>
      <w:r>
        <w:t xml:space="preserve">introduce the meeting document, </w:t>
      </w:r>
      <w:r w:rsidR="000B636F" w:rsidRPr="000B636F">
        <w:t>UNEP/MC/WT.1/3</w:t>
      </w:r>
      <w:r w:rsidR="00373CF9">
        <w:t>.</w:t>
      </w:r>
      <w:r w:rsidR="00570EF2">
        <w:t xml:space="preserve"> </w:t>
      </w:r>
      <w:r w:rsidR="00B91A84">
        <w:t xml:space="preserve">The group </w:t>
      </w:r>
      <w:r w:rsidR="00150EFB">
        <w:t xml:space="preserve">discussed the matter of clarification and refinement of </w:t>
      </w:r>
      <w:r w:rsidR="00EA62E2">
        <w:t xml:space="preserve">three </w:t>
      </w:r>
      <w:r w:rsidR="001E3497">
        <w:t>categories of mercury waste listed in paragraph 2 of article 11.</w:t>
      </w:r>
    </w:p>
    <w:p w14:paraId="0EEA14DA" w14:textId="5BE11EBB" w:rsidR="00326652" w:rsidRPr="00326652" w:rsidRDefault="00350156" w:rsidP="00326652">
      <w:pPr>
        <w:pStyle w:val="Normalnumber"/>
        <w:numPr>
          <w:ilvl w:val="0"/>
          <w:numId w:val="2"/>
        </w:numPr>
        <w:tabs>
          <w:tab w:val="clear" w:pos="624"/>
          <w:tab w:val="clear" w:pos="736"/>
          <w:tab w:val="left" w:pos="1843"/>
        </w:tabs>
        <w:ind w:left="1276"/>
      </w:pPr>
      <w:r>
        <w:t xml:space="preserve">The group considered whether </w:t>
      </w:r>
      <w:r w:rsidR="00326652" w:rsidRPr="00326652">
        <w:t xml:space="preserve">Category B3 in Basel Guidelines </w:t>
      </w:r>
      <w:r w:rsidR="00EF74F4">
        <w:t>(“w</w:t>
      </w:r>
      <w:r w:rsidR="00EF74F4" w:rsidRPr="00EF74F4">
        <w:t>astes containing mercury or mercury compounds that result from the treatment of mercury wastes listed as A, B1, B2 or C</w:t>
      </w:r>
      <w:r w:rsidR="00EF74F4">
        <w:t xml:space="preserve">”) </w:t>
      </w:r>
      <w:r w:rsidR="00326652" w:rsidRPr="00326652">
        <w:t xml:space="preserve">is </w:t>
      </w:r>
      <w:r>
        <w:t xml:space="preserve">relevant. </w:t>
      </w:r>
    </w:p>
    <w:p w14:paraId="452EA9A4" w14:textId="210BB057" w:rsidR="00562CC6" w:rsidRDefault="00EF74F4" w:rsidP="009159BA">
      <w:pPr>
        <w:pStyle w:val="Normalnumber"/>
        <w:numPr>
          <w:ilvl w:val="0"/>
          <w:numId w:val="2"/>
        </w:numPr>
        <w:tabs>
          <w:tab w:val="clear" w:pos="624"/>
          <w:tab w:val="clear" w:pos="736"/>
          <w:tab w:val="left" w:pos="1843"/>
        </w:tabs>
        <w:ind w:left="1276"/>
      </w:pPr>
      <w:r>
        <w:t xml:space="preserve">The group also considered whether </w:t>
      </w:r>
      <w:r w:rsidR="0010469C" w:rsidRPr="0010469C">
        <w:t xml:space="preserve">tailings from artisanal and small-scale gold mining and processing in which mercury amalgamation </w:t>
      </w:r>
      <w:r w:rsidR="00593313">
        <w:t xml:space="preserve">was </w:t>
      </w:r>
      <w:r w:rsidR="0010469C" w:rsidRPr="0010469C">
        <w:t xml:space="preserve">used to extract gold from ore </w:t>
      </w:r>
      <w:r w:rsidR="00593313">
        <w:t xml:space="preserve">were </w:t>
      </w:r>
      <w:r>
        <w:t>excluded from the definition in article 11. The group</w:t>
      </w:r>
      <w:r w:rsidR="00F33527">
        <w:t xml:space="preserve"> </w:t>
      </w:r>
      <w:r>
        <w:t>developed a clarifying language</w:t>
      </w:r>
      <w:r w:rsidR="00D275C8">
        <w:t xml:space="preserve"> on how these wastes should be dealt with</w:t>
      </w:r>
      <w:r w:rsidR="0010469C" w:rsidRPr="0010469C">
        <w:t xml:space="preserve">. </w:t>
      </w:r>
    </w:p>
    <w:p w14:paraId="2A2EC621" w14:textId="19F44DBF" w:rsidR="00EF74F4" w:rsidRDefault="00EF74F4" w:rsidP="009159BA">
      <w:pPr>
        <w:pStyle w:val="Normalnumber"/>
        <w:numPr>
          <w:ilvl w:val="0"/>
          <w:numId w:val="2"/>
        </w:numPr>
        <w:tabs>
          <w:tab w:val="clear" w:pos="624"/>
          <w:tab w:val="clear" w:pos="736"/>
          <w:tab w:val="left" w:pos="1843"/>
        </w:tabs>
        <w:ind w:left="1276"/>
      </w:pPr>
      <w:r>
        <w:t xml:space="preserve">The group also noted that </w:t>
      </w:r>
      <w:r w:rsidR="00F33527">
        <w:t xml:space="preserve">illegal or informal activities have been known where </w:t>
      </w:r>
      <w:r>
        <w:t xml:space="preserve">mercury is being extracted from tailings </w:t>
      </w:r>
      <w:r w:rsidR="004E37C2">
        <w:t xml:space="preserve">that had been disposed of in </w:t>
      </w:r>
      <w:r>
        <w:t xml:space="preserve">mining of other metals. The group </w:t>
      </w:r>
      <w:r w:rsidR="00D275C8">
        <w:t xml:space="preserve">considered </w:t>
      </w:r>
      <w:r>
        <w:t>that these activities should be regarded as primary mercury mining.</w:t>
      </w:r>
    </w:p>
    <w:p w14:paraId="5F73B9C0" w14:textId="77777777" w:rsidR="00600D26" w:rsidRDefault="00600D26" w:rsidP="009159BA">
      <w:pPr>
        <w:pStyle w:val="Normalnumber"/>
        <w:numPr>
          <w:ilvl w:val="0"/>
          <w:numId w:val="2"/>
        </w:numPr>
        <w:tabs>
          <w:tab w:val="clear" w:pos="624"/>
          <w:tab w:val="clear" w:pos="736"/>
          <w:tab w:val="left" w:pos="1843"/>
        </w:tabs>
        <w:ind w:left="1276"/>
      </w:pPr>
      <w:r>
        <w:lastRenderedPageBreak/>
        <w:t>The group further discussed whether mercury waste may include wastewater. Different views were expressed as to the coverage of waste management legislation for wastewater. The group noted that a different intersessional work was underway to discuss the sources of mercury releases to land and water not addressed by provisions other than article 9.</w:t>
      </w:r>
    </w:p>
    <w:p w14:paraId="75A9EBD0" w14:textId="77777777" w:rsidR="00EF74F4" w:rsidRDefault="00EF74F4" w:rsidP="009159BA">
      <w:pPr>
        <w:pStyle w:val="Normalnumber"/>
        <w:numPr>
          <w:ilvl w:val="0"/>
          <w:numId w:val="2"/>
        </w:numPr>
        <w:tabs>
          <w:tab w:val="clear" w:pos="624"/>
          <w:tab w:val="clear" w:pos="736"/>
          <w:tab w:val="left" w:pos="1843"/>
        </w:tabs>
        <w:ind w:left="1276"/>
      </w:pPr>
      <w:r>
        <w:t>The</w:t>
      </w:r>
      <w:r w:rsidR="00EF246D">
        <w:t xml:space="preserve"> Listing Group was tasked to develop text for further clarification and refinement of the</w:t>
      </w:r>
      <w:r w:rsidR="00600D26">
        <w:t xml:space="preserve"> coverage of the three</w:t>
      </w:r>
      <w:r w:rsidR="00EF246D">
        <w:t xml:space="preserve"> categories.</w:t>
      </w:r>
    </w:p>
    <w:p w14:paraId="12C88E70" w14:textId="77777777" w:rsidR="007B16E6" w:rsidRDefault="00B35627" w:rsidP="00C60F3B">
      <w:pPr>
        <w:pStyle w:val="CH1"/>
        <w:keepLines w:val="0"/>
        <w:numPr>
          <w:ilvl w:val="0"/>
          <w:numId w:val="15"/>
        </w:numPr>
        <w:tabs>
          <w:tab w:val="clear" w:pos="851"/>
          <w:tab w:val="clear" w:pos="1814"/>
          <w:tab w:val="clear" w:pos="2381"/>
          <w:tab w:val="clear" w:pos="2948"/>
          <w:tab w:val="clear" w:pos="3515"/>
          <w:tab w:val="clear" w:pos="4082"/>
        </w:tabs>
        <w:ind w:left="1276" w:hanging="709"/>
        <w:rPr>
          <w:lang w:eastAsia="en-GB"/>
        </w:rPr>
      </w:pPr>
      <w:r w:rsidRPr="00B35627">
        <w:rPr>
          <w:lang w:eastAsia="en-GB"/>
        </w:rPr>
        <w:t>Listing of mercury waste</w:t>
      </w:r>
    </w:p>
    <w:p w14:paraId="330D2C8A" w14:textId="77777777" w:rsidR="009954AC" w:rsidRDefault="00B35627" w:rsidP="0007546E">
      <w:pPr>
        <w:pStyle w:val="Normalnumber"/>
        <w:numPr>
          <w:ilvl w:val="0"/>
          <w:numId w:val="2"/>
        </w:numPr>
        <w:tabs>
          <w:tab w:val="clear" w:pos="624"/>
          <w:tab w:val="clear" w:pos="736"/>
          <w:tab w:val="left" w:pos="1843"/>
        </w:tabs>
        <w:ind w:left="1276"/>
      </w:pPr>
      <w:r w:rsidRPr="00B35627">
        <w:t>Co-chairs</w:t>
      </w:r>
      <w:r w:rsidR="00CF1471">
        <w:t xml:space="preserve"> </w:t>
      </w:r>
      <w:r w:rsidR="00EF246D">
        <w:t xml:space="preserve">invited </w:t>
      </w:r>
      <w:r w:rsidR="00CF1471">
        <w:t xml:space="preserve">the secretariat </w:t>
      </w:r>
      <w:r w:rsidR="00EF246D">
        <w:t xml:space="preserve">to </w:t>
      </w:r>
      <w:r w:rsidRPr="00B35627">
        <w:t>introduce the meeting document, UNEP/MC/WT.1/4.</w:t>
      </w:r>
      <w:r w:rsidR="00BE642A">
        <w:t xml:space="preserve"> </w:t>
      </w:r>
      <w:r w:rsidR="004E37C2">
        <w:t>The</w:t>
      </w:r>
      <w:r w:rsidR="00442233">
        <w:t xml:space="preserve"> group reviewed all the items listed in </w:t>
      </w:r>
      <w:r w:rsidR="00621DCF">
        <w:t>Annex 1</w:t>
      </w:r>
      <w:r w:rsidR="00CF1471">
        <w:t xml:space="preserve"> at plenary</w:t>
      </w:r>
      <w:r w:rsidR="009954AC">
        <w:t>.</w:t>
      </w:r>
      <w:r w:rsidR="003F16F7">
        <w:t xml:space="preserve"> </w:t>
      </w:r>
      <w:r w:rsidR="00C70D3D">
        <w:t xml:space="preserve">One expert shared </w:t>
      </w:r>
      <w:r w:rsidR="004E37C2">
        <w:t xml:space="preserve">a </w:t>
      </w:r>
      <w:r w:rsidR="00C70D3D">
        <w:t xml:space="preserve">list of mercury waste </w:t>
      </w:r>
      <w:r w:rsidR="004E37C2">
        <w:t xml:space="preserve">recently published </w:t>
      </w:r>
      <w:r w:rsidR="00C70D3D">
        <w:t xml:space="preserve">by </w:t>
      </w:r>
      <w:r w:rsidR="00787E62" w:rsidRPr="00787E62">
        <w:t>United States Environmental Protection Agency</w:t>
      </w:r>
      <w:r w:rsidR="00C70D3D">
        <w:t xml:space="preserve"> </w:t>
      </w:r>
      <w:r w:rsidR="00F13BE4">
        <w:t>as</w:t>
      </w:r>
      <w:r w:rsidR="00C70D3D">
        <w:t xml:space="preserve"> </w:t>
      </w:r>
      <w:r w:rsidR="00BE21D2">
        <w:t>a good reference</w:t>
      </w:r>
      <w:r w:rsidR="00C70D3D">
        <w:t xml:space="preserve"> to refine </w:t>
      </w:r>
      <w:r w:rsidR="004E37C2">
        <w:t xml:space="preserve">the </w:t>
      </w:r>
      <w:r w:rsidR="00C70D3D">
        <w:t xml:space="preserve">list. </w:t>
      </w:r>
      <w:r w:rsidR="00EF246D">
        <w:t>Several</w:t>
      </w:r>
      <w:r w:rsidR="00C70D3D">
        <w:t xml:space="preserve"> expert</w:t>
      </w:r>
      <w:r w:rsidR="00675584">
        <w:t xml:space="preserve">s </w:t>
      </w:r>
      <w:r w:rsidR="00EF246D">
        <w:t>expressed</w:t>
      </w:r>
      <w:r w:rsidR="00675584">
        <w:t xml:space="preserve"> concerns </w:t>
      </w:r>
      <w:r w:rsidR="00EF246D">
        <w:t xml:space="preserve">on the confusions in </w:t>
      </w:r>
      <w:r w:rsidR="00727896">
        <w:t xml:space="preserve">the current list </w:t>
      </w:r>
      <w:r w:rsidR="00EF246D">
        <w:t>which, for example, mentioned</w:t>
      </w:r>
      <w:r w:rsidR="00727896">
        <w:t xml:space="preserve"> waste contaminated with mercury or mercury compounds in </w:t>
      </w:r>
      <w:r w:rsidR="00905A85">
        <w:t>C</w:t>
      </w:r>
      <w:r w:rsidR="00727896">
        <w:t xml:space="preserve">ategory </w:t>
      </w:r>
      <w:r w:rsidR="00905A85">
        <w:t>A</w:t>
      </w:r>
      <w:r w:rsidR="002160FE">
        <w:t xml:space="preserve">. </w:t>
      </w:r>
      <w:r w:rsidR="00E04A3F">
        <w:t xml:space="preserve">Co-chairs requested the listing group to check all items carefully and to refine </w:t>
      </w:r>
      <w:r w:rsidR="004E37C2">
        <w:t xml:space="preserve">the </w:t>
      </w:r>
      <w:r w:rsidR="00E04A3F">
        <w:t>lists.</w:t>
      </w:r>
    </w:p>
    <w:p w14:paraId="1B727969" w14:textId="77777777" w:rsidR="00DC7E92" w:rsidRDefault="00DC7E92" w:rsidP="001F27EC">
      <w:pPr>
        <w:pStyle w:val="Normalnumber"/>
        <w:numPr>
          <w:ilvl w:val="0"/>
          <w:numId w:val="2"/>
        </w:numPr>
        <w:tabs>
          <w:tab w:val="clear" w:pos="624"/>
          <w:tab w:val="clear" w:pos="736"/>
          <w:tab w:val="left" w:pos="1843"/>
        </w:tabs>
        <w:ind w:left="1276"/>
      </w:pPr>
      <w:r>
        <w:t xml:space="preserve">Co-chairs gave </w:t>
      </w:r>
      <w:r w:rsidR="00EB322A">
        <w:t>four</w:t>
      </w:r>
      <w:r>
        <w:t xml:space="preserve"> mandates to</w:t>
      </w:r>
      <w:r w:rsidR="00EB322A">
        <w:t xml:space="preserve"> the listing group as follows:</w:t>
      </w:r>
    </w:p>
    <w:p w14:paraId="11A86B5E" w14:textId="77777777" w:rsidR="00EB322A" w:rsidRDefault="00EB322A" w:rsidP="00C218B3">
      <w:pPr>
        <w:pStyle w:val="Normalnumber"/>
        <w:numPr>
          <w:ilvl w:val="0"/>
          <w:numId w:val="18"/>
        </w:numPr>
        <w:tabs>
          <w:tab w:val="left" w:pos="1843"/>
        </w:tabs>
      </w:pPr>
      <w:r>
        <w:t>Development of text on the clarification and refinement of the coverage of each of three categories on mercury waste</w:t>
      </w:r>
      <w:r w:rsidR="00EF246D">
        <w:t xml:space="preserve"> (see the section above)</w:t>
      </w:r>
      <w:r>
        <w:t>;</w:t>
      </w:r>
    </w:p>
    <w:p w14:paraId="052BADCC" w14:textId="77777777" w:rsidR="00EB322A" w:rsidRDefault="00EB322A" w:rsidP="00C218B3">
      <w:pPr>
        <w:pStyle w:val="Normalnumber"/>
        <w:numPr>
          <w:ilvl w:val="0"/>
          <w:numId w:val="18"/>
        </w:numPr>
        <w:tabs>
          <w:tab w:val="left" w:pos="1843"/>
        </w:tabs>
      </w:pPr>
      <w:r>
        <w:t xml:space="preserve">Development of a draft comprehensive list of </w:t>
      </w:r>
      <w:r w:rsidR="003B175F">
        <w:t>Category A</w:t>
      </w:r>
      <w:r>
        <w:t>;</w:t>
      </w:r>
    </w:p>
    <w:p w14:paraId="77B72ADF" w14:textId="77777777" w:rsidR="00EB322A" w:rsidRDefault="00EB322A" w:rsidP="00C218B3">
      <w:pPr>
        <w:pStyle w:val="Normalnumber"/>
        <w:numPr>
          <w:ilvl w:val="0"/>
          <w:numId w:val="18"/>
        </w:numPr>
        <w:tabs>
          <w:tab w:val="left" w:pos="1843"/>
        </w:tabs>
      </w:pPr>
      <w:r>
        <w:t xml:space="preserve">Development of a draft indicative list of </w:t>
      </w:r>
      <w:r w:rsidR="003B175F">
        <w:t>Category B</w:t>
      </w:r>
      <w:r>
        <w:t>; and</w:t>
      </w:r>
    </w:p>
    <w:p w14:paraId="48F49CF4" w14:textId="77777777" w:rsidR="00EB322A" w:rsidRDefault="00EB322A" w:rsidP="00C218B3">
      <w:pPr>
        <w:pStyle w:val="Normalnumber"/>
        <w:numPr>
          <w:ilvl w:val="0"/>
          <w:numId w:val="18"/>
        </w:numPr>
        <w:tabs>
          <w:tab w:val="left" w:pos="1843"/>
        </w:tabs>
      </w:pPr>
      <w:r>
        <w:t xml:space="preserve">Development of a draft indicative list of </w:t>
      </w:r>
      <w:r w:rsidR="003B175F">
        <w:t>Category C</w:t>
      </w:r>
      <w:r>
        <w:t>.</w:t>
      </w:r>
    </w:p>
    <w:p w14:paraId="6B3624DD" w14:textId="77777777" w:rsidR="00BA09AF" w:rsidRDefault="00BA09AF" w:rsidP="00D64593">
      <w:pPr>
        <w:pStyle w:val="Normalnumber"/>
        <w:numPr>
          <w:ilvl w:val="0"/>
          <w:numId w:val="2"/>
        </w:numPr>
        <w:tabs>
          <w:tab w:val="clear" w:pos="624"/>
          <w:tab w:val="clear" w:pos="736"/>
          <w:tab w:val="left" w:pos="1843"/>
        </w:tabs>
        <w:ind w:left="1276"/>
      </w:pPr>
      <w:r>
        <w:t xml:space="preserve">The </w:t>
      </w:r>
      <w:r w:rsidR="004E37C2">
        <w:t xml:space="preserve">working </w:t>
      </w:r>
      <w:r>
        <w:t xml:space="preserve">group </w:t>
      </w:r>
      <w:r w:rsidR="004E37C2">
        <w:t xml:space="preserve">reviewed the lists as </w:t>
      </w:r>
      <w:proofErr w:type="gramStart"/>
      <w:r w:rsidR="004E37C2">
        <w:t>mandated, and</w:t>
      </w:r>
      <w:proofErr w:type="gramEnd"/>
      <w:r w:rsidR="004E37C2">
        <w:t xml:space="preserve"> reported back to the plenary the outcome of its work, with </w:t>
      </w:r>
      <w:r w:rsidR="00EF246D">
        <w:t xml:space="preserve">simplified structure of the list </w:t>
      </w:r>
      <w:r w:rsidR="004E37C2">
        <w:t xml:space="preserve">organized </w:t>
      </w:r>
      <w:r w:rsidR="00EF246D">
        <w:t>by the type of waste</w:t>
      </w:r>
      <w:r>
        <w:t>.</w:t>
      </w:r>
    </w:p>
    <w:p w14:paraId="17312587" w14:textId="77777777" w:rsidR="001E4BD7" w:rsidRDefault="001E4BD7" w:rsidP="00C60F3B">
      <w:pPr>
        <w:pStyle w:val="CH1"/>
        <w:keepLines w:val="0"/>
        <w:numPr>
          <w:ilvl w:val="0"/>
          <w:numId w:val="15"/>
        </w:numPr>
        <w:tabs>
          <w:tab w:val="clear" w:pos="851"/>
          <w:tab w:val="clear" w:pos="1814"/>
          <w:tab w:val="clear" w:pos="2381"/>
          <w:tab w:val="clear" w:pos="2948"/>
          <w:tab w:val="clear" w:pos="3515"/>
          <w:tab w:val="clear" w:pos="4082"/>
        </w:tabs>
        <w:ind w:left="1276" w:hanging="709"/>
        <w:rPr>
          <w:lang w:eastAsia="en-GB"/>
        </w:rPr>
      </w:pPr>
      <w:r w:rsidRPr="001E4BD7">
        <w:rPr>
          <w:lang w:eastAsia="en-GB"/>
        </w:rPr>
        <w:t>Establishing mercury waste thresholds</w:t>
      </w:r>
    </w:p>
    <w:p w14:paraId="53796D9B" w14:textId="6CEE1D4C" w:rsidR="00EB5FAC" w:rsidRDefault="004A136A" w:rsidP="00053F1D">
      <w:pPr>
        <w:pStyle w:val="Normalnumber"/>
        <w:numPr>
          <w:ilvl w:val="0"/>
          <w:numId w:val="2"/>
        </w:numPr>
        <w:tabs>
          <w:tab w:val="clear" w:pos="624"/>
          <w:tab w:val="clear" w:pos="736"/>
          <w:tab w:val="left" w:pos="1843"/>
        </w:tabs>
        <w:ind w:left="1276"/>
      </w:pPr>
      <w:r w:rsidRPr="005570FE">
        <w:t xml:space="preserve">Co-chairs </w:t>
      </w:r>
      <w:r w:rsidR="00EF246D">
        <w:t xml:space="preserve">invited </w:t>
      </w:r>
      <w:r w:rsidR="0036504D">
        <w:t xml:space="preserve">the secretariat </w:t>
      </w:r>
      <w:r w:rsidR="00EF246D">
        <w:t xml:space="preserve">to </w:t>
      </w:r>
      <w:r w:rsidRPr="005570FE">
        <w:t>introduce the meeting document, UNEP/MC/WT.1/5 and UNEP/MC/WT.1/5/Add.1.</w:t>
      </w:r>
      <w:r>
        <w:t xml:space="preserve"> </w:t>
      </w:r>
      <w:r w:rsidR="003266C1">
        <w:t xml:space="preserve">The document described three possible approaches: thresholds based on total mercury content; thresholds based on release potentials; and a listing approach. </w:t>
      </w:r>
      <w:r w:rsidR="0030753C">
        <w:t>Secretariat remin</w:t>
      </w:r>
      <w:r w:rsidR="00EF246D">
        <w:t>d</w:t>
      </w:r>
      <w:r w:rsidR="0030753C">
        <w:t xml:space="preserve">ed the group </w:t>
      </w:r>
      <w:r w:rsidR="00EF246D">
        <w:t>of the mandate</w:t>
      </w:r>
      <w:r w:rsidR="00D275C8">
        <w:t xml:space="preserve"> from COP regarding thresholds</w:t>
      </w:r>
      <w:r w:rsidR="00EB5FAC">
        <w:t>.</w:t>
      </w:r>
    </w:p>
    <w:p w14:paraId="746EAAAC" w14:textId="2E2EF2E5" w:rsidR="00DF4AEC" w:rsidRDefault="004E37C2" w:rsidP="000372D8">
      <w:pPr>
        <w:pStyle w:val="Normalnumber"/>
        <w:numPr>
          <w:ilvl w:val="0"/>
          <w:numId w:val="2"/>
        </w:numPr>
        <w:tabs>
          <w:tab w:val="clear" w:pos="624"/>
          <w:tab w:val="clear" w:pos="736"/>
          <w:tab w:val="left" w:pos="1843"/>
        </w:tabs>
        <w:ind w:left="1276"/>
      </w:pPr>
      <w:r>
        <w:t xml:space="preserve">After plenary discussion on this issue, </w:t>
      </w:r>
      <w:r w:rsidR="008E357F">
        <w:t xml:space="preserve">the </w:t>
      </w:r>
      <w:r>
        <w:t>c</w:t>
      </w:r>
      <w:r w:rsidR="00DF4AEC">
        <w:t xml:space="preserve">o-chairs </w:t>
      </w:r>
      <w:r w:rsidR="009E387E">
        <w:t>gave three</w:t>
      </w:r>
      <w:r w:rsidR="00DF4AEC">
        <w:t xml:space="preserve"> mandates to the </w:t>
      </w:r>
      <w:r w:rsidR="00EA4BF0">
        <w:t xml:space="preserve">threshold </w:t>
      </w:r>
      <w:r w:rsidR="00DF4AEC">
        <w:t>group</w:t>
      </w:r>
      <w:r w:rsidR="009E387E">
        <w:t xml:space="preserve"> </w:t>
      </w:r>
      <w:r w:rsidR="008E357F">
        <w:t>to develop draft documents discussing:</w:t>
      </w:r>
    </w:p>
    <w:p w14:paraId="549680BE" w14:textId="77777777" w:rsidR="009E387E" w:rsidRPr="00941569" w:rsidRDefault="009E387E" w:rsidP="00C218B3">
      <w:pPr>
        <w:pStyle w:val="Normalnumber"/>
        <w:numPr>
          <w:ilvl w:val="0"/>
          <w:numId w:val="19"/>
        </w:numPr>
        <w:tabs>
          <w:tab w:val="left" w:pos="1843"/>
        </w:tabs>
        <w:rPr>
          <w:lang w:val="en-US"/>
        </w:rPr>
      </w:pPr>
      <w:r w:rsidRPr="00941569">
        <w:rPr>
          <w:lang w:val="en-US"/>
        </w:rPr>
        <w:t xml:space="preserve">Relevant </w:t>
      </w:r>
      <w:r w:rsidRPr="009E387E">
        <w:t>approaches</w:t>
      </w:r>
      <w:r w:rsidRPr="00941569">
        <w:rPr>
          <w:lang w:val="en-US"/>
        </w:rPr>
        <w:t xml:space="preserve"> and methodologies for establishing thresholds for </w:t>
      </w:r>
      <w:r w:rsidR="00134DA5">
        <w:rPr>
          <w:lang w:val="en-US"/>
        </w:rPr>
        <w:t>Category C</w:t>
      </w:r>
      <w:r>
        <w:rPr>
          <w:lang w:val="en-US"/>
        </w:rPr>
        <w:t xml:space="preserve"> (including analytical methods)</w:t>
      </w:r>
      <w:r w:rsidR="002856EB">
        <w:rPr>
          <w:lang w:val="en-US"/>
        </w:rPr>
        <w:t>;</w:t>
      </w:r>
    </w:p>
    <w:p w14:paraId="2CD5E765" w14:textId="77777777" w:rsidR="009E387E" w:rsidRPr="00941569" w:rsidRDefault="009E387E" w:rsidP="00C218B3">
      <w:pPr>
        <w:pStyle w:val="Normalnumber"/>
        <w:numPr>
          <w:ilvl w:val="0"/>
          <w:numId w:val="19"/>
        </w:numPr>
        <w:tabs>
          <w:tab w:val="left" w:pos="1843"/>
        </w:tabs>
        <w:rPr>
          <w:lang w:val="en-US"/>
        </w:rPr>
      </w:pPr>
      <w:r w:rsidRPr="00941569">
        <w:rPr>
          <w:lang w:val="en-US"/>
        </w:rPr>
        <w:t xml:space="preserve">Recommendation of specific thresholds for </w:t>
      </w:r>
      <w:r w:rsidR="002856EB">
        <w:rPr>
          <w:lang w:val="en-US"/>
        </w:rPr>
        <w:t>Category C; and</w:t>
      </w:r>
    </w:p>
    <w:p w14:paraId="251AD686" w14:textId="77777777" w:rsidR="009E387E" w:rsidRDefault="009E387E" w:rsidP="00C218B3">
      <w:pPr>
        <w:pStyle w:val="Normalnumber"/>
        <w:numPr>
          <w:ilvl w:val="0"/>
          <w:numId w:val="19"/>
        </w:numPr>
        <w:tabs>
          <w:tab w:val="left" w:pos="1843"/>
        </w:tabs>
        <w:rPr>
          <w:lang w:val="en-US"/>
        </w:rPr>
      </w:pPr>
      <w:r w:rsidRPr="00941569">
        <w:rPr>
          <w:lang w:val="en-US"/>
        </w:rPr>
        <w:t xml:space="preserve">Relevance of thresholds for categories of waste falling under </w:t>
      </w:r>
      <w:r w:rsidR="00134DA5">
        <w:rPr>
          <w:lang w:val="en-US"/>
        </w:rPr>
        <w:t>Category A and B.</w:t>
      </w:r>
      <w:r w:rsidRPr="00941569">
        <w:rPr>
          <w:lang w:val="en-US"/>
        </w:rPr>
        <w:t xml:space="preserve"> </w:t>
      </w:r>
    </w:p>
    <w:p w14:paraId="72EBD979" w14:textId="5A3ED703" w:rsidR="00604A08" w:rsidRDefault="003266C1" w:rsidP="00EA4BF0">
      <w:pPr>
        <w:pStyle w:val="Normalnumber"/>
        <w:numPr>
          <w:ilvl w:val="0"/>
          <w:numId w:val="2"/>
        </w:numPr>
        <w:tabs>
          <w:tab w:val="clear" w:pos="624"/>
          <w:tab w:val="clear" w:pos="736"/>
          <w:tab w:val="left" w:pos="1843"/>
        </w:tabs>
        <w:ind w:left="1276"/>
      </w:pPr>
      <w:r>
        <w:t>Based on the outcome from the discussion in the working group, t</w:t>
      </w:r>
      <w:r w:rsidR="009D12A7" w:rsidRPr="00AB3831">
        <w:t xml:space="preserve">he group </w:t>
      </w:r>
      <w:r w:rsidR="00D275C8">
        <w:t>considered</w:t>
      </w:r>
      <w:r w:rsidR="00895D4D">
        <w:t xml:space="preserve"> </w:t>
      </w:r>
      <w:r w:rsidR="00F930A6" w:rsidRPr="00AB3831">
        <w:t xml:space="preserve">recommended </w:t>
      </w:r>
      <w:r w:rsidR="0092514F">
        <w:t xml:space="preserve">approach to thresholds for category C waste. </w:t>
      </w:r>
    </w:p>
    <w:p w14:paraId="5D02E33A" w14:textId="18EDFD87" w:rsidR="002607A2" w:rsidRDefault="00604A08" w:rsidP="00EA4BF0">
      <w:pPr>
        <w:pStyle w:val="Normalnumber"/>
        <w:numPr>
          <w:ilvl w:val="0"/>
          <w:numId w:val="2"/>
        </w:numPr>
        <w:tabs>
          <w:tab w:val="clear" w:pos="624"/>
          <w:tab w:val="clear" w:pos="736"/>
          <w:tab w:val="left" w:pos="1843"/>
        </w:tabs>
        <w:ind w:left="1276"/>
      </w:pPr>
      <w:r w:rsidRPr="00604A08">
        <w:t xml:space="preserve">One proposal put forward was a concentration limit of 25 mg/kg as a threshold for identifying waste falling under Category </w:t>
      </w:r>
      <w:r>
        <w:t>C</w:t>
      </w:r>
      <w:r w:rsidR="00C043C9" w:rsidRPr="00AB3831">
        <w:t>.</w:t>
      </w:r>
      <w:r>
        <w:t xml:space="preserve"> This proposal was based on the classification of mixtures of mercury under the </w:t>
      </w:r>
      <w:r w:rsidRPr="00604A08">
        <w:t>Globally Harmonized System of the U</w:t>
      </w:r>
      <w:r>
        <w:t xml:space="preserve">nited </w:t>
      </w:r>
      <w:r w:rsidRPr="00604A08">
        <w:t>N</w:t>
      </w:r>
      <w:r>
        <w:t>ations</w:t>
      </w:r>
      <w:r w:rsidRPr="00604A08">
        <w:t xml:space="preserve"> </w:t>
      </w:r>
      <w:r>
        <w:t xml:space="preserve">for </w:t>
      </w:r>
      <w:r w:rsidRPr="00604A08">
        <w:t xml:space="preserve">aquatic acute and chronic </w:t>
      </w:r>
      <w:r>
        <w:t>hazard. No other proposal was made on specific threshold value.</w:t>
      </w:r>
    </w:p>
    <w:p w14:paraId="52D4140B" w14:textId="77777777" w:rsidR="0092514F" w:rsidRPr="00CD5A66" w:rsidRDefault="0092514F" w:rsidP="00EA4BF0">
      <w:pPr>
        <w:pStyle w:val="Normalnumber"/>
        <w:numPr>
          <w:ilvl w:val="0"/>
          <w:numId w:val="2"/>
        </w:numPr>
        <w:tabs>
          <w:tab w:val="clear" w:pos="624"/>
          <w:tab w:val="clear" w:pos="736"/>
          <w:tab w:val="left" w:pos="1843"/>
        </w:tabs>
        <w:ind w:left="1276"/>
      </w:pPr>
      <w:r>
        <w:t>The group also considered the relevance of thresholds for categories A and B waste.</w:t>
      </w:r>
    </w:p>
    <w:p w14:paraId="2D11BA05" w14:textId="77777777" w:rsidR="00704C4C" w:rsidRDefault="00CB26B1" w:rsidP="003F05F4">
      <w:pPr>
        <w:pStyle w:val="CH1"/>
        <w:keepLines w:val="0"/>
        <w:numPr>
          <w:ilvl w:val="0"/>
          <w:numId w:val="15"/>
        </w:numPr>
        <w:tabs>
          <w:tab w:val="clear" w:pos="851"/>
          <w:tab w:val="clear" w:pos="1814"/>
          <w:tab w:val="clear" w:pos="2381"/>
          <w:tab w:val="clear" w:pos="2948"/>
          <w:tab w:val="clear" w:pos="3515"/>
          <w:tab w:val="clear" w:pos="4082"/>
        </w:tabs>
        <w:ind w:left="1276" w:hanging="709"/>
        <w:rPr>
          <w:lang w:eastAsia="en-GB"/>
        </w:rPr>
      </w:pPr>
      <w:r w:rsidRPr="00CB26B1">
        <w:rPr>
          <w:lang w:eastAsia="en-GB"/>
        </w:rPr>
        <w:t>Approaches for establishing thresholds for overburden, waste rock and tailings, except from primary mercury mining</w:t>
      </w:r>
    </w:p>
    <w:p w14:paraId="1C1A2B5C" w14:textId="77777777" w:rsidR="007F1DE6" w:rsidRDefault="008955CD" w:rsidP="0007546E">
      <w:pPr>
        <w:pStyle w:val="Normalnumber"/>
        <w:numPr>
          <w:ilvl w:val="0"/>
          <w:numId w:val="2"/>
        </w:numPr>
        <w:tabs>
          <w:tab w:val="clear" w:pos="624"/>
          <w:tab w:val="clear" w:pos="736"/>
          <w:tab w:val="left" w:pos="1843"/>
        </w:tabs>
        <w:ind w:left="1276"/>
      </w:pPr>
      <w:r>
        <w:t>Co-chair</w:t>
      </w:r>
      <w:r w:rsidR="004808CA">
        <w:t>s</w:t>
      </w:r>
      <w:r>
        <w:t xml:space="preserve"> </w:t>
      </w:r>
      <w:r w:rsidR="00563730">
        <w:t xml:space="preserve">invited the </w:t>
      </w:r>
      <w:r>
        <w:t xml:space="preserve">secretariat </w:t>
      </w:r>
      <w:r w:rsidR="00563730">
        <w:t xml:space="preserve">to </w:t>
      </w:r>
      <w:r w:rsidR="00EC5C82">
        <w:t>i</w:t>
      </w:r>
      <w:r>
        <w:t>ntroduce the meeting document</w:t>
      </w:r>
      <w:r w:rsidR="00774D10">
        <w:t xml:space="preserve">, </w:t>
      </w:r>
      <w:r w:rsidR="00774D10" w:rsidRPr="00774D10">
        <w:t>UNEP/MC/WT.1/6</w:t>
      </w:r>
      <w:r>
        <w:t>.</w:t>
      </w:r>
      <w:r w:rsidR="0088159E">
        <w:t xml:space="preserve"> </w:t>
      </w:r>
    </w:p>
    <w:p w14:paraId="32FE1E39" w14:textId="77777777" w:rsidR="00F223D7" w:rsidRDefault="00604A08" w:rsidP="00F223D7">
      <w:pPr>
        <w:pStyle w:val="Normalnumber"/>
        <w:numPr>
          <w:ilvl w:val="0"/>
          <w:numId w:val="2"/>
        </w:numPr>
        <w:tabs>
          <w:tab w:val="clear" w:pos="624"/>
          <w:tab w:val="clear" w:pos="736"/>
          <w:tab w:val="left" w:pos="1843"/>
        </w:tabs>
        <w:ind w:left="1276"/>
      </w:pPr>
      <w:r>
        <w:t>After plenary discussion on this issue, c</w:t>
      </w:r>
      <w:r w:rsidR="00F223D7">
        <w:t xml:space="preserve">o-chairs gave </w:t>
      </w:r>
      <w:r w:rsidR="00C218B3">
        <w:t>one</w:t>
      </w:r>
      <w:r w:rsidR="00F223D7">
        <w:t xml:space="preserve"> mandate to the </w:t>
      </w:r>
      <w:r w:rsidR="00563730">
        <w:t xml:space="preserve">mining </w:t>
      </w:r>
      <w:r w:rsidR="00F223D7">
        <w:t>group as follows:</w:t>
      </w:r>
    </w:p>
    <w:p w14:paraId="59DA3437" w14:textId="77777777" w:rsidR="00C218B3" w:rsidRPr="00C218B3" w:rsidRDefault="00C218B3" w:rsidP="00AB3831">
      <w:pPr>
        <w:pStyle w:val="Normalnumber"/>
        <w:numPr>
          <w:ilvl w:val="0"/>
          <w:numId w:val="0"/>
        </w:numPr>
        <w:tabs>
          <w:tab w:val="left" w:pos="1843"/>
        </w:tabs>
        <w:ind w:left="1776"/>
        <w:rPr>
          <w:lang w:val="en-US"/>
        </w:rPr>
      </w:pPr>
      <w:r w:rsidRPr="00C218B3">
        <w:rPr>
          <w:lang w:val="en-US"/>
        </w:rPr>
        <w:t>Development of text describing approaches for establishing thresholds for overburden, waste rock and tailings, except from primary mercury mining.</w:t>
      </w:r>
    </w:p>
    <w:p w14:paraId="23121513" w14:textId="3898B0AD" w:rsidR="00F14569" w:rsidRDefault="00CD5A66" w:rsidP="00AB3831">
      <w:pPr>
        <w:pStyle w:val="Normalnumber"/>
        <w:numPr>
          <w:ilvl w:val="0"/>
          <w:numId w:val="2"/>
        </w:numPr>
        <w:tabs>
          <w:tab w:val="clear" w:pos="736"/>
          <w:tab w:val="left" w:pos="1843"/>
        </w:tabs>
      </w:pPr>
      <w:r>
        <w:lastRenderedPageBreak/>
        <w:t>Based on the report from the working</w:t>
      </w:r>
      <w:r w:rsidR="00F14569">
        <w:t xml:space="preserve"> group</w:t>
      </w:r>
      <w:r>
        <w:t xml:space="preserve">, the group </w:t>
      </w:r>
      <w:r w:rsidR="0092514F">
        <w:t>considered the relevance of thresholds for</w:t>
      </w:r>
      <w:r>
        <w:t xml:space="preserve"> waste rock</w:t>
      </w:r>
      <w:r w:rsidR="0092514F">
        <w:t xml:space="preserve">, </w:t>
      </w:r>
      <w:r>
        <w:t xml:space="preserve">overburden </w:t>
      </w:r>
      <w:r w:rsidR="0092514F">
        <w:t xml:space="preserve">and </w:t>
      </w:r>
      <w:r>
        <w:t xml:space="preserve">tailings </w:t>
      </w:r>
      <w:r w:rsidR="00BF2FD1">
        <w:t>f</w:t>
      </w:r>
      <w:r>
        <w:t xml:space="preserve">rom industrial-scale non-ferrous metals </w:t>
      </w:r>
      <w:proofErr w:type="gramStart"/>
      <w:r>
        <w:t>mines</w:t>
      </w:r>
      <w:r w:rsidR="0092514F">
        <w:t>, and</w:t>
      </w:r>
      <w:proofErr w:type="gramEnd"/>
      <w:r w:rsidR="0092514F">
        <w:t xml:space="preserve"> approached to establish such thresholds</w:t>
      </w:r>
      <w:r>
        <w:t xml:space="preserve">. </w:t>
      </w:r>
    </w:p>
    <w:p w14:paraId="07BF2D62" w14:textId="77777777" w:rsidR="00103DD2" w:rsidRDefault="007F38F5" w:rsidP="00103DD2">
      <w:pPr>
        <w:pStyle w:val="CH1"/>
        <w:keepLines w:val="0"/>
        <w:numPr>
          <w:ilvl w:val="0"/>
          <w:numId w:val="15"/>
        </w:numPr>
        <w:tabs>
          <w:tab w:val="clear" w:pos="851"/>
          <w:tab w:val="clear" w:pos="1814"/>
          <w:tab w:val="clear" w:pos="2381"/>
          <w:tab w:val="clear" w:pos="2948"/>
          <w:tab w:val="clear" w:pos="3515"/>
          <w:tab w:val="clear" w:pos="4082"/>
        </w:tabs>
        <w:ind w:left="1276" w:hanging="709"/>
        <w:rPr>
          <w:lang w:eastAsia="en-GB"/>
        </w:rPr>
      </w:pPr>
      <w:r w:rsidRPr="007F38F5">
        <w:rPr>
          <w:lang w:eastAsia="en-GB"/>
        </w:rPr>
        <w:t>Adoption of the report, identification of remaining work, and agreement on the way forward</w:t>
      </w:r>
    </w:p>
    <w:p w14:paraId="4C3CB3E9" w14:textId="77777777" w:rsidR="006E4EE0" w:rsidRDefault="006E4EE0" w:rsidP="004378D3">
      <w:pPr>
        <w:pStyle w:val="Normalnumber"/>
        <w:numPr>
          <w:ilvl w:val="0"/>
          <w:numId w:val="2"/>
        </w:numPr>
        <w:tabs>
          <w:tab w:val="clear" w:pos="624"/>
          <w:tab w:val="clear" w:pos="736"/>
          <w:tab w:val="left" w:pos="1843"/>
        </w:tabs>
        <w:ind w:left="1276"/>
      </w:pPr>
      <w:r>
        <w:t>The group agreed on the following schedule for finalising the report to COP:</w:t>
      </w:r>
    </w:p>
    <w:p w14:paraId="4FCECB09" w14:textId="77777777" w:rsidR="006E4EE0" w:rsidRDefault="006E4EE0" w:rsidP="00602DE2">
      <w:pPr>
        <w:pStyle w:val="Normalnumber"/>
        <w:numPr>
          <w:ilvl w:val="0"/>
          <w:numId w:val="28"/>
        </w:numPr>
        <w:tabs>
          <w:tab w:val="clear" w:pos="624"/>
          <w:tab w:val="left" w:pos="1843"/>
        </w:tabs>
        <w:ind w:left="1871" w:hanging="595"/>
      </w:pPr>
      <w:r>
        <w:t xml:space="preserve">Compilation of reports from working groups will be made available by 31 May for </w:t>
      </w:r>
      <w:r w:rsidR="00CD5A66">
        <w:t xml:space="preserve">a </w:t>
      </w:r>
      <w:r>
        <w:t>quick review.</w:t>
      </w:r>
    </w:p>
    <w:p w14:paraId="4B4FE67F" w14:textId="77777777" w:rsidR="006E4EE0" w:rsidRDefault="006E4EE0" w:rsidP="00602DE2">
      <w:pPr>
        <w:pStyle w:val="Normalnumber"/>
        <w:numPr>
          <w:ilvl w:val="0"/>
          <w:numId w:val="28"/>
        </w:numPr>
        <w:tabs>
          <w:tab w:val="clear" w:pos="624"/>
          <w:tab w:val="left" w:pos="1843"/>
        </w:tabs>
        <w:ind w:left="1871" w:hanging="595"/>
      </w:pPr>
      <w:r>
        <w:t>A draft</w:t>
      </w:r>
      <w:r w:rsidR="000630C9">
        <w:t xml:space="preserve"> report </w:t>
      </w:r>
      <w:r>
        <w:t xml:space="preserve">will </w:t>
      </w:r>
      <w:r w:rsidR="000630C9">
        <w:t xml:space="preserve">be ready for review by the group </w:t>
      </w:r>
      <w:r w:rsidR="00146BEE">
        <w:t xml:space="preserve">in </w:t>
      </w:r>
      <w:r w:rsidR="002F3E03">
        <w:t>late June</w:t>
      </w:r>
      <w:r>
        <w:t xml:space="preserve">, for commenting for </w:t>
      </w:r>
      <w:r w:rsidR="009B761E">
        <w:t>three weeks</w:t>
      </w:r>
      <w:r>
        <w:t>.</w:t>
      </w:r>
    </w:p>
    <w:p w14:paraId="534A61E3" w14:textId="77777777" w:rsidR="007F38F5" w:rsidRDefault="006E4EE0" w:rsidP="00602DE2">
      <w:pPr>
        <w:pStyle w:val="Normalnumber"/>
        <w:numPr>
          <w:ilvl w:val="0"/>
          <w:numId w:val="28"/>
        </w:numPr>
        <w:tabs>
          <w:tab w:val="clear" w:pos="624"/>
          <w:tab w:val="left" w:pos="1843"/>
        </w:tabs>
        <w:ind w:left="1871" w:hanging="595"/>
      </w:pPr>
      <w:r>
        <w:t>C</w:t>
      </w:r>
      <w:r w:rsidR="00347881">
        <w:t xml:space="preserve">o-chairs </w:t>
      </w:r>
      <w:r>
        <w:t xml:space="preserve">and the </w:t>
      </w:r>
      <w:r w:rsidR="00347881">
        <w:t xml:space="preserve">secretariat </w:t>
      </w:r>
      <w:r>
        <w:t xml:space="preserve">will </w:t>
      </w:r>
      <w:r w:rsidR="00347881">
        <w:t>finalise a report and submit</w:t>
      </w:r>
      <w:r w:rsidR="00CB294D">
        <w:t xml:space="preserve"> it to the headquarters of United Nations Environment Programme </w:t>
      </w:r>
      <w:r>
        <w:t xml:space="preserve">for editing and translation </w:t>
      </w:r>
      <w:r w:rsidR="00CB294D">
        <w:t xml:space="preserve">by </w:t>
      </w:r>
      <w:r>
        <w:t>9</w:t>
      </w:r>
      <w:r w:rsidR="00CB294D" w:rsidRPr="00CB294D">
        <w:rPr>
          <w:vertAlign w:val="superscript"/>
        </w:rPr>
        <w:t>th</w:t>
      </w:r>
      <w:r w:rsidR="00CB294D">
        <w:t xml:space="preserve"> August 2019.</w:t>
      </w:r>
    </w:p>
    <w:p w14:paraId="679A33CE" w14:textId="77777777" w:rsidR="006E4EE0" w:rsidRDefault="006E4EE0" w:rsidP="002D439A">
      <w:pPr>
        <w:pStyle w:val="Normalnumber"/>
        <w:numPr>
          <w:ilvl w:val="0"/>
          <w:numId w:val="2"/>
        </w:numPr>
        <w:tabs>
          <w:tab w:val="clear" w:pos="624"/>
          <w:tab w:val="clear" w:pos="736"/>
          <w:tab w:val="left" w:pos="1843"/>
        </w:tabs>
        <w:ind w:left="1276"/>
      </w:pPr>
      <w:r>
        <w:t xml:space="preserve">The co-chair mentioned the plan for a meeting between them and the secretariat </w:t>
      </w:r>
      <w:r w:rsidR="002F4A59">
        <w:t>in the week of 17 June</w:t>
      </w:r>
      <w:r>
        <w:t xml:space="preserve"> to </w:t>
      </w:r>
      <w:r w:rsidR="002D439A">
        <w:t xml:space="preserve">develop the draft </w:t>
      </w:r>
      <w:proofErr w:type="gramStart"/>
      <w:r w:rsidR="002D439A">
        <w:t>report, and</w:t>
      </w:r>
      <w:proofErr w:type="gramEnd"/>
      <w:r w:rsidR="002D439A">
        <w:t xml:space="preserve"> </w:t>
      </w:r>
      <w:r w:rsidR="00CD5A66">
        <w:t xml:space="preserve">mentioned </w:t>
      </w:r>
      <w:r w:rsidR="002D439A">
        <w:t xml:space="preserve">the possibility of </w:t>
      </w:r>
      <w:r w:rsidR="00CD5A66">
        <w:t xml:space="preserve">contacting relevant </w:t>
      </w:r>
      <w:r w:rsidR="002D439A">
        <w:t>members and observers as needed</w:t>
      </w:r>
      <w:r w:rsidR="00CD5A66">
        <w:t xml:space="preserve"> during the process of developing the draft</w:t>
      </w:r>
      <w:r w:rsidR="002D439A">
        <w:t>.</w:t>
      </w:r>
    </w:p>
    <w:p w14:paraId="21C246B8" w14:textId="77777777" w:rsidR="007F38F5" w:rsidRDefault="006310E0" w:rsidP="006310E0">
      <w:pPr>
        <w:pStyle w:val="CH1"/>
        <w:keepLines w:val="0"/>
        <w:numPr>
          <w:ilvl w:val="0"/>
          <w:numId w:val="15"/>
        </w:numPr>
        <w:tabs>
          <w:tab w:val="clear" w:pos="851"/>
          <w:tab w:val="clear" w:pos="1814"/>
          <w:tab w:val="clear" w:pos="2381"/>
          <w:tab w:val="clear" w:pos="2948"/>
          <w:tab w:val="clear" w:pos="3515"/>
          <w:tab w:val="clear" w:pos="4082"/>
        </w:tabs>
        <w:ind w:left="1276" w:hanging="709"/>
      </w:pPr>
      <w:r w:rsidRPr="006310E0">
        <w:rPr>
          <w:lang w:eastAsia="en-GB"/>
        </w:rPr>
        <w:t>Other matters</w:t>
      </w:r>
    </w:p>
    <w:p w14:paraId="351FD55D" w14:textId="0F8CC3F1" w:rsidR="007F38F5" w:rsidRDefault="00ED0389" w:rsidP="00BD6069">
      <w:pPr>
        <w:pStyle w:val="Normalnumber"/>
        <w:numPr>
          <w:ilvl w:val="0"/>
          <w:numId w:val="2"/>
        </w:numPr>
        <w:tabs>
          <w:tab w:val="clear" w:pos="624"/>
          <w:tab w:val="clear" w:pos="736"/>
          <w:tab w:val="left" w:pos="1843"/>
        </w:tabs>
        <w:ind w:left="1276"/>
      </w:pPr>
      <w:r>
        <w:t xml:space="preserve">Secretariat briefly introduced </w:t>
      </w:r>
      <w:r w:rsidR="00040FEA" w:rsidRPr="00040FEA">
        <w:t>Workshop on Synergies in Mercury Waste Management</w:t>
      </w:r>
      <w:r w:rsidR="00BD6069">
        <w:t xml:space="preserve"> to be held on 30-31 May 2019 at the same venue</w:t>
      </w:r>
      <w:r w:rsidR="006310E0">
        <w:t>.</w:t>
      </w:r>
      <w:r w:rsidR="001E42BE">
        <w:t xml:space="preserve"> A representative from Secretariat of the Basel, Rotterdam and Stockholm </w:t>
      </w:r>
      <w:r w:rsidR="005A796D">
        <w:t xml:space="preserve">conventions </w:t>
      </w:r>
      <w:r w:rsidR="004E29D1">
        <w:t xml:space="preserve">shared one decision </w:t>
      </w:r>
      <w:r w:rsidR="002D0728">
        <w:t xml:space="preserve">on the Basel Convention Technical Guidelines which called nomination to join a small-intersessional working group to update the </w:t>
      </w:r>
      <w:r w:rsidR="000405B9">
        <w:t>guidelines</w:t>
      </w:r>
      <w:r w:rsidR="002D0728">
        <w:t>.</w:t>
      </w:r>
    </w:p>
    <w:p w14:paraId="2149266E" w14:textId="77777777" w:rsidR="006310E0" w:rsidRDefault="004325A5" w:rsidP="006310E0">
      <w:pPr>
        <w:pStyle w:val="CH1"/>
        <w:keepLines w:val="0"/>
        <w:numPr>
          <w:ilvl w:val="0"/>
          <w:numId w:val="15"/>
        </w:numPr>
        <w:tabs>
          <w:tab w:val="clear" w:pos="851"/>
          <w:tab w:val="clear" w:pos="1814"/>
          <w:tab w:val="clear" w:pos="2381"/>
          <w:tab w:val="clear" w:pos="2948"/>
          <w:tab w:val="clear" w:pos="3515"/>
          <w:tab w:val="clear" w:pos="4082"/>
        </w:tabs>
        <w:ind w:left="1276" w:hanging="709"/>
      </w:pPr>
      <w:r w:rsidRPr="004325A5">
        <w:rPr>
          <w:lang w:eastAsia="en-GB"/>
        </w:rPr>
        <w:t>Closure of the meeting</w:t>
      </w:r>
    </w:p>
    <w:p w14:paraId="0E54150B" w14:textId="77777777" w:rsidR="00AF5F42" w:rsidRDefault="00AF5F42" w:rsidP="00C218B3">
      <w:pPr>
        <w:pStyle w:val="Normalnumber"/>
        <w:numPr>
          <w:ilvl w:val="0"/>
          <w:numId w:val="2"/>
        </w:numPr>
        <w:tabs>
          <w:tab w:val="clear" w:pos="624"/>
          <w:tab w:val="clear" w:pos="736"/>
          <w:tab w:val="left" w:pos="1843"/>
        </w:tabs>
        <w:ind w:left="1276"/>
      </w:pPr>
      <w:r>
        <w:t>Co</w:t>
      </w:r>
      <w:r w:rsidR="00EC43E3">
        <w:t>-chairs gave final remarks and</w:t>
      </w:r>
      <w:r w:rsidR="00DA7692" w:rsidRPr="00DA7692">
        <w:t xml:space="preserve"> declared the meeting closed at </w:t>
      </w:r>
      <w:r w:rsidR="0028621D">
        <w:t>6.</w:t>
      </w:r>
      <w:r w:rsidR="00884D6D">
        <w:t>4</w:t>
      </w:r>
      <w:r w:rsidR="0028621D">
        <w:t>0</w:t>
      </w:r>
      <w:r w:rsidR="00DA7692" w:rsidRPr="00DA7692">
        <w:t xml:space="preserve"> p.m. on </w:t>
      </w:r>
      <w:r w:rsidR="00DA7692">
        <w:t>Wednesday</w:t>
      </w:r>
      <w:r w:rsidR="00DA7692" w:rsidRPr="00DA7692">
        <w:t xml:space="preserve">, </w:t>
      </w:r>
      <w:r w:rsidR="00DA7692">
        <w:t>29</w:t>
      </w:r>
      <w:r w:rsidR="00DA7692" w:rsidRPr="00DA7692">
        <w:t xml:space="preserve"> </w:t>
      </w:r>
      <w:r w:rsidR="00DA7692">
        <w:t>May 2019</w:t>
      </w:r>
      <w:r w:rsidR="00DA7692" w:rsidRPr="00DA7692">
        <w:t>.</w:t>
      </w:r>
    </w:p>
    <w:p w14:paraId="4AB7FA9F" w14:textId="77777777" w:rsidR="006310E0" w:rsidRDefault="006310E0" w:rsidP="006310E0">
      <w:pPr>
        <w:pStyle w:val="Normalnumber"/>
        <w:numPr>
          <w:ilvl w:val="0"/>
          <w:numId w:val="0"/>
        </w:numPr>
        <w:tabs>
          <w:tab w:val="clear" w:pos="624"/>
          <w:tab w:val="left" w:pos="1843"/>
        </w:tabs>
        <w:ind w:left="1247"/>
      </w:pPr>
    </w:p>
    <w:p w14:paraId="0F168560" w14:textId="77777777" w:rsidR="00E81307" w:rsidRDefault="00E81307" w:rsidP="007F38F5">
      <w:pPr>
        <w:pStyle w:val="Normalnumber"/>
        <w:numPr>
          <w:ilvl w:val="0"/>
          <w:numId w:val="0"/>
        </w:numPr>
        <w:tabs>
          <w:tab w:val="clear" w:pos="624"/>
          <w:tab w:val="left" w:pos="1843"/>
        </w:tabs>
        <w:ind w:left="1247"/>
        <w:sectPr w:rsidR="00E81307" w:rsidSect="00934909">
          <w:headerReference w:type="even" r:id="rId13"/>
          <w:headerReference w:type="default" r:id="rId14"/>
          <w:footerReference w:type="even" r:id="rId15"/>
          <w:footerReference w:type="default" r:id="rId16"/>
          <w:headerReference w:type="first" r:id="rId17"/>
          <w:footerReference w:type="first" r:id="rId18"/>
          <w:type w:val="continuous"/>
          <w:pgSz w:w="11900" w:h="16840" w:code="9"/>
          <w:pgMar w:top="907" w:right="992" w:bottom="1418" w:left="1418" w:header="539" w:footer="567" w:gutter="0"/>
          <w:cols w:space="709"/>
          <w:titlePg/>
          <w:docGrid w:linePitch="360"/>
        </w:sectPr>
      </w:pPr>
    </w:p>
    <w:p w14:paraId="6E075EA8" w14:textId="77777777" w:rsidR="00B11C16" w:rsidRDefault="00B11C16" w:rsidP="00E81307">
      <w:pPr>
        <w:ind w:left="-5"/>
        <w:rPr>
          <w:rFonts w:ascii="Roboto" w:hAnsi="Roboto"/>
          <w:b/>
          <w:bCs/>
        </w:rPr>
        <w:sectPr w:rsidR="00B11C16" w:rsidSect="0007546E">
          <w:headerReference w:type="even" r:id="rId19"/>
          <w:headerReference w:type="default" r:id="rId20"/>
          <w:footerReference w:type="even" r:id="rId21"/>
          <w:footerReference w:type="default" r:id="rId22"/>
          <w:type w:val="continuous"/>
          <w:pgSz w:w="11900" w:h="16840"/>
          <w:pgMar w:top="907" w:right="992" w:bottom="1418" w:left="1418" w:header="539" w:footer="975" w:gutter="0"/>
          <w:cols w:num="2" w:space="720"/>
          <w:titlePg/>
        </w:sectPr>
      </w:pPr>
    </w:p>
    <w:p w14:paraId="2BC7485F" w14:textId="77777777" w:rsidR="00E81307" w:rsidRPr="008127ED" w:rsidRDefault="00E81307" w:rsidP="00E81307">
      <w:pPr>
        <w:ind w:left="-5"/>
        <w:rPr>
          <w:b/>
          <w:bCs/>
          <w:sz w:val="28"/>
          <w:szCs w:val="28"/>
        </w:rPr>
      </w:pPr>
      <w:r w:rsidRPr="008127ED">
        <w:rPr>
          <w:b/>
          <w:bCs/>
          <w:sz w:val="28"/>
          <w:szCs w:val="28"/>
        </w:rPr>
        <w:lastRenderedPageBreak/>
        <w:t>Annex</w:t>
      </w:r>
      <w:r w:rsidR="00005BC4" w:rsidRPr="008127ED">
        <w:rPr>
          <w:b/>
          <w:bCs/>
          <w:sz w:val="28"/>
          <w:szCs w:val="28"/>
        </w:rPr>
        <w:t xml:space="preserve"> </w:t>
      </w:r>
    </w:p>
    <w:p w14:paraId="17302960" w14:textId="77777777" w:rsidR="00E864F3" w:rsidRDefault="00E81307" w:rsidP="00E81307">
      <w:pPr>
        <w:ind w:left="-5"/>
        <w:jc w:val="center"/>
        <w:rPr>
          <w:b/>
          <w:bCs/>
          <w:sz w:val="28"/>
          <w:szCs w:val="28"/>
        </w:rPr>
      </w:pPr>
      <w:r w:rsidRPr="008127ED">
        <w:rPr>
          <w:b/>
          <w:bCs/>
          <w:sz w:val="28"/>
          <w:szCs w:val="28"/>
        </w:rPr>
        <w:t>List of Participants</w:t>
      </w:r>
    </w:p>
    <w:p w14:paraId="2DAFF894" w14:textId="77777777" w:rsidR="00E864F3" w:rsidRDefault="00E864F3" w:rsidP="00E81307">
      <w:pPr>
        <w:ind w:left="-5"/>
        <w:jc w:val="center"/>
        <w:rPr>
          <w:b/>
          <w:bCs/>
          <w:sz w:val="28"/>
          <w:szCs w:val="28"/>
        </w:rPr>
      </w:pPr>
    </w:p>
    <w:p w14:paraId="52E02227" w14:textId="77777777" w:rsidR="00E864F3" w:rsidRDefault="00E864F3" w:rsidP="00E81307">
      <w:pPr>
        <w:ind w:left="-5"/>
        <w:jc w:val="center"/>
        <w:rPr>
          <w:b/>
          <w:bCs/>
          <w:sz w:val="28"/>
          <w:szCs w:val="28"/>
        </w:rPr>
        <w:sectPr w:rsidR="00E864F3" w:rsidSect="00E81307">
          <w:headerReference w:type="first" r:id="rId23"/>
          <w:footerReference w:type="first" r:id="rId24"/>
          <w:pgSz w:w="11900" w:h="16840" w:code="9"/>
          <w:pgMar w:top="907" w:right="992" w:bottom="1418" w:left="1418" w:header="539" w:footer="975" w:gutter="0"/>
          <w:cols w:space="709"/>
          <w:titlePg/>
          <w:docGrid w:linePitch="360"/>
        </w:sectPr>
      </w:pPr>
    </w:p>
    <w:p w14:paraId="7B8B0A94" w14:textId="77777777" w:rsidR="00596D91" w:rsidRPr="00B214B2" w:rsidRDefault="00596D91" w:rsidP="00EA022C">
      <w:pPr>
        <w:pStyle w:val="Normalnumber"/>
        <w:tabs>
          <w:tab w:val="clear" w:pos="624"/>
          <w:tab w:val="clear" w:pos="1134"/>
        </w:tabs>
        <w:ind w:left="284" w:hanging="142"/>
        <w:rPr>
          <w:b/>
          <w:bCs/>
          <w:sz w:val="28"/>
          <w:szCs w:val="28"/>
          <w:u w:val="single"/>
        </w:rPr>
      </w:pPr>
      <w:r w:rsidRPr="00B214B2">
        <w:rPr>
          <w:b/>
          <w:bCs/>
          <w:sz w:val="28"/>
          <w:szCs w:val="28"/>
          <w:u w:val="single"/>
        </w:rPr>
        <w:t>Members</w:t>
      </w:r>
    </w:p>
    <w:p w14:paraId="2021DCDC" w14:textId="77777777" w:rsidR="00596D91" w:rsidRDefault="00596D91" w:rsidP="00B214B2">
      <w:pPr>
        <w:pStyle w:val="Normalnumber"/>
        <w:numPr>
          <w:ilvl w:val="0"/>
          <w:numId w:val="0"/>
        </w:numPr>
        <w:tabs>
          <w:tab w:val="clear" w:pos="624"/>
          <w:tab w:val="left" w:pos="0"/>
        </w:tabs>
        <w:spacing w:after="0"/>
        <w:rPr>
          <w:b/>
          <w:caps/>
          <w:sz w:val="22"/>
          <w:szCs w:val="22"/>
        </w:rPr>
      </w:pPr>
      <w:r w:rsidRPr="009D24D7">
        <w:rPr>
          <w:b/>
          <w:caps/>
          <w:sz w:val="22"/>
          <w:szCs w:val="22"/>
        </w:rPr>
        <w:t>Africa</w:t>
      </w:r>
    </w:p>
    <w:p w14:paraId="4E229899" w14:textId="77777777" w:rsidR="00361B89" w:rsidRDefault="00361B89" w:rsidP="00B214B2">
      <w:pPr>
        <w:pStyle w:val="Normalnumber"/>
        <w:numPr>
          <w:ilvl w:val="0"/>
          <w:numId w:val="0"/>
        </w:numPr>
        <w:tabs>
          <w:tab w:val="clear" w:pos="624"/>
          <w:tab w:val="left" w:pos="0"/>
        </w:tabs>
        <w:spacing w:after="0"/>
        <w:rPr>
          <w:b/>
          <w:sz w:val="22"/>
          <w:szCs w:val="22"/>
        </w:rPr>
      </w:pPr>
    </w:p>
    <w:p w14:paraId="2044F3A9" w14:textId="77777777" w:rsidR="00A0571B" w:rsidRDefault="00A0571B" w:rsidP="00596D91">
      <w:pPr>
        <w:rPr>
          <w:sz w:val="22"/>
          <w:szCs w:val="22"/>
        </w:rPr>
      </w:pPr>
      <w:r w:rsidRPr="00AA6EB1">
        <w:rPr>
          <w:b/>
          <w:sz w:val="22"/>
          <w:szCs w:val="22"/>
        </w:rPr>
        <w:t>Mauritius</w:t>
      </w:r>
      <w:r w:rsidRPr="00AA6EB1">
        <w:rPr>
          <w:sz w:val="22"/>
          <w:szCs w:val="22"/>
        </w:rPr>
        <w:t xml:space="preserve"> </w:t>
      </w:r>
    </w:p>
    <w:p w14:paraId="10445837" w14:textId="77777777" w:rsidR="00596D91" w:rsidRPr="00AA6EB1" w:rsidRDefault="00596D91" w:rsidP="00596D91">
      <w:pPr>
        <w:rPr>
          <w:sz w:val="22"/>
          <w:szCs w:val="22"/>
        </w:rPr>
      </w:pPr>
      <w:r w:rsidRPr="00AA6EB1">
        <w:rPr>
          <w:sz w:val="22"/>
          <w:szCs w:val="22"/>
        </w:rPr>
        <w:t xml:space="preserve">Mr. Rajiv </w:t>
      </w:r>
      <w:proofErr w:type="spellStart"/>
      <w:r w:rsidRPr="00AA6EB1">
        <w:rPr>
          <w:sz w:val="22"/>
          <w:szCs w:val="22"/>
        </w:rPr>
        <w:t>Beedassy</w:t>
      </w:r>
      <w:proofErr w:type="spellEnd"/>
    </w:p>
    <w:p w14:paraId="28F8E3D7" w14:textId="77777777" w:rsidR="00596D91" w:rsidRPr="009D24D7" w:rsidRDefault="00596D91" w:rsidP="00596D91">
      <w:pPr>
        <w:rPr>
          <w:sz w:val="22"/>
          <w:szCs w:val="22"/>
        </w:rPr>
      </w:pPr>
      <w:r w:rsidRPr="009D24D7">
        <w:rPr>
          <w:sz w:val="22"/>
          <w:szCs w:val="22"/>
        </w:rPr>
        <w:t>Divisional Environment Officer</w:t>
      </w:r>
    </w:p>
    <w:p w14:paraId="6F4968DF" w14:textId="77777777" w:rsidR="00596D91" w:rsidRPr="009D24D7" w:rsidRDefault="00596D91" w:rsidP="00596D91">
      <w:pPr>
        <w:rPr>
          <w:sz w:val="22"/>
          <w:szCs w:val="22"/>
        </w:rPr>
      </w:pPr>
      <w:r w:rsidRPr="009D24D7">
        <w:rPr>
          <w:sz w:val="22"/>
          <w:szCs w:val="22"/>
        </w:rPr>
        <w:t>Department of Environment</w:t>
      </w:r>
    </w:p>
    <w:p w14:paraId="6E4934EF" w14:textId="77777777" w:rsidR="00596D91" w:rsidRPr="009D24D7" w:rsidRDefault="00596D91" w:rsidP="00596D91">
      <w:pPr>
        <w:rPr>
          <w:sz w:val="22"/>
          <w:szCs w:val="22"/>
        </w:rPr>
      </w:pPr>
      <w:r w:rsidRPr="009D24D7">
        <w:rPr>
          <w:sz w:val="22"/>
          <w:szCs w:val="22"/>
        </w:rPr>
        <w:t>Ministry of Social Security, National Solidarity, and Environment and Sustainable Development</w:t>
      </w:r>
    </w:p>
    <w:p w14:paraId="0980B3D5" w14:textId="77777777" w:rsidR="00596D91" w:rsidRPr="009D24D7" w:rsidRDefault="00596D91" w:rsidP="00596D91">
      <w:pPr>
        <w:rPr>
          <w:sz w:val="22"/>
          <w:szCs w:val="22"/>
        </w:rPr>
      </w:pPr>
      <w:r w:rsidRPr="009D24D7">
        <w:rPr>
          <w:sz w:val="22"/>
          <w:szCs w:val="22"/>
        </w:rPr>
        <w:t xml:space="preserve">8th Floor, </w:t>
      </w:r>
      <w:r>
        <w:rPr>
          <w:rFonts w:hint="eastAsia"/>
          <w:sz w:val="22"/>
          <w:szCs w:val="22"/>
          <w:lang w:eastAsia="zh-CN"/>
        </w:rPr>
        <w:t>Ken</w:t>
      </w:r>
      <w:r>
        <w:rPr>
          <w:sz w:val="22"/>
          <w:szCs w:val="22"/>
          <w:lang w:eastAsia="zh-CN"/>
        </w:rPr>
        <w:t xml:space="preserve"> </w:t>
      </w:r>
      <w:r>
        <w:rPr>
          <w:rFonts w:hint="eastAsia"/>
          <w:sz w:val="22"/>
          <w:szCs w:val="22"/>
          <w:lang w:eastAsia="zh-CN"/>
        </w:rPr>
        <w:t>Lee</w:t>
      </w:r>
      <w:r>
        <w:rPr>
          <w:sz w:val="22"/>
          <w:szCs w:val="22"/>
          <w:lang w:eastAsia="zh-CN"/>
        </w:rPr>
        <w:t xml:space="preserve"> </w:t>
      </w:r>
      <w:r>
        <w:rPr>
          <w:rFonts w:hint="eastAsia"/>
          <w:sz w:val="22"/>
          <w:szCs w:val="22"/>
          <w:lang w:eastAsia="zh-CN"/>
        </w:rPr>
        <w:t>Tower</w:t>
      </w:r>
      <w:r>
        <w:rPr>
          <w:sz w:val="22"/>
          <w:szCs w:val="22"/>
          <w:lang w:val="en-US" w:eastAsia="zh-CN"/>
        </w:rPr>
        <w:t xml:space="preserve">, </w:t>
      </w:r>
      <w:r w:rsidRPr="009D24D7">
        <w:rPr>
          <w:sz w:val="22"/>
          <w:szCs w:val="22"/>
        </w:rPr>
        <w:t>Barracks Street</w:t>
      </w:r>
    </w:p>
    <w:p w14:paraId="297FA15C" w14:textId="77777777" w:rsidR="00596D91" w:rsidRPr="00602DE2" w:rsidRDefault="00596D91" w:rsidP="00596D91">
      <w:pPr>
        <w:rPr>
          <w:sz w:val="22"/>
          <w:szCs w:val="22"/>
          <w:lang w:val="fr-CH"/>
        </w:rPr>
      </w:pPr>
      <w:r w:rsidRPr="00602DE2">
        <w:rPr>
          <w:sz w:val="22"/>
          <w:szCs w:val="22"/>
          <w:lang w:val="fr-CH"/>
        </w:rPr>
        <w:t>230 Port Louis</w:t>
      </w:r>
    </w:p>
    <w:p w14:paraId="205E1BFE" w14:textId="77777777" w:rsidR="00596D91" w:rsidRPr="009D24D7" w:rsidRDefault="00596D91" w:rsidP="00596D91">
      <w:pPr>
        <w:rPr>
          <w:sz w:val="22"/>
          <w:szCs w:val="22"/>
          <w:lang w:val="fr-CH"/>
        </w:rPr>
      </w:pPr>
      <w:r w:rsidRPr="009D24D7">
        <w:rPr>
          <w:sz w:val="22"/>
          <w:szCs w:val="22"/>
          <w:lang w:val="fr-CH"/>
        </w:rPr>
        <w:t>Mauritius</w:t>
      </w:r>
    </w:p>
    <w:p w14:paraId="5564A362" w14:textId="77777777" w:rsidR="00596D91" w:rsidRPr="009D24D7" w:rsidRDefault="00596D91" w:rsidP="00596D91">
      <w:pPr>
        <w:rPr>
          <w:sz w:val="22"/>
          <w:szCs w:val="22"/>
          <w:lang w:val="fr-CH"/>
        </w:rPr>
      </w:pPr>
      <w:r w:rsidRPr="009D24D7">
        <w:rPr>
          <w:sz w:val="22"/>
          <w:szCs w:val="22"/>
          <w:lang w:val="fr-CH"/>
        </w:rPr>
        <w:t>Tel</w:t>
      </w:r>
      <w:proofErr w:type="gramStart"/>
      <w:r w:rsidRPr="009D24D7">
        <w:rPr>
          <w:sz w:val="22"/>
          <w:szCs w:val="22"/>
          <w:lang w:val="fr-CH"/>
        </w:rPr>
        <w:t>.:</w:t>
      </w:r>
      <w:proofErr w:type="gramEnd"/>
      <w:r w:rsidRPr="009D24D7">
        <w:rPr>
          <w:sz w:val="22"/>
          <w:szCs w:val="22"/>
          <w:lang w:val="fr-CH"/>
        </w:rPr>
        <w:t xml:space="preserve"> +230 2120589</w:t>
      </w:r>
    </w:p>
    <w:p w14:paraId="10DCC4B7" w14:textId="77777777" w:rsidR="00596D91" w:rsidRPr="009D24D7" w:rsidRDefault="00596D91" w:rsidP="00596D91">
      <w:pPr>
        <w:rPr>
          <w:sz w:val="22"/>
          <w:szCs w:val="22"/>
          <w:lang w:val="fr-CH"/>
        </w:rPr>
      </w:pPr>
      <w:proofErr w:type="gramStart"/>
      <w:r w:rsidRPr="009D24D7">
        <w:rPr>
          <w:sz w:val="22"/>
          <w:szCs w:val="22"/>
          <w:lang w:val="fr-CH"/>
        </w:rPr>
        <w:t>Fax:</w:t>
      </w:r>
      <w:proofErr w:type="gramEnd"/>
      <w:r w:rsidRPr="009D24D7">
        <w:rPr>
          <w:sz w:val="22"/>
          <w:szCs w:val="22"/>
          <w:lang w:val="fr-CH"/>
        </w:rPr>
        <w:t xml:space="preserve"> +230 2137140</w:t>
      </w:r>
    </w:p>
    <w:p w14:paraId="0073595B" w14:textId="77777777" w:rsidR="00596D91" w:rsidRPr="00BF2FD1" w:rsidRDefault="00596D91" w:rsidP="00596D91">
      <w:pPr>
        <w:rPr>
          <w:sz w:val="22"/>
          <w:lang w:val="en-US"/>
        </w:rPr>
      </w:pPr>
      <w:r w:rsidRPr="00BF2FD1">
        <w:rPr>
          <w:sz w:val="22"/>
          <w:lang w:val="en-US"/>
        </w:rPr>
        <w:t>Email: rbeedassy@govmu.org</w:t>
      </w:r>
    </w:p>
    <w:p w14:paraId="6437A65D" w14:textId="77777777" w:rsidR="00596D91" w:rsidRPr="00BF2FD1" w:rsidRDefault="00596D91" w:rsidP="00EA022C">
      <w:pPr>
        <w:pStyle w:val="Normalnumber"/>
        <w:numPr>
          <w:ilvl w:val="0"/>
          <w:numId w:val="0"/>
        </w:numPr>
        <w:rPr>
          <w:sz w:val="22"/>
          <w:lang w:val="en-US"/>
        </w:rPr>
      </w:pPr>
    </w:p>
    <w:p w14:paraId="45F6215E" w14:textId="77777777" w:rsidR="002C4E5F" w:rsidRPr="00BF2FD1" w:rsidRDefault="002C4E5F" w:rsidP="002C4E5F">
      <w:pPr>
        <w:pStyle w:val="Normalnumber"/>
        <w:numPr>
          <w:ilvl w:val="0"/>
          <w:numId w:val="0"/>
        </w:numPr>
        <w:tabs>
          <w:tab w:val="clear" w:pos="624"/>
          <w:tab w:val="left" w:pos="0"/>
        </w:tabs>
        <w:spacing w:after="0"/>
        <w:rPr>
          <w:b/>
          <w:caps/>
          <w:sz w:val="22"/>
          <w:szCs w:val="22"/>
          <w:lang w:val="en-US"/>
        </w:rPr>
      </w:pPr>
      <w:r w:rsidRPr="00BF2FD1">
        <w:rPr>
          <w:b/>
          <w:sz w:val="22"/>
          <w:szCs w:val="22"/>
          <w:lang w:val="en-US"/>
        </w:rPr>
        <w:t>Nigeria</w:t>
      </w:r>
    </w:p>
    <w:p w14:paraId="0E6AE174" w14:textId="77777777" w:rsidR="002C4E5F" w:rsidRPr="00AA6EB1" w:rsidRDefault="002C4E5F" w:rsidP="002C4E5F">
      <w:pPr>
        <w:rPr>
          <w:sz w:val="22"/>
          <w:szCs w:val="22"/>
        </w:rPr>
      </w:pPr>
      <w:r w:rsidRPr="00602DE2">
        <w:rPr>
          <w:sz w:val="22"/>
          <w:szCs w:val="22"/>
          <w:lang w:val="en-US"/>
        </w:rPr>
        <w:t xml:space="preserve">Ms. </w:t>
      </w:r>
      <w:proofErr w:type="spellStart"/>
      <w:r w:rsidRPr="00602DE2">
        <w:rPr>
          <w:sz w:val="22"/>
          <w:szCs w:val="22"/>
          <w:lang w:val="en-US"/>
        </w:rPr>
        <w:t>Oluwatoyin</w:t>
      </w:r>
      <w:proofErr w:type="spellEnd"/>
      <w:r w:rsidRPr="00602DE2">
        <w:rPr>
          <w:sz w:val="22"/>
          <w:szCs w:val="22"/>
          <w:lang w:val="en-US"/>
        </w:rPr>
        <w:t xml:space="preserve"> </w:t>
      </w:r>
      <w:proofErr w:type="spellStart"/>
      <w:r w:rsidRPr="00602DE2">
        <w:rPr>
          <w:sz w:val="22"/>
          <w:szCs w:val="22"/>
          <w:lang w:val="en-US"/>
        </w:rPr>
        <w:t>Olabanji</w:t>
      </w:r>
      <w:proofErr w:type="spellEnd"/>
    </w:p>
    <w:p w14:paraId="3557CB80" w14:textId="77777777" w:rsidR="002C4E5F" w:rsidRPr="009D24D7" w:rsidRDefault="002C4E5F" w:rsidP="002C4E5F">
      <w:pPr>
        <w:rPr>
          <w:sz w:val="22"/>
          <w:szCs w:val="22"/>
        </w:rPr>
      </w:pPr>
      <w:r w:rsidRPr="009D24D7">
        <w:rPr>
          <w:sz w:val="22"/>
          <w:szCs w:val="22"/>
        </w:rPr>
        <w:t>Assistant chief scientific officer</w:t>
      </w:r>
    </w:p>
    <w:p w14:paraId="0426B55C" w14:textId="77777777" w:rsidR="002C4E5F" w:rsidRPr="009D24D7" w:rsidRDefault="002C4E5F" w:rsidP="002C4E5F">
      <w:pPr>
        <w:rPr>
          <w:sz w:val="22"/>
          <w:szCs w:val="22"/>
        </w:rPr>
      </w:pPr>
      <w:r w:rsidRPr="00532868">
        <w:rPr>
          <w:sz w:val="22"/>
          <w:szCs w:val="22"/>
        </w:rPr>
        <w:t>Pollution Control and Environmental Health/</w:t>
      </w:r>
      <w:proofErr w:type="spellStart"/>
      <w:r w:rsidRPr="00532868">
        <w:rPr>
          <w:sz w:val="22"/>
          <w:szCs w:val="22"/>
        </w:rPr>
        <w:t>Rotterdan</w:t>
      </w:r>
      <w:proofErr w:type="spellEnd"/>
      <w:r w:rsidRPr="00532868">
        <w:rPr>
          <w:sz w:val="22"/>
          <w:szCs w:val="22"/>
        </w:rPr>
        <w:t xml:space="preserve"> and Minamata </w:t>
      </w:r>
      <w:proofErr w:type="spellStart"/>
      <w:r w:rsidRPr="00532868">
        <w:rPr>
          <w:sz w:val="22"/>
          <w:szCs w:val="22"/>
        </w:rPr>
        <w:t>Conventions</w:t>
      </w:r>
      <w:r w:rsidRPr="009D24D7">
        <w:rPr>
          <w:sz w:val="22"/>
          <w:szCs w:val="22"/>
        </w:rPr>
        <w:t>Federal</w:t>
      </w:r>
      <w:proofErr w:type="spellEnd"/>
      <w:r w:rsidRPr="009D24D7">
        <w:rPr>
          <w:sz w:val="22"/>
          <w:szCs w:val="22"/>
        </w:rPr>
        <w:t xml:space="preserve"> Ministry of Environment</w:t>
      </w:r>
    </w:p>
    <w:p w14:paraId="5C084550" w14:textId="77777777" w:rsidR="002C4E5F" w:rsidRPr="009D24D7" w:rsidRDefault="002C4E5F" w:rsidP="002C4E5F">
      <w:pPr>
        <w:rPr>
          <w:sz w:val="22"/>
          <w:szCs w:val="22"/>
          <w:lang w:val="es-ES"/>
        </w:rPr>
      </w:pPr>
      <w:r w:rsidRPr="009D24D7">
        <w:rPr>
          <w:sz w:val="22"/>
          <w:szCs w:val="22"/>
          <w:lang w:val="es-ES"/>
        </w:rPr>
        <w:t xml:space="preserve">14, </w:t>
      </w:r>
      <w:proofErr w:type="spellStart"/>
      <w:r w:rsidRPr="009D24D7">
        <w:rPr>
          <w:sz w:val="22"/>
          <w:szCs w:val="22"/>
          <w:lang w:val="es-ES"/>
        </w:rPr>
        <w:t>Aguiyi</w:t>
      </w:r>
      <w:proofErr w:type="spellEnd"/>
      <w:r w:rsidRPr="009D24D7">
        <w:rPr>
          <w:sz w:val="22"/>
          <w:szCs w:val="22"/>
          <w:lang w:val="es-ES"/>
        </w:rPr>
        <w:t xml:space="preserve"> </w:t>
      </w:r>
      <w:proofErr w:type="spellStart"/>
      <w:r w:rsidRPr="009D24D7">
        <w:rPr>
          <w:sz w:val="22"/>
          <w:szCs w:val="22"/>
          <w:lang w:val="es-ES"/>
        </w:rPr>
        <w:t>ironsi</w:t>
      </w:r>
      <w:proofErr w:type="spellEnd"/>
      <w:r w:rsidRPr="009D24D7">
        <w:rPr>
          <w:sz w:val="22"/>
          <w:szCs w:val="22"/>
          <w:lang w:val="es-ES"/>
        </w:rPr>
        <w:t xml:space="preserve"> </w:t>
      </w:r>
      <w:proofErr w:type="spellStart"/>
      <w:r w:rsidRPr="009D24D7">
        <w:rPr>
          <w:sz w:val="22"/>
          <w:szCs w:val="22"/>
          <w:lang w:val="es-ES"/>
        </w:rPr>
        <w:t>street</w:t>
      </w:r>
      <w:proofErr w:type="spellEnd"/>
      <w:r w:rsidRPr="009D24D7">
        <w:rPr>
          <w:sz w:val="22"/>
          <w:szCs w:val="22"/>
          <w:lang w:val="es-ES"/>
        </w:rPr>
        <w:t xml:space="preserve">, </w:t>
      </w:r>
      <w:proofErr w:type="spellStart"/>
      <w:r w:rsidRPr="009D24D7">
        <w:rPr>
          <w:sz w:val="22"/>
          <w:szCs w:val="22"/>
          <w:lang w:val="es-ES"/>
        </w:rPr>
        <w:t>Maitama</w:t>
      </w:r>
      <w:proofErr w:type="spellEnd"/>
    </w:p>
    <w:p w14:paraId="4458056C" w14:textId="77777777" w:rsidR="002C4E5F" w:rsidRPr="009D24D7" w:rsidRDefault="002C4E5F" w:rsidP="002C4E5F">
      <w:pPr>
        <w:rPr>
          <w:sz w:val="22"/>
          <w:szCs w:val="22"/>
          <w:lang w:val="es-ES"/>
        </w:rPr>
      </w:pPr>
      <w:r w:rsidRPr="009D24D7">
        <w:rPr>
          <w:sz w:val="22"/>
          <w:szCs w:val="22"/>
          <w:lang w:val="es-ES"/>
        </w:rPr>
        <w:t>23409 Abuja</w:t>
      </w:r>
    </w:p>
    <w:p w14:paraId="7FD4E7A2" w14:textId="77777777" w:rsidR="002C4E5F" w:rsidRPr="009D24D7" w:rsidRDefault="002C4E5F" w:rsidP="002C4E5F">
      <w:pPr>
        <w:rPr>
          <w:sz w:val="22"/>
          <w:szCs w:val="22"/>
          <w:lang w:val="es-ES"/>
        </w:rPr>
      </w:pPr>
      <w:r w:rsidRPr="009D24D7">
        <w:rPr>
          <w:sz w:val="22"/>
          <w:szCs w:val="22"/>
          <w:lang w:val="es-ES"/>
        </w:rPr>
        <w:t>Nigeria</w:t>
      </w:r>
    </w:p>
    <w:p w14:paraId="25C7252B" w14:textId="77777777" w:rsidR="002C4E5F" w:rsidRPr="00AB3831" w:rsidRDefault="002C4E5F" w:rsidP="002C4E5F">
      <w:pPr>
        <w:rPr>
          <w:sz w:val="22"/>
          <w:szCs w:val="22"/>
          <w:lang w:val="fr-CH"/>
        </w:rPr>
      </w:pPr>
      <w:r w:rsidRPr="00AB3831">
        <w:rPr>
          <w:sz w:val="22"/>
          <w:szCs w:val="22"/>
          <w:lang w:val="fr-CH"/>
        </w:rPr>
        <w:t>Tel</w:t>
      </w:r>
      <w:proofErr w:type="gramStart"/>
      <w:r w:rsidRPr="00AB3831">
        <w:rPr>
          <w:sz w:val="22"/>
          <w:szCs w:val="22"/>
          <w:lang w:val="fr-CH"/>
        </w:rPr>
        <w:t>.:</w:t>
      </w:r>
      <w:proofErr w:type="gramEnd"/>
      <w:r w:rsidRPr="00AB3831">
        <w:rPr>
          <w:sz w:val="22"/>
          <w:szCs w:val="22"/>
          <w:lang w:val="fr-CH"/>
        </w:rPr>
        <w:t xml:space="preserve"> +2348135898384</w:t>
      </w:r>
    </w:p>
    <w:p w14:paraId="63E9AB13" w14:textId="77777777" w:rsidR="002C4E5F" w:rsidRPr="00AB3831" w:rsidRDefault="002C4E5F" w:rsidP="002C4E5F">
      <w:pPr>
        <w:rPr>
          <w:sz w:val="22"/>
          <w:szCs w:val="22"/>
          <w:lang w:val="fr-CH"/>
        </w:rPr>
      </w:pPr>
      <w:proofErr w:type="gramStart"/>
      <w:r w:rsidRPr="00AB3831">
        <w:rPr>
          <w:sz w:val="22"/>
          <w:szCs w:val="22"/>
          <w:lang w:val="fr-CH"/>
        </w:rPr>
        <w:t>Email:</w:t>
      </w:r>
      <w:proofErr w:type="gramEnd"/>
      <w:r w:rsidRPr="00AB3831">
        <w:rPr>
          <w:sz w:val="22"/>
          <w:szCs w:val="22"/>
          <w:lang w:val="fr-CH"/>
        </w:rPr>
        <w:t xml:space="preserve"> oluwatoyinaolabanji@gmail.com</w:t>
      </w:r>
    </w:p>
    <w:p w14:paraId="1654EA8C" w14:textId="77777777" w:rsidR="002C4E5F" w:rsidRPr="00AB3831" w:rsidRDefault="002C4E5F" w:rsidP="002C4E5F">
      <w:pPr>
        <w:pStyle w:val="Normalnumber"/>
        <w:numPr>
          <w:ilvl w:val="0"/>
          <w:numId w:val="0"/>
        </w:numPr>
        <w:rPr>
          <w:sz w:val="22"/>
          <w:szCs w:val="22"/>
          <w:lang w:val="fr-CH"/>
        </w:rPr>
      </w:pPr>
    </w:p>
    <w:p w14:paraId="52B6ACE3" w14:textId="77777777" w:rsidR="00A0571B" w:rsidRPr="00602DE2" w:rsidRDefault="00A0571B" w:rsidP="00A0571B">
      <w:pPr>
        <w:rPr>
          <w:sz w:val="22"/>
          <w:szCs w:val="22"/>
          <w:lang w:val="fr-CH"/>
        </w:rPr>
      </w:pPr>
      <w:r w:rsidRPr="00602DE2">
        <w:rPr>
          <w:b/>
          <w:sz w:val="22"/>
          <w:szCs w:val="22"/>
          <w:lang w:val="fr-CH"/>
        </w:rPr>
        <w:t>Senegal</w:t>
      </w:r>
    </w:p>
    <w:p w14:paraId="45136ADD" w14:textId="77777777" w:rsidR="00596D91" w:rsidRPr="00602DE2" w:rsidRDefault="00596D91">
      <w:pPr>
        <w:rPr>
          <w:sz w:val="22"/>
          <w:szCs w:val="22"/>
          <w:lang w:val="fr-CH"/>
        </w:rPr>
      </w:pPr>
      <w:r w:rsidRPr="00602DE2">
        <w:rPr>
          <w:sz w:val="22"/>
          <w:szCs w:val="22"/>
          <w:lang w:val="fr-CH"/>
        </w:rPr>
        <w:t xml:space="preserve">Mr. Birane </w:t>
      </w:r>
      <w:proofErr w:type="spellStart"/>
      <w:r w:rsidRPr="00602DE2">
        <w:rPr>
          <w:sz w:val="22"/>
          <w:szCs w:val="22"/>
          <w:lang w:val="fr-CH"/>
        </w:rPr>
        <w:t>Niane</w:t>
      </w:r>
      <w:proofErr w:type="spellEnd"/>
    </w:p>
    <w:p w14:paraId="14F7776E" w14:textId="77777777" w:rsidR="00596D91" w:rsidRPr="009D24D7" w:rsidRDefault="00596D91" w:rsidP="00596D91">
      <w:pPr>
        <w:rPr>
          <w:sz w:val="22"/>
          <w:szCs w:val="22"/>
          <w:lang w:val="fr-CH"/>
        </w:rPr>
      </w:pPr>
      <w:r w:rsidRPr="009D24D7">
        <w:rPr>
          <w:sz w:val="22"/>
          <w:szCs w:val="22"/>
          <w:lang w:val="fr-CH"/>
        </w:rPr>
        <w:t>Géologue Environnementaliste</w:t>
      </w:r>
    </w:p>
    <w:p w14:paraId="74AD73F3" w14:textId="77777777" w:rsidR="00596D91" w:rsidRPr="009D24D7" w:rsidRDefault="00596D91" w:rsidP="00596D91">
      <w:pPr>
        <w:rPr>
          <w:sz w:val="22"/>
          <w:szCs w:val="22"/>
          <w:lang w:val="fr-CH"/>
        </w:rPr>
      </w:pPr>
      <w:r w:rsidRPr="009D24D7">
        <w:rPr>
          <w:sz w:val="22"/>
          <w:szCs w:val="22"/>
          <w:lang w:val="fr-CH"/>
        </w:rPr>
        <w:t>Direction des Mines et de la Géologie</w:t>
      </w:r>
    </w:p>
    <w:p w14:paraId="3D462BEF" w14:textId="77777777" w:rsidR="00596D91" w:rsidRPr="009D24D7" w:rsidRDefault="00596D91" w:rsidP="00596D91">
      <w:pPr>
        <w:rPr>
          <w:sz w:val="22"/>
          <w:szCs w:val="22"/>
          <w:lang w:val="fr-CH"/>
        </w:rPr>
      </w:pPr>
      <w:r w:rsidRPr="009D24D7">
        <w:rPr>
          <w:sz w:val="22"/>
          <w:szCs w:val="22"/>
          <w:lang w:val="fr-CH"/>
        </w:rPr>
        <w:t>Ministère des Mines et de la Géologie</w:t>
      </w:r>
    </w:p>
    <w:p w14:paraId="48105700" w14:textId="77777777" w:rsidR="00596D91" w:rsidRPr="009D24D7" w:rsidRDefault="00596D91" w:rsidP="00596D91">
      <w:pPr>
        <w:rPr>
          <w:sz w:val="22"/>
          <w:szCs w:val="22"/>
          <w:lang w:val="fr-CH"/>
        </w:rPr>
      </w:pPr>
      <w:r w:rsidRPr="009D24D7">
        <w:rPr>
          <w:sz w:val="22"/>
          <w:szCs w:val="22"/>
          <w:lang w:val="fr-CH"/>
        </w:rPr>
        <w:t xml:space="preserve">Immeuble </w:t>
      </w:r>
      <w:proofErr w:type="spellStart"/>
      <w:r w:rsidRPr="009D24D7">
        <w:rPr>
          <w:sz w:val="22"/>
          <w:szCs w:val="22"/>
          <w:lang w:val="fr-CH"/>
        </w:rPr>
        <w:t>Yaye</w:t>
      </w:r>
      <w:proofErr w:type="spellEnd"/>
      <w:r w:rsidRPr="009D24D7">
        <w:rPr>
          <w:sz w:val="22"/>
          <w:szCs w:val="22"/>
          <w:lang w:val="fr-CH"/>
        </w:rPr>
        <w:t xml:space="preserve"> </w:t>
      </w:r>
      <w:proofErr w:type="spellStart"/>
      <w:r w:rsidRPr="009D24D7">
        <w:rPr>
          <w:sz w:val="22"/>
          <w:szCs w:val="22"/>
          <w:lang w:val="fr-CH"/>
        </w:rPr>
        <w:t>Mariétou</w:t>
      </w:r>
      <w:proofErr w:type="spellEnd"/>
      <w:r w:rsidRPr="009D24D7">
        <w:rPr>
          <w:sz w:val="22"/>
          <w:szCs w:val="22"/>
          <w:lang w:val="fr-CH"/>
        </w:rPr>
        <w:t xml:space="preserve"> </w:t>
      </w:r>
      <w:proofErr w:type="spellStart"/>
      <w:r w:rsidRPr="009D24D7">
        <w:rPr>
          <w:sz w:val="22"/>
          <w:szCs w:val="22"/>
          <w:lang w:val="fr-CH"/>
        </w:rPr>
        <w:t>Fall</w:t>
      </w:r>
      <w:proofErr w:type="spellEnd"/>
      <w:r w:rsidRPr="009D24D7">
        <w:rPr>
          <w:sz w:val="22"/>
          <w:szCs w:val="22"/>
          <w:lang w:val="fr-CH"/>
        </w:rPr>
        <w:t xml:space="preserve">, Cité Keur </w:t>
      </w:r>
      <w:proofErr w:type="spellStart"/>
      <w:r w:rsidRPr="009D24D7">
        <w:rPr>
          <w:sz w:val="22"/>
          <w:szCs w:val="22"/>
          <w:lang w:val="fr-CH"/>
        </w:rPr>
        <w:t>Gorgui</w:t>
      </w:r>
      <w:proofErr w:type="spellEnd"/>
    </w:p>
    <w:p w14:paraId="35E67969" w14:textId="77777777" w:rsidR="00596D91" w:rsidRDefault="00596D91" w:rsidP="00596D91">
      <w:pPr>
        <w:rPr>
          <w:sz w:val="22"/>
          <w:szCs w:val="22"/>
          <w:lang w:val="fr-CH"/>
        </w:rPr>
      </w:pPr>
      <w:r w:rsidRPr="009D24D7">
        <w:rPr>
          <w:sz w:val="22"/>
          <w:szCs w:val="22"/>
          <w:lang w:val="fr-CH"/>
        </w:rPr>
        <w:t xml:space="preserve">BP 45743  </w:t>
      </w:r>
    </w:p>
    <w:p w14:paraId="65CC85E3" w14:textId="77777777" w:rsidR="00596D91" w:rsidRPr="009D24D7" w:rsidRDefault="00596D91" w:rsidP="00596D91">
      <w:pPr>
        <w:rPr>
          <w:sz w:val="22"/>
          <w:szCs w:val="22"/>
          <w:lang w:val="fr-CH"/>
        </w:rPr>
      </w:pPr>
      <w:r w:rsidRPr="009D24D7">
        <w:rPr>
          <w:sz w:val="22"/>
          <w:szCs w:val="22"/>
          <w:lang w:val="fr-CH"/>
        </w:rPr>
        <w:t>Dakar-Sénégal</w:t>
      </w:r>
    </w:p>
    <w:p w14:paraId="72394003" w14:textId="77777777" w:rsidR="00596D91" w:rsidRDefault="00596D91" w:rsidP="00596D91">
      <w:pPr>
        <w:rPr>
          <w:sz w:val="22"/>
          <w:szCs w:val="22"/>
          <w:lang w:val="fr-CH"/>
        </w:rPr>
      </w:pPr>
      <w:r w:rsidRPr="009D24D7">
        <w:rPr>
          <w:sz w:val="22"/>
          <w:szCs w:val="22"/>
          <w:lang w:val="fr-CH"/>
        </w:rPr>
        <w:t xml:space="preserve">Tél Fixe : 338890243   </w:t>
      </w:r>
    </w:p>
    <w:p w14:paraId="1959982C" w14:textId="77777777" w:rsidR="00596D91" w:rsidRPr="00602DE2" w:rsidRDefault="00596D91" w:rsidP="00596D91">
      <w:pPr>
        <w:rPr>
          <w:sz w:val="22"/>
          <w:szCs w:val="22"/>
          <w:lang w:val="en-US"/>
        </w:rPr>
      </w:pPr>
      <w:proofErr w:type="gramStart"/>
      <w:r w:rsidRPr="00602DE2">
        <w:rPr>
          <w:sz w:val="22"/>
          <w:szCs w:val="22"/>
          <w:lang w:val="en-US"/>
        </w:rPr>
        <w:t>Port :</w:t>
      </w:r>
      <w:proofErr w:type="gramEnd"/>
      <w:r w:rsidRPr="00602DE2">
        <w:rPr>
          <w:sz w:val="22"/>
          <w:szCs w:val="22"/>
          <w:lang w:val="en-US"/>
        </w:rPr>
        <w:t xml:space="preserve"> 774984057</w:t>
      </w:r>
    </w:p>
    <w:p w14:paraId="1D2F84D0" w14:textId="77777777" w:rsidR="00596D91" w:rsidRDefault="00596D91" w:rsidP="00596D91">
      <w:pPr>
        <w:rPr>
          <w:sz w:val="22"/>
          <w:szCs w:val="22"/>
        </w:rPr>
      </w:pPr>
      <w:r>
        <w:rPr>
          <w:sz w:val="22"/>
          <w:szCs w:val="22"/>
        </w:rPr>
        <w:t xml:space="preserve">Email: </w:t>
      </w:r>
      <w:hyperlink r:id="rId25" w:history="1">
        <w:r w:rsidRPr="00602DE2">
          <w:rPr>
            <w:rStyle w:val="Hyperlink"/>
            <w:sz w:val="22"/>
            <w:szCs w:val="22"/>
            <w:lang w:val="en-US"/>
          </w:rPr>
          <w:t>biraneniane@yahoo.fr</w:t>
        </w:r>
      </w:hyperlink>
    </w:p>
    <w:p w14:paraId="4306D536" w14:textId="77777777" w:rsidR="00596D91" w:rsidRPr="00532868" w:rsidRDefault="00596D91" w:rsidP="00EA022C">
      <w:pPr>
        <w:pStyle w:val="Normalnumber"/>
        <w:numPr>
          <w:ilvl w:val="0"/>
          <w:numId w:val="0"/>
        </w:numPr>
        <w:rPr>
          <w:sz w:val="22"/>
          <w:szCs w:val="22"/>
        </w:rPr>
      </w:pPr>
    </w:p>
    <w:p w14:paraId="782E548D" w14:textId="77777777" w:rsidR="00596D91" w:rsidRPr="00B214B2" w:rsidRDefault="00596D91" w:rsidP="00B214B2">
      <w:pPr>
        <w:pStyle w:val="Normalnumber"/>
        <w:numPr>
          <w:ilvl w:val="0"/>
          <w:numId w:val="0"/>
        </w:numPr>
        <w:tabs>
          <w:tab w:val="clear" w:pos="624"/>
          <w:tab w:val="left" w:pos="0"/>
        </w:tabs>
        <w:spacing w:after="0"/>
        <w:rPr>
          <w:b/>
          <w:caps/>
          <w:sz w:val="22"/>
          <w:szCs w:val="22"/>
        </w:rPr>
      </w:pPr>
      <w:r w:rsidRPr="00B214B2">
        <w:rPr>
          <w:b/>
          <w:caps/>
          <w:sz w:val="22"/>
          <w:szCs w:val="22"/>
        </w:rPr>
        <w:t>Asia and the Pacific</w:t>
      </w:r>
    </w:p>
    <w:p w14:paraId="246EA08F" w14:textId="77777777" w:rsidR="00A0571B" w:rsidRDefault="00A0571B" w:rsidP="00596D91">
      <w:pPr>
        <w:rPr>
          <w:sz w:val="22"/>
          <w:szCs w:val="22"/>
          <w:lang w:val="en-US"/>
        </w:rPr>
      </w:pPr>
    </w:p>
    <w:p w14:paraId="431240D3" w14:textId="77777777" w:rsidR="00A0571B" w:rsidRDefault="00A0571B" w:rsidP="00596D91">
      <w:pPr>
        <w:rPr>
          <w:sz w:val="22"/>
          <w:szCs w:val="22"/>
          <w:lang w:val="en-US"/>
        </w:rPr>
      </w:pPr>
      <w:r w:rsidRPr="00602DE2">
        <w:rPr>
          <w:b/>
          <w:sz w:val="22"/>
          <w:szCs w:val="22"/>
          <w:lang w:val="en-US"/>
        </w:rPr>
        <w:t>China</w:t>
      </w:r>
    </w:p>
    <w:p w14:paraId="2E4DC54E" w14:textId="77777777" w:rsidR="00596D91" w:rsidRPr="00602DE2" w:rsidRDefault="00596D91" w:rsidP="00596D91">
      <w:pPr>
        <w:rPr>
          <w:sz w:val="22"/>
          <w:szCs w:val="22"/>
          <w:lang w:val="en-US"/>
        </w:rPr>
      </w:pPr>
      <w:r w:rsidRPr="00602DE2">
        <w:rPr>
          <w:sz w:val="22"/>
          <w:szCs w:val="22"/>
          <w:lang w:val="en-US"/>
        </w:rPr>
        <w:t xml:space="preserve">Mr. ZHENG Yang, </w:t>
      </w:r>
    </w:p>
    <w:p w14:paraId="78971554" w14:textId="77777777" w:rsidR="00596D91" w:rsidRPr="009D24D7" w:rsidRDefault="00596D91" w:rsidP="00596D91">
      <w:pPr>
        <w:rPr>
          <w:sz w:val="22"/>
          <w:szCs w:val="22"/>
        </w:rPr>
      </w:pPr>
      <w:proofErr w:type="spellStart"/>
      <w:r w:rsidRPr="009D24D7">
        <w:rPr>
          <w:sz w:val="22"/>
          <w:szCs w:val="22"/>
        </w:rPr>
        <w:t>Professorate</w:t>
      </w:r>
      <w:proofErr w:type="spellEnd"/>
      <w:r w:rsidRPr="009D24D7">
        <w:rPr>
          <w:sz w:val="22"/>
          <w:szCs w:val="22"/>
        </w:rPr>
        <w:t xml:space="preserve"> Senior Engineer</w:t>
      </w:r>
      <w:r>
        <w:rPr>
          <w:sz w:val="22"/>
          <w:szCs w:val="22"/>
        </w:rPr>
        <w:t>/Director</w:t>
      </w:r>
      <w:r w:rsidRPr="009D24D7">
        <w:rPr>
          <w:sz w:val="22"/>
          <w:szCs w:val="22"/>
        </w:rPr>
        <w:t>,</w:t>
      </w:r>
      <w:r>
        <w:rPr>
          <w:sz w:val="22"/>
          <w:szCs w:val="22"/>
        </w:rPr>
        <w:t xml:space="preserve"> </w:t>
      </w:r>
      <w:r w:rsidRPr="009D24D7">
        <w:rPr>
          <w:sz w:val="22"/>
          <w:szCs w:val="22"/>
        </w:rPr>
        <w:t>Division of Hazardous Waste Management</w:t>
      </w:r>
      <w:r>
        <w:rPr>
          <w:sz w:val="22"/>
          <w:szCs w:val="22"/>
        </w:rPr>
        <w:t xml:space="preserve">, </w:t>
      </w:r>
      <w:r w:rsidRPr="009D24D7">
        <w:rPr>
          <w:sz w:val="22"/>
          <w:szCs w:val="22"/>
        </w:rPr>
        <w:t>Solid Waste and Chemicals Management Center (SCC)</w:t>
      </w:r>
      <w:r>
        <w:rPr>
          <w:sz w:val="22"/>
          <w:szCs w:val="22"/>
        </w:rPr>
        <w:t xml:space="preserve">, </w:t>
      </w:r>
      <w:r w:rsidRPr="009D24D7">
        <w:rPr>
          <w:sz w:val="22"/>
          <w:szCs w:val="22"/>
        </w:rPr>
        <w:t>Ministry of Environment and Ecology of the People's Republic of China</w:t>
      </w:r>
    </w:p>
    <w:p w14:paraId="571A291B" w14:textId="77777777" w:rsidR="00596D91" w:rsidRPr="009D24D7" w:rsidRDefault="00596D91" w:rsidP="00596D91">
      <w:pPr>
        <w:rPr>
          <w:sz w:val="22"/>
          <w:szCs w:val="22"/>
        </w:rPr>
      </w:pPr>
      <w:r w:rsidRPr="009D24D7">
        <w:rPr>
          <w:sz w:val="22"/>
          <w:szCs w:val="22"/>
        </w:rPr>
        <w:t>Secretary General, Solid Waste Branch</w:t>
      </w:r>
    </w:p>
    <w:p w14:paraId="21A7D8BC" w14:textId="77777777" w:rsidR="00596D91" w:rsidRDefault="00596D91" w:rsidP="00596D91">
      <w:pPr>
        <w:rPr>
          <w:sz w:val="22"/>
          <w:szCs w:val="22"/>
        </w:rPr>
      </w:pPr>
      <w:r w:rsidRPr="009D24D7">
        <w:rPr>
          <w:sz w:val="22"/>
          <w:szCs w:val="22"/>
        </w:rPr>
        <w:t xml:space="preserve">Chinese Society for Environmental </w:t>
      </w:r>
      <w:proofErr w:type="gramStart"/>
      <w:r w:rsidRPr="009D24D7">
        <w:rPr>
          <w:sz w:val="22"/>
          <w:szCs w:val="22"/>
        </w:rPr>
        <w:t>Sciences  (</w:t>
      </w:r>
      <w:proofErr w:type="gramEnd"/>
      <w:r w:rsidRPr="009D24D7">
        <w:rPr>
          <w:sz w:val="22"/>
          <w:szCs w:val="22"/>
        </w:rPr>
        <w:t>CSES)</w:t>
      </w:r>
    </w:p>
    <w:p w14:paraId="3F327BAA" w14:textId="77777777" w:rsidR="00596D91" w:rsidRPr="009D24D7" w:rsidRDefault="00596D91" w:rsidP="00596D91">
      <w:pPr>
        <w:rPr>
          <w:sz w:val="22"/>
          <w:szCs w:val="22"/>
        </w:rPr>
      </w:pPr>
      <w:r w:rsidRPr="009D24D7">
        <w:rPr>
          <w:sz w:val="22"/>
          <w:szCs w:val="22"/>
        </w:rPr>
        <w:t xml:space="preserve">Room 523, No.1 </w:t>
      </w:r>
      <w:proofErr w:type="spellStart"/>
      <w:r w:rsidRPr="009D24D7">
        <w:rPr>
          <w:sz w:val="22"/>
          <w:szCs w:val="22"/>
        </w:rPr>
        <w:t>Yuhuinanlu</w:t>
      </w:r>
      <w:proofErr w:type="spellEnd"/>
      <w:r w:rsidRPr="009D24D7">
        <w:rPr>
          <w:sz w:val="22"/>
          <w:szCs w:val="22"/>
        </w:rPr>
        <w:t xml:space="preserve">, Chaoyang District, Beijing, </w:t>
      </w:r>
      <w:proofErr w:type="spellStart"/>
      <w:r w:rsidRPr="009D24D7">
        <w:rPr>
          <w:sz w:val="22"/>
          <w:szCs w:val="22"/>
        </w:rPr>
        <w:t>P.</w:t>
      </w:r>
      <w:proofErr w:type="gramStart"/>
      <w:r w:rsidRPr="009D24D7">
        <w:rPr>
          <w:sz w:val="22"/>
          <w:szCs w:val="22"/>
        </w:rPr>
        <w:t>R.China</w:t>
      </w:r>
      <w:proofErr w:type="spellEnd"/>
      <w:proofErr w:type="gramEnd"/>
    </w:p>
    <w:p w14:paraId="0EBEFAA8" w14:textId="77777777" w:rsidR="00596D91" w:rsidRPr="009D24D7" w:rsidRDefault="00596D91" w:rsidP="00596D91">
      <w:pPr>
        <w:rPr>
          <w:sz w:val="22"/>
          <w:szCs w:val="22"/>
        </w:rPr>
      </w:pPr>
      <w:r w:rsidRPr="009D24D7">
        <w:rPr>
          <w:sz w:val="22"/>
          <w:szCs w:val="22"/>
        </w:rPr>
        <w:t>Office Tel: +86-10-84665603</w:t>
      </w:r>
    </w:p>
    <w:p w14:paraId="4FA2C6F6" w14:textId="77777777" w:rsidR="00596D91" w:rsidRPr="009D24D7" w:rsidRDefault="00596D91" w:rsidP="00596D91">
      <w:pPr>
        <w:rPr>
          <w:sz w:val="22"/>
          <w:szCs w:val="22"/>
        </w:rPr>
      </w:pPr>
      <w:r w:rsidRPr="009D24D7">
        <w:rPr>
          <w:sz w:val="22"/>
          <w:szCs w:val="22"/>
        </w:rPr>
        <w:t>Office Fax: +86-10-84634708</w:t>
      </w:r>
    </w:p>
    <w:p w14:paraId="32B7B398" w14:textId="77777777" w:rsidR="00596D91" w:rsidRPr="00602DE2" w:rsidRDefault="00596D91" w:rsidP="00596D91">
      <w:pPr>
        <w:rPr>
          <w:sz w:val="22"/>
          <w:szCs w:val="22"/>
          <w:lang w:val="en-US"/>
        </w:rPr>
      </w:pPr>
      <w:r w:rsidRPr="00602DE2">
        <w:rPr>
          <w:sz w:val="22"/>
          <w:szCs w:val="22"/>
          <w:lang w:val="en-US"/>
        </w:rPr>
        <w:t>Post Code: 100029</w:t>
      </w:r>
    </w:p>
    <w:p w14:paraId="4C719B18" w14:textId="77777777" w:rsidR="00596D91" w:rsidRPr="00602DE2" w:rsidRDefault="00596D91" w:rsidP="00596D91">
      <w:pPr>
        <w:rPr>
          <w:sz w:val="22"/>
          <w:szCs w:val="22"/>
          <w:lang w:val="en-US"/>
        </w:rPr>
      </w:pPr>
      <w:r w:rsidRPr="00602DE2">
        <w:rPr>
          <w:sz w:val="22"/>
          <w:szCs w:val="22"/>
          <w:lang w:val="en-US"/>
        </w:rPr>
        <w:t>Email: zhengyang@mepscc.cn</w:t>
      </w:r>
    </w:p>
    <w:p w14:paraId="3D57CF7F" w14:textId="77777777" w:rsidR="00596D91" w:rsidRPr="009D24D7" w:rsidRDefault="00596D91" w:rsidP="00B214B2">
      <w:pPr>
        <w:pStyle w:val="Normalnumber"/>
        <w:numPr>
          <w:ilvl w:val="0"/>
          <w:numId w:val="0"/>
        </w:numPr>
        <w:rPr>
          <w:sz w:val="22"/>
          <w:szCs w:val="22"/>
        </w:rPr>
      </w:pPr>
    </w:p>
    <w:p w14:paraId="6CC00490" w14:textId="77777777" w:rsidR="00A0571B" w:rsidRDefault="00A0571B" w:rsidP="00596D91">
      <w:pPr>
        <w:rPr>
          <w:sz w:val="22"/>
          <w:szCs w:val="22"/>
        </w:rPr>
      </w:pPr>
      <w:r w:rsidRPr="007411DA">
        <w:rPr>
          <w:b/>
          <w:sz w:val="22"/>
          <w:szCs w:val="22"/>
        </w:rPr>
        <w:t>Iran</w:t>
      </w:r>
      <w:r w:rsidRPr="007411DA">
        <w:rPr>
          <w:sz w:val="22"/>
          <w:szCs w:val="22"/>
        </w:rPr>
        <w:t xml:space="preserve"> </w:t>
      </w:r>
    </w:p>
    <w:p w14:paraId="1D7C08D1" w14:textId="77777777" w:rsidR="00596D91" w:rsidRPr="007411DA" w:rsidRDefault="00596D91" w:rsidP="00596D91">
      <w:pPr>
        <w:rPr>
          <w:sz w:val="22"/>
          <w:szCs w:val="22"/>
        </w:rPr>
      </w:pPr>
      <w:r w:rsidRPr="007411DA">
        <w:rPr>
          <w:sz w:val="22"/>
          <w:szCs w:val="22"/>
        </w:rPr>
        <w:t xml:space="preserve">Ms. </w:t>
      </w:r>
      <w:proofErr w:type="spellStart"/>
      <w:r w:rsidRPr="007411DA">
        <w:rPr>
          <w:sz w:val="22"/>
          <w:szCs w:val="22"/>
        </w:rPr>
        <w:t>Katayon</w:t>
      </w:r>
      <w:proofErr w:type="spellEnd"/>
      <w:r w:rsidRPr="007411DA">
        <w:rPr>
          <w:sz w:val="22"/>
          <w:szCs w:val="22"/>
        </w:rPr>
        <w:t xml:space="preserve"> </w:t>
      </w:r>
      <w:proofErr w:type="spellStart"/>
      <w:r w:rsidRPr="007411DA">
        <w:rPr>
          <w:sz w:val="22"/>
          <w:szCs w:val="22"/>
        </w:rPr>
        <w:t>Nematpour</w:t>
      </w:r>
      <w:proofErr w:type="spellEnd"/>
    </w:p>
    <w:p w14:paraId="3A6B012F" w14:textId="77777777" w:rsidR="00596D91" w:rsidRDefault="00596D91" w:rsidP="00596D91">
      <w:pPr>
        <w:rPr>
          <w:sz w:val="22"/>
          <w:szCs w:val="22"/>
        </w:rPr>
      </w:pPr>
      <w:r w:rsidRPr="000741D5">
        <w:rPr>
          <w:sz w:val="22"/>
          <w:szCs w:val="22"/>
        </w:rPr>
        <w:t>Deputy General Director</w:t>
      </w:r>
      <w:r>
        <w:rPr>
          <w:sz w:val="22"/>
          <w:szCs w:val="22"/>
        </w:rPr>
        <w:t>,</w:t>
      </w:r>
    </w:p>
    <w:p w14:paraId="361937F3" w14:textId="77777777" w:rsidR="00596D91" w:rsidRPr="009D24D7" w:rsidRDefault="00596D91" w:rsidP="00596D91">
      <w:pPr>
        <w:rPr>
          <w:sz w:val="22"/>
          <w:szCs w:val="22"/>
        </w:rPr>
      </w:pPr>
      <w:r>
        <w:rPr>
          <w:rFonts w:hint="eastAsia"/>
          <w:sz w:val="22"/>
          <w:szCs w:val="22"/>
          <w:lang w:eastAsia="zh-CN"/>
        </w:rPr>
        <w:t>Hea</w:t>
      </w:r>
      <w:r>
        <w:rPr>
          <w:sz w:val="22"/>
          <w:szCs w:val="22"/>
        </w:rPr>
        <w:t>lth Safety Environment and Energy</w:t>
      </w:r>
      <w:r w:rsidRPr="000741D5">
        <w:rPr>
          <w:sz w:val="22"/>
          <w:szCs w:val="22"/>
        </w:rPr>
        <w:t xml:space="preserve"> Office, Ministry of Industries, Mines and Trade</w:t>
      </w:r>
    </w:p>
    <w:p w14:paraId="008430E2" w14:textId="77777777" w:rsidR="00596D91" w:rsidRPr="00B136A5" w:rsidRDefault="00596D91" w:rsidP="00596D91">
      <w:pPr>
        <w:rPr>
          <w:sz w:val="22"/>
          <w:lang w:val="es-ES"/>
        </w:rPr>
      </w:pPr>
      <w:r w:rsidRPr="00B136A5">
        <w:rPr>
          <w:sz w:val="22"/>
          <w:lang w:val="es-ES"/>
        </w:rPr>
        <w:t>Tel: +98-21-88895503</w:t>
      </w:r>
    </w:p>
    <w:p w14:paraId="6A540C24" w14:textId="77777777" w:rsidR="00596D91" w:rsidRPr="00B136A5" w:rsidRDefault="00596D91" w:rsidP="00596D91">
      <w:pPr>
        <w:rPr>
          <w:sz w:val="22"/>
          <w:lang w:val="es-ES"/>
        </w:rPr>
      </w:pPr>
      <w:r w:rsidRPr="00B136A5">
        <w:rPr>
          <w:sz w:val="22"/>
          <w:lang w:val="es-ES"/>
        </w:rPr>
        <w:t>Email: katayounnematpour@gmail.com</w:t>
      </w:r>
    </w:p>
    <w:p w14:paraId="3562AA34" w14:textId="77777777" w:rsidR="00596D91" w:rsidRPr="00B136A5" w:rsidRDefault="00596D91" w:rsidP="00596D91">
      <w:pPr>
        <w:rPr>
          <w:sz w:val="22"/>
          <w:lang w:val="es-ES"/>
        </w:rPr>
      </w:pPr>
    </w:p>
    <w:p w14:paraId="25286C20" w14:textId="26608AD1" w:rsidR="00596D91" w:rsidRPr="00574507" w:rsidRDefault="00596D91" w:rsidP="00596D91">
      <w:pPr>
        <w:rPr>
          <w:sz w:val="22"/>
          <w:lang w:val="es-MX"/>
        </w:rPr>
      </w:pPr>
      <w:r w:rsidRPr="00B136A5">
        <w:rPr>
          <w:sz w:val="22"/>
          <w:lang w:val="es-ES"/>
        </w:rPr>
        <w:t xml:space="preserve">Ms. Ladan </w:t>
      </w:r>
      <w:proofErr w:type="spellStart"/>
      <w:r w:rsidRPr="00574507">
        <w:rPr>
          <w:sz w:val="22"/>
          <w:lang w:val="es-MX"/>
        </w:rPr>
        <w:t>Razikordmahaleh</w:t>
      </w:r>
      <w:proofErr w:type="spellEnd"/>
      <w:r w:rsidRPr="00574507">
        <w:rPr>
          <w:sz w:val="22"/>
          <w:lang w:val="es-MX"/>
        </w:rPr>
        <w:t xml:space="preserve">, </w:t>
      </w:r>
    </w:p>
    <w:p w14:paraId="1AC8DC4C" w14:textId="15F5E846" w:rsidR="00596D91" w:rsidRPr="009D24D7" w:rsidRDefault="00596D91" w:rsidP="00596D91">
      <w:pPr>
        <w:rPr>
          <w:sz w:val="22"/>
          <w:szCs w:val="22"/>
        </w:rPr>
      </w:pPr>
      <w:r w:rsidRPr="00532868">
        <w:rPr>
          <w:sz w:val="22"/>
          <w:szCs w:val="22"/>
        </w:rPr>
        <w:t xml:space="preserve">Head of Soil Group, </w:t>
      </w:r>
      <w:r w:rsidR="00B1394C" w:rsidRPr="00B1394C">
        <w:rPr>
          <w:sz w:val="22"/>
          <w:szCs w:val="22"/>
        </w:rPr>
        <w:t xml:space="preserve">Environmental Protection and Management of </w:t>
      </w:r>
      <w:r w:rsidRPr="00532868">
        <w:rPr>
          <w:sz w:val="22"/>
          <w:szCs w:val="22"/>
        </w:rPr>
        <w:t>Water and Soil Office</w:t>
      </w:r>
      <w:r>
        <w:rPr>
          <w:sz w:val="22"/>
          <w:szCs w:val="22"/>
        </w:rPr>
        <w:t xml:space="preserve">, </w:t>
      </w:r>
      <w:r w:rsidRPr="009D24D7">
        <w:rPr>
          <w:sz w:val="22"/>
          <w:szCs w:val="22"/>
        </w:rPr>
        <w:t>Department of Environment</w:t>
      </w:r>
      <w:r>
        <w:rPr>
          <w:sz w:val="22"/>
          <w:szCs w:val="22"/>
        </w:rPr>
        <w:t xml:space="preserve"> (DOE)</w:t>
      </w:r>
    </w:p>
    <w:p w14:paraId="26B80CD4" w14:textId="77777777" w:rsidR="00596D91" w:rsidRPr="009D24D7" w:rsidRDefault="00596D91" w:rsidP="00596D91">
      <w:pPr>
        <w:rPr>
          <w:sz w:val="22"/>
          <w:szCs w:val="22"/>
        </w:rPr>
      </w:pPr>
      <w:proofErr w:type="spellStart"/>
      <w:r w:rsidRPr="009D24D7">
        <w:rPr>
          <w:sz w:val="22"/>
          <w:szCs w:val="22"/>
        </w:rPr>
        <w:t>Pardisan</w:t>
      </w:r>
      <w:proofErr w:type="spellEnd"/>
      <w:r w:rsidRPr="009D24D7">
        <w:rPr>
          <w:sz w:val="22"/>
          <w:szCs w:val="22"/>
        </w:rPr>
        <w:t xml:space="preserve"> </w:t>
      </w:r>
      <w:proofErr w:type="spellStart"/>
      <w:r w:rsidRPr="009D24D7">
        <w:rPr>
          <w:sz w:val="22"/>
          <w:szCs w:val="22"/>
        </w:rPr>
        <w:t>EcoPark</w:t>
      </w:r>
      <w:proofErr w:type="spellEnd"/>
      <w:r w:rsidRPr="009D24D7">
        <w:rPr>
          <w:sz w:val="22"/>
          <w:szCs w:val="22"/>
        </w:rPr>
        <w:t>, West Hakim Highway,</w:t>
      </w:r>
    </w:p>
    <w:p w14:paraId="7DD0E3D9" w14:textId="77777777" w:rsidR="00596D91" w:rsidRPr="00602DE2" w:rsidRDefault="00596D91" w:rsidP="00596D91">
      <w:pPr>
        <w:rPr>
          <w:sz w:val="22"/>
          <w:szCs w:val="22"/>
          <w:lang w:val="fr-CH"/>
        </w:rPr>
      </w:pPr>
      <w:r w:rsidRPr="00602DE2">
        <w:rPr>
          <w:sz w:val="22"/>
          <w:szCs w:val="22"/>
          <w:lang w:val="fr-CH"/>
        </w:rPr>
        <w:t>Tehran, Iran.</w:t>
      </w:r>
    </w:p>
    <w:p w14:paraId="51C1FCEF" w14:textId="77777777" w:rsidR="00596D91" w:rsidRPr="00602DE2" w:rsidRDefault="00596D91" w:rsidP="00596D91">
      <w:pPr>
        <w:rPr>
          <w:sz w:val="22"/>
          <w:szCs w:val="22"/>
          <w:lang w:val="fr-CH"/>
        </w:rPr>
      </w:pPr>
      <w:proofErr w:type="gramStart"/>
      <w:r w:rsidRPr="00602DE2">
        <w:rPr>
          <w:sz w:val="22"/>
          <w:szCs w:val="22"/>
          <w:lang w:val="fr-CH"/>
        </w:rPr>
        <w:t>Email:</w:t>
      </w:r>
      <w:proofErr w:type="gramEnd"/>
      <w:r w:rsidRPr="00602DE2">
        <w:rPr>
          <w:sz w:val="22"/>
          <w:szCs w:val="22"/>
          <w:lang w:val="fr-CH"/>
        </w:rPr>
        <w:t xml:space="preserve"> doerazi@yahoo.com</w:t>
      </w:r>
    </w:p>
    <w:p w14:paraId="1A113578" w14:textId="77777777" w:rsidR="00596D91" w:rsidRPr="00BF2FD1" w:rsidRDefault="00596D91" w:rsidP="00596D91">
      <w:pPr>
        <w:rPr>
          <w:sz w:val="22"/>
          <w:lang w:val="en-US"/>
        </w:rPr>
      </w:pPr>
      <w:r w:rsidRPr="00BF2FD1">
        <w:rPr>
          <w:sz w:val="22"/>
          <w:lang w:val="en-US"/>
        </w:rPr>
        <w:t>Telephone Mobile: +98-912-4589382</w:t>
      </w:r>
    </w:p>
    <w:p w14:paraId="213CEB80" w14:textId="65DBCEA8" w:rsidR="00596D91" w:rsidRPr="009D24D7" w:rsidRDefault="00596D91" w:rsidP="00596D91">
      <w:pPr>
        <w:rPr>
          <w:sz w:val="22"/>
          <w:szCs w:val="22"/>
        </w:rPr>
      </w:pPr>
      <w:r w:rsidRPr="009D24D7">
        <w:rPr>
          <w:sz w:val="22"/>
          <w:szCs w:val="22"/>
        </w:rPr>
        <w:t>Telephone Office: +98-21-</w:t>
      </w:r>
      <w:r w:rsidR="00B1394C" w:rsidRPr="00B1394C">
        <w:rPr>
          <w:sz w:val="22"/>
          <w:szCs w:val="22"/>
        </w:rPr>
        <w:t>42781618</w:t>
      </w:r>
    </w:p>
    <w:p w14:paraId="39235C1A" w14:textId="77777777" w:rsidR="00596D91" w:rsidRPr="009D24D7" w:rsidRDefault="00596D91" w:rsidP="00596D91">
      <w:pPr>
        <w:rPr>
          <w:sz w:val="22"/>
          <w:szCs w:val="22"/>
        </w:rPr>
      </w:pPr>
    </w:p>
    <w:p w14:paraId="1C9119AE" w14:textId="77777777" w:rsidR="00A0571B" w:rsidRDefault="00A0571B" w:rsidP="00596D91">
      <w:pPr>
        <w:rPr>
          <w:sz w:val="22"/>
          <w:szCs w:val="22"/>
        </w:rPr>
      </w:pPr>
      <w:r w:rsidRPr="00AA6EB1">
        <w:rPr>
          <w:b/>
          <w:sz w:val="22"/>
          <w:szCs w:val="22"/>
        </w:rPr>
        <w:t>Japan</w:t>
      </w:r>
      <w:r w:rsidRPr="009D24D7">
        <w:rPr>
          <w:sz w:val="22"/>
          <w:szCs w:val="22"/>
        </w:rPr>
        <w:t xml:space="preserve"> </w:t>
      </w:r>
    </w:p>
    <w:p w14:paraId="0592DF96" w14:textId="77777777" w:rsidR="00596D91" w:rsidRPr="009D24D7" w:rsidRDefault="00596D91" w:rsidP="00596D91">
      <w:pPr>
        <w:rPr>
          <w:sz w:val="22"/>
          <w:szCs w:val="22"/>
        </w:rPr>
      </w:pPr>
      <w:r w:rsidRPr="009D24D7">
        <w:rPr>
          <w:sz w:val="22"/>
          <w:szCs w:val="22"/>
        </w:rPr>
        <w:t>Mr. Masaki Takaoka</w:t>
      </w:r>
    </w:p>
    <w:p w14:paraId="6E9839E2" w14:textId="77777777" w:rsidR="00596D91" w:rsidRPr="009D24D7" w:rsidRDefault="00596D91" w:rsidP="00596D91">
      <w:pPr>
        <w:rPr>
          <w:sz w:val="22"/>
          <w:szCs w:val="22"/>
        </w:rPr>
      </w:pPr>
      <w:r w:rsidRPr="009D24D7">
        <w:rPr>
          <w:sz w:val="22"/>
          <w:szCs w:val="22"/>
        </w:rPr>
        <w:t xml:space="preserve">Department of Environmental Engineering, </w:t>
      </w:r>
    </w:p>
    <w:p w14:paraId="60F17C60" w14:textId="77777777" w:rsidR="00596D91" w:rsidRPr="009D24D7" w:rsidRDefault="00596D91" w:rsidP="00596D91">
      <w:pPr>
        <w:rPr>
          <w:sz w:val="22"/>
          <w:szCs w:val="22"/>
        </w:rPr>
      </w:pPr>
      <w:r w:rsidRPr="009D24D7">
        <w:rPr>
          <w:sz w:val="22"/>
          <w:szCs w:val="22"/>
        </w:rPr>
        <w:t xml:space="preserve">Graduate School of Engineering, </w:t>
      </w:r>
    </w:p>
    <w:p w14:paraId="2B3D50A8" w14:textId="77777777" w:rsidR="00596D91" w:rsidRPr="009D24D7" w:rsidRDefault="00596D91" w:rsidP="00596D91">
      <w:pPr>
        <w:rPr>
          <w:sz w:val="22"/>
          <w:szCs w:val="22"/>
        </w:rPr>
      </w:pPr>
      <w:r w:rsidRPr="009D24D7">
        <w:rPr>
          <w:sz w:val="22"/>
          <w:szCs w:val="22"/>
        </w:rPr>
        <w:t>Kyoto University,</w:t>
      </w:r>
    </w:p>
    <w:p w14:paraId="6A4C1871" w14:textId="77777777" w:rsidR="00596D91" w:rsidRPr="009D24D7" w:rsidRDefault="00596D91" w:rsidP="00596D91">
      <w:pPr>
        <w:rPr>
          <w:sz w:val="22"/>
          <w:szCs w:val="22"/>
        </w:rPr>
      </w:pPr>
      <w:r w:rsidRPr="009D24D7">
        <w:rPr>
          <w:sz w:val="22"/>
          <w:szCs w:val="22"/>
        </w:rPr>
        <w:t>Nishikyo-</w:t>
      </w:r>
      <w:proofErr w:type="spellStart"/>
      <w:proofErr w:type="gramStart"/>
      <w:r w:rsidRPr="009D24D7">
        <w:rPr>
          <w:sz w:val="22"/>
          <w:szCs w:val="22"/>
        </w:rPr>
        <w:t>ku</w:t>
      </w:r>
      <w:proofErr w:type="spellEnd"/>
      <w:r w:rsidRPr="009D24D7">
        <w:rPr>
          <w:sz w:val="22"/>
          <w:szCs w:val="22"/>
        </w:rPr>
        <w:t xml:space="preserve"> ,</w:t>
      </w:r>
      <w:proofErr w:type="gramEnd"/>
      <w:r w:rsidRPr="009D24D7">
        <w:rPr>
          <w:sz w:val="22"/>
          <w:szCs w:val="22"/>
        </w:rPr>
        <w:t xml:space="preserve"> Kyoto, JAPAN, 615-8540</w:t>
      </w:r>
    </w:p>
    <w:p w14:paraId="045297F9" w14:textId="77777777" w:rsidR="00596D91" w:rsidRPr="009D24D7" w:rsidRDefault="00596D91" w:rsidP="00596D91">
      <w:pPr>
        <w:rPr>
          <w:sz w:val="22"/>
          <w:szCs w:val="22"/>
        </w:rPr>
      </w:pPr>
      <w:r>
        <w:rPr>
          <w:sz w:val="22"/>
          <w:szCs w:val="22"/>
        </w:rPr>
        <w:t xml:space="preserve">Tel: </w:t>
      </w:r>
      <w:r w:rsidRPr="009D24D7">
        <w:rPr>
          <w:sz w:val="22"/>
          <w:szCs w:val="22"/>
        </w:rPr>
        <w:t>+81-75-383-3335 &amp; +81-75-383-3338</w:t>
      </w:r>
    </w:p>
    <w:p w14:paraId="6F9CD4AA" w14:textId="77777777" w:rsidR="00596D91" w:rsidRPr="009D24D7" w:rsidRDefault="00596D91" w:rsidP="00596D91">
      <w:pPr>
        <w:rPr>
          <w:sz w:val="22"/>
          <w:szCs w:val="22"/>
        </w:rPr>
      </w:pPr>
      <w:r>
        <w:rPr>
          <w:sz w:val="22"/>
          <w:szCs w:val="22"/>
        </w:rPr>
        <w:t xml:space="preserve">Email: </w:t>
      </w:r>
      <w:r w:rsidRPr="009D24D7">
        <w:rPr>
          <w:sz w:val="22"/>
          <w:szCs w:val="22"/>
        </w:rPr>
        <w:t>takaoka.masaki.4w@kyoto-u.ac.jp</w:t>
      </w:r>
    </w:p>
    <w:p w14:paraId="6E977A36" w14:textId="77777777" w:rsidR="00596D91" w:rsidRPr="009D24D7" w:rsidRDefault="00596D91" w:rsidP="00B214B2">
      <w:pPr>
        <w:pStyle w:val="Normalnumber"/>
        <w:numPr>
          <w:ilvl w:val="0"/>
          <w:numId w:val="0"/>
        </w:numPr>
        <w:rPr>
          <w:sz w:val="22"/>
          <w:szCs w:val="22"/>
        </w:rPr>
      </w:pPr>
    </w:p>
    <w:p w14:paraId="44385E95" w14:textId="77777777" w:rsidR="00596D91" w:rsidRPr="009D24D7" w:rsidRDefault="00596D91" w:rsidP="00B214B2">
      <w:pPr>
        <w:pStyle w:val="Normalnumber"/>
        <w:numPr>
          <w:ilvl w:val="0"/>
          <w:numId w:val="0"/>
        </w:numPr>
        <w:tabs>
          <w:tab w:val="clear" w:pos="624"/>
          <w:tab w:val="left" w:pos="0"/>
        </w:tabs>
        <w:spacing w:after="0"/>
        <w:rPr>
          <w:b/>
          <w:caps/>
          <w:sz w:val="22"/>
          <w:szCs w:val="22"/>
        </w:rPr>
      </w:pPr>
      <w:r w:rsidRPr="009D24D7">
        <w:rPr>
          <w:b/>
          <w:caps/>
          <w:sz w:val="22"/>
          <w:szCs w:val="22"/>
        </w:rPr>
        <w:t>Central and Eastern Europe</w:t>
      </w:r>
    </w:p>
    <w:p w14:paraId="4191426F" w14:textId="77777777" w:rsidR="00A0571B" w:rsidRDefault="00A0571B" w:rsidP="00596D91">
      <w:pPr>
        <w:rPr>
          <w:sz w:val="22"/>
          <w:szCs w:val="22"/>
        </w:rPr>
      </w:pPr>
    </w:p>
    <w:p w14:paraId="7CAE8106" w14:textId="77777777" w:rsidR="002C4E5F" w:rsidRDefault="002C4E5F" w:rsidP="002C4E5F">
      <w:pPr>
        <w:rPr>
          <w:sz w:val="22"/>
          <w:szCs w:val="22"/>
        </w:rPr>
      </w:pPr>
      <w:r w:rsidRPr="00AA6EB1">
        <w:rPr>
          <w:b/>
          <w:sz w:val="22"/>
          <w:szCs w:val="22"/>
        </w:rPr>
        <w:t>Czech Republic</w:t>
      </w:r>
      <w:r w:rsidRPr="009D24D7">
        <w:rPr>
          <w:sz w:val="22"/>
          <w:szCs w:val="22"/>
        </w:rPr>
        <w:t xml:space="preserve"> </w:t>
      </w:r>
    </w:p>
    <w:p w14:paraId="4D98C82D" w14:textId="77777777" w:rsidR="002C4E5F" w:rsidRPr="009D24D7" w:rsidRDefault="002C4E5F" w:rsidP="002C4E5F">
      <w:pPr>
        <w:rPr>
          <w:sz w:val="22"/>
          <w:szCs w:val="22"/>
        </w:rPr>
      </w:pPr>
      <w:r w:rsidRPr="009D24D7">
        <w:rPr>
          <w:sz w:val="22"/>
          <w:szCs w:val="22"/>
        </w:rPr>
        <w:t xml:space="preserve">Mr. </w:t>
      </w:r>
      <w:proofErr w:type="spellStart"/>
      <w:r w:rsidRPr="009D24D7">
        <w:rPr>
          <w:sz w:val="22"/>
          <w:szCs w:val="22"/>
        </w:rPr>
        <w:t>Vojtech</w:t>
      </w:r>
      <w:proofErr w:type="spellEnd"/>
      <w:r w:rsidRPr="009D24D7">
        <w:rPr>
          <w:sz w:val="22"/>
          <w:szCs w:val="22"/>
        </w:rPr>
        <w:t xml:space="preserve"> </w:t>
      </w:r>
      <w:proofErr w:type="spellStart"/>
      <w:r w:rsidRPr="009D24D7">
        <w:rPr>
          <w:sz w:val="22"/>
          <w:szCs w:val="22"/>
        </w:rPr>
        <w:t>Pilnácek</w:t>
      </w:r>
      <w:proofErr w:type="spellEnd"/>
    </w:p>
    <w:p w14:paraId="79445011" w14:textId="77777777" w:rsidR="002C4E5F" w:rsidRPr="009D24D7" w:rsidRDefault="002C4E5F" w:rsidP="002C4E5F">
      <w:pPr>
        <w:rPr>
          <w:sz w:val="22"/>
          <w:szCs w:val="22"/>
        </w:rPr>
      </w:pPr>
      <w:r w:rsidRPr="009D24D7">
        <w:rPr>
          <w:sz w:val="22"/>
          <w:szCs w:val="22"/>
        </w:rPr>
        <w:t xml:space="preserve">Waste management department </w:t>
      </w:r>
    </w:p>
    <w:p w14:paraId="4CC0A7B1" w14:textId="77777777" w:rsidR="002C4E5F" w:rsidRPr="009D24D7" w:rsidRDefault="002C4E5F" w:rsidP="002C4E5F">
      <w:pPr>
        <w:rPr>
          <w:sz w:val="22"/>
          <w:szCs w:val="22"/>
        </w:rPr>
      </w:pPr>
      <w:r w:rsidRPr="009D24D7">
        <w:rPr>
          <w:sz w:val="22"/>
          <w:szCs w:val="22"/>
        </w:rPr>
        <w:t xml:space="preserve">Ministry of the Environment </w:t>
      </w:r>
    </w:p>
    <w:p w14:paraId="15EE1389" w14:textId="77777777" w:rsidR="002C4E5F" w:rsidRPr="009D24D7" w:rsidRDefault="002C4E5F" w:rsidP="002C4E5F">
      <w:pPr>
        <w:rPr>
          <w:sz w:val="22"/>
          <w:szCs w:val="22"/>
        </w:rPr>
      </w:pPr>
      <w:proofErr w:type="spellStart"/>
      <w:r w:rsidRPr="009D24D7">
        <w:rPr>
          <w:sz w:val="22"/>
          <w:szCs w:val="22"/>
        </w:rPr>
        <w:t>Vrsovicka</w:t>
      </w:r>
      <w:proofErr w:type="spellEnd"/>
      <w:r w:rsidRPr="009D24D7">
        <w:rPr>
          <w:sz w:val="22"/>
          <w:szCs w:val="22"/>
        </w:rPr>
        <w:t xml:space="preserve"> 65 · 100 10 Praha 10 </w:t>
      </w:r>
    </w:p>
    <w:p w14:paraId="69702743" w14:textId="77777777" w:rsidR="002C4E5F" w:rsidRPr="009D24D7" w:rsidRDefault="002C4E5F" w:rsidP="002C4E5F">
      <w:pPr>
        <w:rPr>
          <w:sz w:val="22"/>
          <w:szCs w:val="22"/>
        </w:rPr>
      </w:pPr>
      <w:r w:rsidRPr="009D24D7">
        <w:rPr>
          <w:sz w:val="22"/>
          <w:szCs w:val="22"/>
        </w:rPr>
        <w:t xml:space="preserve">Czech Republic </w:t>
      </w:r>
    </w:p>
    <w:p w14:paraId="0E9F33E6" w14:textId="77777777" w:rsidR="002C4E5F" w:rsidRPr="009D24D7" w:rsidRDefault="002C4E5F" w:rsidP="002C4E5F">
      <w:pPr>
        <w:rPr>
          <w:sz w:val="22"/>
          <w:szCs w:val="22"/>
        </w:rPr>
      </w:pPr>
      <w:r>
        <w:rPr>
          <w:sz w:val="22"/>
          <w:szCs w:val="22"/>
        </w:rPr>
        <w:t>T</w:t>
      </w:r>
      <w:r w:rsidRPr="009D24D7">
        <w:rPr>
          <w:sz w:val="22"/>
          <w:szCs w:val="22"/>
        </w:rPr>
        <w:t xml:space="preserve">el.: + 420 267 122 446 </w:t>
      </w:r>
    </w:p>
    <w:p w14:paraId="0C96AA04" w14:textId="77777777" w:rsidR="002C4E5F" w:rsidRPr="009D24D7" w:rsidRDefault="002C4E5F" w:rsidP="002C4E5F">
      <w:pPr>
        <w:rPr>
          <w:sz w:val="22"/>
          <w:szCs w:val="22"/>
        </w:rPr>
      </w:pPr>
      <w:r>
        <w:rPr>
          <w:sz w:val="22"/>
          <w:szCs w:val="22"/>
        </w:rPr>
        <w:t>E</w:t>
      </w:r>
      <w:r w:rsidRPr="009D24D7">
        <w:rPr>
          <w:sz w:val="22"/>
          <w:szCs w:val="22"/>
        </w:rPr>
        <w:t xml:space="preserve">-mail: </w:t>
      </w:r>
      <w:hyperlink r:id="rId26" w:history="1">
        <w:r w:rsidRPr="00602DE2">
          <w:rPr>
            <w:rStyle w:val="Hyperlink"/>
            <w:sz w:val="22"/>
            <w:szCs w:val="22"/>
            <w:lang w:val="en-US"/>
          </w:rPr>
          <w:t>Vojtech.Pilnacek@mzp.cz</w:t>
        </w:r>
      </w:hyperlink>
    </w:p>
    <w:p w14:paraId="0B051C6B" w14:textId="77777777" w:rsidR="002C4E5F" w:rsidRPr="009D24D7" w:rsidRDefault="002C4E5F" w:rsidP="002C4E5F">
      <w:pPr>
        <w:pStyle w:val="Normalnumber"/>
        <w:numPr>
          <w:ilvl w:val="0"/>
          <w:numId w:val="0"/>
        </w:numPr>
        <w:rPr>
          <w:b/>
          <w:bCs/>
          <w:color w:val="000000"/>
          <w:sz w:val="22"/>
          <w:szCs w:val="22"/>
        </w:rPr>
      </w:pPr>
    </w:p>
    <w:p w14:paraId="5E1FFADA" w14:textId="77777777" w:rsidR="00A0571B" w:rsidRDefault="00A0571B" w:rsidP="00596D91">
      <w:pPr>
        <w:rPr>
          <w:sz w:val="22"/>
          <w:szCs w:val="22"/>
        </w:rPr>
      </w:pPr>
      <w:r w:rsidRPr="00AA6EB1">
        <w:rPr>
          <w:b/>
          <w:sz w:val="22"/>
          <w:szCs w:val="22"/>
        </w:rPr>
        <w:t>Estonia</w:t>
      </w:r>
      <w:r w:rsidRPr="009D24D7">
        <w:rPr>
          <w:sz w:val="22"/>
          <w:szCs w:val="22"/>
        </w:rPr>
        <w:t xml:space="preserve"> </w:t>
      </w:r>
    </w:p>
    <w:p w14:paraId="0BE77010" w14:textId="77777777" w:rsidR="00596D91" w:rsidRPr="009D24D7" w:rsidRDefault="00596D91" w:rsidP="00596D91">
      <w:pPr>
        <w:rPr>
          <w:sz w:val="22"/>
          <w:szCs w:val="22"/>
        </w:rPr>
      </w:pPr>
      <w:r w:rsidRPr="009D24D7">
        <w:rPr>
          <w:sz w:val="22"/>
          <w:szCs w:val="22"/>
        </w:rPr>
        <w:t xml:space="preserve">Mr. Rene </w:t>
      </w:r>
      <w:proofErr w:type="spellStart"/>
      <w:r w:rsidRPr="009D24D7">
        <w:rPr>
          <w:sz w:val="22"/>
          <w:szCs w:val="22"/>
        </w:rPr>
        <w:t>Rajasalu</w:t>
      </w:r>
      <w:proofErr w:type="spellEnd"/>
    </w:p>
    <w:p w14:paraId="48C2DABF" w14:textId="77777777" w:rsidR="00596D91" w:rsidRPr="009D24D7" w:rsidRDefault="00596D91" w:rsidP="00596D91">
      <w:pPr>
        <w:rPr>
          <w:sz w:val="22"/>
          <w:szCs w:val="22"/>
        </w:rPr>
      </w:pPr>
      <w:r w:rsidRPr="009D24D7">
        <w:rPr>
          <w:sz w:val="22"/>
          <w:szCs w:val="22"/>
        </w:rPr>
        <w:t>Adviser on Waste Management</w:t>
      </w:r>
      <w:r>
        <w:rPr>
          <w:sz w:val="22"/>
          <w:szCs w:val="22"/>
        </w:rPr>
        <w:t xml:space="preserve">, </w:t>
      </w:r>
      <w:proofErr w:type="gramStart"/>
      <w:r w:rsidRPr="00532868">
        <w:rPr>
          <w:sz w:val="22"/>
          <w:szCs w:val="22"/>
        </w:rPr>
        <w:t>Environmental  Management</w:t>
      </w:r>
      <w:proofErr w:type="gramEnd"/>
      <w:r w:rsidRPr="00532868">
        <w:rPr>
          <w:sz w:val="22"/>
          <w:szCs w:val="22"/>
        </w:rPr>
        <w:t xml:space="preserve"> Department</w:t>
      </w:r>
    </w:p>
    <w:p w14:paraId="764EAF6B" w14:textId="77777777" w:rsidR="00596D91" w:rsidRPr="009D24D7" w:rsidRDefault="00596D91" w:rsidP="00596D91">
      <w:pPr>
        <w:rPr>
          <w:sz w:val="22"/>
          <w:szCs w:val="22"/>
        </w:rPr>
      </w:pPr>
      <w:r w:rsidRPr="009D24D7">
        <w:rPr>
          <w:sz w:val="22"/>
          <w:szCs w:val="22"/>
        </w:rPr>
        <w:t>Ministry of Environment</w:t>
      </w:r>
    </w:p>
    <w:p w14:paraId="43AC9A80" w14:textId="77777777" w:rsidR="00596D91" w:rsidRPr="009D24D7" w:rsidRDefault="00596D91" w:rsidP="00596D91">
      <w:pPr>
        <w:rPr>
          <w:sz w:val="22"/>
          <w:szCs w:val="22"/>
        </w:rPr>
      </w:pPr>
      <w:proofErr w:type="spellStart"/>
      <w:r w:rsidRPr="009D24D7">
        <w:rPr>
          <w:sz w:val="22"/>
          <w:szCs w:val="22"/>
        </w:rPr>
        <w:lastRenderedPageBreak/>
        <w:t>Narva</w:t>
      </w:r>
      <w:proofErr w:type="spellEnd"/>
      <w:r w:rsidRPr="009D24D7">
        <w:rPr>
          <w:sz w:val="22"/>
          <w:szCs w:val="22"/>
        </w:rPr>
        <w:t xml:space="preserve"> </w:t>
      </w:r>
      <w:proofErr w:type="spellStart"/>
      <w:r w:rsidRPr="009D24D7">
        <w:rPr>
          <w:sz w:val="22"/>
          <w:szCs w:val="22"/>
        </w:rPr>
        <w:t>mnt</w:t>
      </w:r>
      <w:proofErr w:type="spellEnd"/>
      <w:r w:rsidRPr="009D24D7">
        <w:rPr>
          <w:sz w:val="22"/>
          <w:szCs w:val="22"/>
        </w:rPr>
        <w:t xml:space="preserve"> 7a, 15172 Tallinn </w:t>
      </w:r>
    </w:p>
    <w:p w14:paraId="4FAFF970" w14:textId="77777777" w:rsidR="00596D91" w:rsidRPr="009D24D7" w:rsidRDefault="00596D91" w:rsidP="00596D91">
      <w:pPr>
        <w:rPr>
          <w:sz w:val="22"/>
          <w:szCs w:val="22"/>
        </w:rPr>
      </w:pPr>
      <w:r w:rsidRPr="009D24D7">
        <w:rPr>
          <w:sz w:val="22"/>
          <w:szCs w:val="22"/>
        </w:rPr>
        <w:t>Telephone: +372 53421035</w:t>
      </w:r>
    </w:p>
    <w:p w14:paraId="2D012ED5" w14:textId="77777777" w:rsidR="00596D91" w:rsidRPr="009D24D7" w:rsidRDefault="00596D91" w:rsidP="00596D91">
      <w:pPr>
        <w:rPr>
          <w:sz w:val="22"/>
          <w:szCs w:val="22"/>
        </w:rPr>
      </w:pPr>
      <w:r w:rsidRPr="009D24D7">
        <w:rPr>
          <w:sz w:val="22"/>
          <w:szCs w:val="22"/>
        </w:rPr>
        <w:t>E-mail: Rene.Rajasalu@envir.ee</w:t>
      </w:r>
    </w:p>
    <w:p w14:paraId="216E5F7F" w14:textId="77777777" w:rsidR="00596D91" w:rsidRPr="009D24D7" w:rsidRDefault="00596D91" w:rsidP="00596D91">
      <w:pPr>
        <w:rPr>
          <w:sz w:val="22"/>
          <w:szCs w:val="22"/>
        </w:rPr>
      </w:pPr>
    </w:p>
    <w:p w14:paraId="225254DE" w14:textId="77777777" w:rsidR="00596D91" w:rsidRPr="009D24D7" w:rsidRDefault="00596D91" w:rsidP="00B214B2">
      <w:pPr>
        <w:pStyle w:val="Normalnumber"/>
        <w:numPr>
          <w:ilvl w:val="0"/>
          <w:numId w:val="0"/>
        </w:numPr>
        <w:tabs>
          <w:tab w:val="clear" w:pos="624"/>
          <w:tab w:val="left" w:pos="0"/>
        </w:tabs>
        <w:spacing w:after="0"/>
        <w:rPr>
          <w:b/>
          <w:caps/>
          <w:sz w:val="22"/>
          <w:szCs w:val="22"/>
        </w:rPr>
      </w:pPr>
      <w:r w:rsidRPr="009D24D7">
        <w:rPr>
          <w:b/>
          <w:caps/>
          <w:sz w:val="22"/>
          <w:szCs w:val="22"/>
        </w:rPr>
        <w:t>Latin America and Caribbean</w:t>
      </w:r>
    </w:p>
    <w:p w14:paraId="4B8E984C" w14:textId="77777777" w:rsidR="00596D91" w:rsidRPr="009D24D7" w:rsidRDefault="00596D91" w:rsidP="00596D91">
      <w:pPr>
        <w:tabs>
          <w:tab w:val="clear" w:pos="1247"/>
          <w:tab w:val="clear" w:pos="1814"/>
          <w:tab w:val="clear" w:pos="2381"/>
          <w:tab w:val="clear" w:pos="2948"/>
          <w:tab w:val="clear" w:pos="3515"/>
        </w:tabs>
        <w:rPr>
          <w:b/>
          <w:bCs/>
          <w:color w:val="000000"/>
          <w:sz w:val="22"/>
          <w:szCs w:val="22"/>
          <w:lang w:eastAsia="zh-CN"/>
        </w:rPr>
      </w:pPr>
    </w:p>
    <w:p w14:paraId="387578AC" w14:textId="77777777" w:rsidR="00A0571B" w:rsidRDefault="00A0571B" w:rsidP="00596D91">
      <w:pPr>
        <w:rPr>
          <w:sz w:val="22"/>
          <w:szCs w:val="22"/>
          <w:lang w:val="en-US"/>
        </w:rPr>
      </w:pPr>
      <w:r w:rsidRPr="00602DE2">
        <w:rPr>
          <w:b/>
          <w:sz w:val="22"/>
          <w:szCs w:val="22"/>
          <w:lang w:val="en-US"/>
        </w:rPr>
        <w:t>Argentina</w:t>
      </w:r>
      <w:r w:rsidRPr="00602DE2">
        <w:rPr>
          <w:sz w:val="22"/>
          <w:szCs w:val="22"/>
          <w:lang w:val="en-US"/>
        </w:rPr>
        <w:t xml:space="preserve"> </w:t>
      </w:r>
    </w:p>
    <w:p w14:paraId="0DA328E4" w14:textId="77777777" w:rsidR="00596D91" w:rsidRPr="00602DE2" w:rsidRDefault="00596D91" w:rsidP="00596D91">
      <w:pPr>
        <w:rPr>
          <w:sz w:val="22"/>
          <w:szCs w:val="22"/>
          <w:lang w:val="en-US"/>
        </w:rPr>
      </w:pPr>
      <w:r w:rsidRPr="00602DE2">
        <w:rPr>
          <w:sz w:val="22"/>
          <w:szCs w:val="22"/>
          <w:lang w:val="en-US"/>
        </w:rPr>
        <w:t xml:space="preserve">Ms. Irina </w:t>
      </w:r>
      <w:proofErr w:type="spellStart"/>
      <w:r w:rsidRPr="00602DE2">
        <w:rPr>
          <w:sz w:val="22"/>
          <w:szCs w:val="22"/>
          <w:lang w:val="en-US"/>
        </w:rPr>
        <w:t>Talamoni</w:t>
      </w:r>
      <w:proofErr w:type="spellEnd"/>
    </w:p>
    <w:p w14:paraId="47647477" w14:textId="77777777" w:rsidR="00596D91" w:rsidRPr="009D24D7" w:rsidRDefault="00596D91" w:rsidP="00596D91">
      <w:pPr>
        <w:rPr>
          <w:sz w:val="22"/>
          <w:szCs w:val="22"/>
        </w:rPr>
      </w:pPr>
      <w:r w:rsidRPr="009D24D7">
        <w:rPr>
          <w:sz w:val="22"/>
          <w:szCs w:val="22"/>
        </w:rPr>
        <w:t>Technical Advisor</w:t>
      </w:r>
      <w:r>
        <w:rPr>
          <w:sz w:val="22"/>
          <w:szCs w:val="22"/>
        </w:rPr>
        <w:t>,</w:t>
      </w:r>
      <w:r w:rsidRPr="009D24D7">
        <w:rPr>
          <w:sz w:val="22"/>
          <w:szCs w:val="22"/>
        </w:rPr>
        <w:t xml:space="preserve"> Direction of Hazardous Wastes</w:t>
      </w:r>
    </w:p>
    <w:p w14:paraId="73D4D790" w14:textId="77777777" w:rsidR="00596D91" w:rsidRPr="009D24D7" w:rsidRDefault="00596D91" w:rsidP="00596D91">
      <w:pPr>
        <w:rPr>
          <w:sz w:val="22"/>
          <w:szCs w:val="22"/>
        </w:rPr>
      </w:pPr>
      <w:r w:rsidRPr="009D24D7">
        <w:rPr>
          <w:sz w:val="22"/>
          <w:szCs w:val="22"/>
        </w:rPr>
        <w:t>Secretariat of Environment and Sustainable Development</w:t>
      </w:r>
    </w:p>
    <w:p w14:paraId="475EA374" w14:textId="77777777" w:rsidR="00596D91" w:rsidRPr="00574507" w:rsidRDefault="00596D91" w:rsidP="00596D91">
      <w:pPr>
        <w:rPr>
          <w:sz w:val="22"/>
        </w:rPr>
      </w:pPr>
      <w:r w:rsidRPr="00574507">
        <w:rPr>
          <w:sz w:val="22"/>
        </w:rPr>
        <w:t>Buenos Aires, Argentina</w:t>
      </w:r>
    </w:p>
    <w:p w14:paraId="14B16199" w14:textId="77777777" w:rsidR="00596D91" w:rsidRPr="00574507" w:rsidRDefault="00596D91" w:rsidP="00596D91">
      <w:pPr>
        <w:rPr>
          <w:sz w:val="22"/>
        </w:rPr>
      </w:pPr>
      <w:r w:rsidRPr="00574507">
        <w:rPr>
          <w:sz w:val="22"/>
        </w:rPr>
        <w:t>Cell phone: +54911 5476 4070</w:t>
      </w:r>
    </w:p>
    <w:p w14:paraId="73F9F6DB" w14:textId="77777777" w:rsidR="00596D91" w:rsidRPr="00574507" w:rsidRDefault="00596D91" w:rsidP="00596D91">
      <w:pPr>
        <w:rPr>
          <w:sz w:val="22"/>
        </w:rPr>
      </w:pPr>
      <w:r w:rsidRPr="00574507">
        <w:rPr>
          <w:sz w:val="22"/>
        </w:rPr>
        <w:t xml:space="preserve">Email: </w:t>
      </w:r>
      <w:hyperlink r:id="rId27" w:history="1">
        <w:r w:rsidR="009E4B68" w:rsidRPr="00574507">
          <w:rPr>
            <w:rStyle w:val="Hyperlink"/>
            <w:sz w:val="22"/>
            <w:lang w:val="en-GB"/>
          </w:rPr>
          <w:t>italamoni@ambiente.gob.ar</w:t>
        </w:r>
      </w:hyperlink>
      <w:r w:rsidR="009E4B68" w:rsidRPr="00574507">
        <w:rPr>
          <w:sz w:val="22"/>
        </w:rPr>
        <w:t xml:space="preserve">, </w:t>
      </w:r>
      <w:r w:rsidRPr="00574507">
        <w:rPr>
          <w:sz w:val="22"/>
        </w:rPr>
        <w:t>italamoni@hotmail.com</w:t>
      </w:r>
    </w:p>
    <w:p w14:paraId="57802C50" w14:textId="77777777" w:rsidR="002C4E5F" w:rsidRPr="00574507" w:rsidRDefault="002C4E5F" w:rsidP="002C4E5F">
      <w:pPr>
        <w:rPr>
          <w:sz w:val="22"/>
          <w:lang w:val="en-US"/>
        </w:rPr>
      </w:pPr>
    </w:p>
    <w:p w14:paraId="6B30E389" w14:textId="77777777" w:rsidR="002C4E5F" w:rsidRPr="00574507" w:rsidRDefault="002C4E5F" w:rsidP="002C4E5F">
      <w:pPr>
        <w:rPr>
          <w:sz w:val="22"/>
        </w:rPr>
      </w:pPr>
      <w:r w:rsidRPr="00574507">
        <w:rPr>
          <w:b/>
          <w:sz w:val="22"/>
        </w:rPr>
        <w:t>Chile</w:t>
      </w:r>
      <w:r w:rsidRPr="00574507">
        <w:rPr>
          <w:sz w:val="22"/>
        </w:rPr>
        <w:t xml:space="preserve"> </w:t>
      </w:r>
    </w:p>
    <w:p w14:paraId="4D95DCE1" w14:textId="77777777" w:rsidR="002C4E5F" w:rsidRPr="00574507" w:rsidRDefault="002C4E5F" w:rsidP="002C4E5F">
      <w:pPr>
        <w:rPr>
          <w:sz w:val="22"/>
        </w:rPr>
      </w:pPr>
      <w:r w:rsidRPr="00574507">
        <w:rPr>
          <w:sz w:val="22"/>
        </w:rPr>
        <w:t>Mr. Cristián Enrique Brito Martínez</w:t>
      </w:r>
    </w:p>
    <w:p w14:paraId="094782FA" w14:textId="77777777" w:rsidR="002C4E5F" w:rsidRPr="009D24D7" w:rsidRDefault="002C4E5F" w:rsidP="002C4E5F">
      <w:pPr>
        <w:rPr>
          <w:sz w:val="22"/>
          <w:szCs w:val="22"/>
        </w:rPr>
      </w:pPr>
      <w:r w:rsidRPr="009D24D7">
        <w:rPr>
          <w:sz w:val="22"/>
          <w:szCs w:val="22"/>
        </w:rPr>
        <w:t xml:space="preserve">Environmental Risk </w:t>
      </w:r>
      <w:r w:rsidRPr="00D87A16">
        <w:rPr>
          <w:sz w:val="22"/>
          <w:szCs w:val="22"/>
        </w:rPr>
        <w:t>and Chemical Coordinator, International Chemical Affairs</w:t>
      </w:r>
      <w:r>
        <w:rPr>
          <w:sz w:val="22"/>
          <w:szCs w:val="22"/>
        </w:rPr>
        <w:t>.</w:t>
      </w:r>
    </w:p>
    <w:p w14:paraId="17785F21" w14:textId="77777777" w:rsidR="002C4E5F" w:rsidRPr="009D24D7" w:rsidRDefault="002C4E5F" w:rsidP="002C4E5F">
      <w:pPr>
        <w:rPr>
          <w:sz w:val="22"/>
          <w:szCs w:val="22"/>
        </w:rPr>
      </w:pPr>
      <w:r w:rsidRPr="009D24D7">
        <w:rPr>
          <w:sz w:val="22"/>
          <w:szCs w:val="22"/>
        </w:rPr>
        <w:t>Environmental Risk</w:t>
      </w:r>
    </w:p>
    <w:p w14:paraId="7FE63233" w14:textId="77777777" w:rsidR="002C4E5F" w:rsidRPr="009D24D7" w:rsidRDefault="002C4E5F" w:rsidP="002C4E5F">
      <w:pPr>
        <w:rPr>
          <w:sz w:val="22"/>
          <w:szCs w:val="22"/>
        </w:rPr>
      </w:pPr>
      <w:r w:rsidRPr="009D24D7">
        <w:rPr>
          <w:sz w:val="22"/>
          <w:szCs w:val="22"/>
        </w:rPr>
        <w:t>Ministry of Environment</w:t>
      </w:r>
    </w:p>
    <w:p w14:paraId="3D20DE17" w14:textId="77777777" w:rsidR="002C4E5F" w:rsidRPr="00602DE2" w:rsidRDefault="002C4E5F" w:rsidP="002C4E5F">
      <w:pPr>
        <w:rPr>
          <w:sz w:val="22"/>
          <w:szCs w:val="22"/>
          <w:lang w:val="en-US"/>
        </w:rPr>
      </w:pPr>
      <w:r w:rsidRPr="00602DE2">
        <w:rPr>
          <w:sz w:val="22"/>
          <w:szCs w:val="22"/>
          <w:lang w:val="en-US"/>
        </w:rPr>
        <w:t>San Martín 73</w:t>
      </w:r>
    </w:p>
    <w:p w14:paraId="30F4F318" w14:textId="77777777" w:rsidR="002C4E5F" w:rsidRPr="00602DE2" w:rsidRDefault="002C4E5F" w:rsidP="002C4E5F">
      <w:pPr>
        <w:rPr>
          <w:sz w:val="22"/>
          <w:szCs w:val="22"/>
          <w:lang w:val="en-US"/>
        </w:rPr>
      </w:pPr>
      <w:r w:rsidRPr="00602DE2">
        <w:rPr>
          <w:sz w:val="22"/>
          <w:szCs w:val="22"/>
          <w:lang w:val="en-US"/>
        </w:rPr>
        <w:t>8340515 Santiago</w:t>
      </w:r>
    </w:p>
    <w:p w14:paraId="401EB849" w14:textId="77777777" w:rsidR="002C4E5F" w:rsidRPr="00602DE2" w:rsidRDefault="002C4E5F" w:rsidP="002C4E5F">
      <w:pPr>
        <w:rPr>
          <w:sz w:val="22"/>
          <w:szCs w:val="22"/>
          <w:lang w:val="en-US"/>
        </w:rPr>
      </w:pPr>
      <w:r w:rsidRPr="00602DE2">
        <w:rPr>
          <w:sz w:val="22"/>
          <w:szCs w:val="22"/>
          <w:lang w:val="en-US"/>
        </w:rPr>
        <w:t>Chile</w:t>
      </w:r>
    </w:p>
    <w:p w14:paraId="759096D1" w14:textId="77777777" w:rsidR="002C4E5F" w:rsidRPr="00602DE2" w:rsidRDefault="002C4E5F" w:rsidP="002C4E5F">
      <w:pPr>
        <w:rPr>
          <w:sz w:val="22"/>
          <w:szCs w:val="22"/>
          <w:lang w:val="en-US"/>
        </w:rPr>
      </w:pPr>
      <w:r w:rsidRPr="00602DE2">
        <w:rPr>
          <w:sz w:val="22"/>
          <w:szCs w:val="22"/>
          <w:lang w:val="en-US"/>
        </w:rPr>
        <w:t>Tel.: +56 2 25735705</w:t>
      </w:r>
    </w:p>
    <w:p w14:paraId="46F6C903" w14:textId="77777777" w:rsidR="002C4E5F" w:rsidRPr="00602DE2" w:rsidRDefault="002C4E5F" w:rsidP="002C4E5F">
      <w:pPr>
        <w:rPr>
          <w:sz w:val="22"/>
          <w:szCs w:val="22"/>
          <w:lang w:val="en-US"/>
        </w:rPr>
      </w:pPr>
      <w:r w:rsidRPr="00602DE2">
        <w:rPr>
          <w:sz w:val="22"/>
          <w:szCs w:val="22"/>
          <w:lang w:val="en-US"/>
        </w:rPr>
        <w:t>Email: cbrito@mma.gob.cl</w:t>
      </w:r>
    </w:p>
    <w:p w14:paraId="048A3FF3" w14:textId="77777777" w:rsidR="00596D91" w:rsidRPr="00AB3831" w:rsidRDefault="00596D91" w:rsidP="00596D91">
      <w:pPr>
        <w:tabs>
          <w:tab w:val="clear" w:pos="1247"/>
          <w:tab w:val="clear" w:pos="1814"/>
          <w:tab w:val="clear" w:pos="2381"/>
          <w:tab w:val="clear" w:pos="2948"/>
          <w:tab w:val="clear" w:pos="3515"/>
        </w:tabs>
        <w:rPr>
          <w:b/>
          <w:bCs/>
          <w:color w:val="000000"/>
          <w:sz w:val="22"/>
          <w:szCs w:val="22"/>
          <w:lang w:val="en-US" w:eastAsia="zh-CN"/>
        </w:rPr>
      </w:pPr>
    </w:p>
    <w:p w14:paraId="46C4082C" w14:textId="77777777" w:rsidR="00A0571B" w:rsidRDefault="00A0571B" w:rsidP="00596D91">
      <w:pPr>
        <w:rPr>
          <w:sz w:val="22"/>
          <w:szCs w:val="22"/>
          <w:lang w:val="es-ES"/>
        </w:rPr>
      </w:pPr>
      <w:r w:rsidRPr="00AA6EB1">
        <w:rPr>
          <w:b/>
          <w:sz w:val="22"/>
          <w:szCs w:val="22"/>
          <w:lang w:val="es-ES"/>
        </w:rPr>
        <w:t>Costa Rica</w:t>
      </w:r>
      <w:r w:rsidRPr="009D24D7">
        <w:rPr>
          <w:sz w:val="22"/>
          <w:szCs w:val="22"/>
          <w:lang w:val="es-ES"/>
        </w:rPr>
        <w:t xml:space="preserve"> </w:t>
      </w:r>
    </w:p>
    <w:p w14:paraId="697A50FB" w14:textId="77777777" w:rsidR="00596D91" w:rsidRPr="009D24D7" w:rsidRDefault="00596D91" w:rsidP="00596D91">
      <w:pPr>
        <w:rPr>
          <w:sz w:val="22"/>
          <w:szCs w:val="22"/>
          <w:lang w:val="es-ES"/>
        </w:rPr>
      </w:pPr>
      <w:r w:rsidRPr="009D24D7">
        <w:rPr>
          <w:sz w:val="22"/>
          <w:szCs w:val="22"/>
          <w:lang w:val="es-ES"/>
        </w:rPr>
        <w:t>Ms. Alejandra Fernández Sánchez</w:t>
      </w:r>
      <w:r w:rsidR="00A0571B">
        <w:rPr>
          <w:sz w:val="22"/>
          <w:szCs w:val="22"/>
          <w:lang w:val="es-ES"/>
        </w:rPr>
        <w:t xml:space="preserve"> </w:t>
      </w:r>
    </w:p>
    <w:p w14:paraId="14819496" w14:textId="77777777" w:rsidR="00596D91" w:rsidRPr="009D24D7" w:rsidRDefault="00596D91" w:rsidP="00596D91">
      <w:pPr>
        <w:rPr>
          <w:sz w:val="22"/>
          <w:szCs w:val="22"/>
          <w:lang w:val="es-ES"/>
        </w:rPr>
      </w:pPr>
      <w:r w:rsidRPr="009D24D7">
        <w:rPr>
          <w:sz w:val="22"/>
          <w:szCs w:val="22"/>
          <w:lang w:val="es-ES"/>
        </w:rPr>
        <w:t>Consultora química</w:t>
      </w:r>
    </w:p>
    <w:p w14:paraId="4A2E0B71" w14:textId="77777777" w:rsidR="00596D91" w:rsidRPr="009D24D7" w:rsidRDefault="00596D91" w:rsidP="00596D91">
      <w:pPr>
        <w:rPr>
          <w:sz w:val="22"/>
          <w:szCs w:val="22"/>
          <w:lang w:val="es-ES"/>
        </w:rPr>
      </w:pPr>
      <w:r w:rsidRPr="009D24D7">
        <w:rPr>
          <w:sz w:val="22"/>
          <w:szCs w:val="22"/>
          <w:lang w:val="es-ES"/>
        </w:rPr>
        <w:t xml:space="preserve">Soluciones Químicas Integrales </w:t>
      </w:r>
      <w:proofErr w:type="spellStart"/>
      <w:r w:rsidRPr="009D24D7">
        <w:rPr>
          <w:sz w:val="22"/>
          <w:szCs w:val="22"/>
          <w:lang w:val="es-ES"/>
        </w:rPr>
        <w:t>FyA</w:t>
      </w:r>
      <w:proofErr w:type="spellEnd"/>
      <w:r w:rsidRPr="009D24D7">
        <w:rPr>
          <w:sz w:val="22"/>
          <w:szCs w:val="22"/>
          <w:lang w:val="es-ES"/>
        </w:rPr>
        <w:t xml:space="preserve"> Ltda.</w:t>
      </w:r>
    </w:p>
    <w:p w14:paraId="6379DCCB" w14:textId="77777777" w:rsidR="00596D91" w:rsidRPr="009D24D7" w:rsidRDefault="00596D91" w:rsidP="00596D91">
      <w:pPr>
        <w:rPr>
          <w:sz w:val="22"/>
          <w:szCs w:val="22"/>
          <w:lang w:val="es-ES"/>
        </w:rPr>
      </w:pPr>
      <w:r w:rsidRPr="009D24D7">
        <w:rPr>
          <w:sz w:val="22"/>
          <w:szCs w:val="22"/>
          <w:lang w:val="es-ES"/>
        </w:rPr>
        <w:t>2283-6652 /8392-9151</w:t>
      </w:r>
    </w:p>
    <w:p w14:paraId="5518436B" w14:textId="77777777" w:rsidR="00596D91" w:rsidRPr="009D24D7" w:rsidRDefault="00A73532" w:rsidP="00596D91">
      <w:pPr>
        <w:rPr>
          <w:sz w:val="22"/>
          <w:szCs w:val="22"/>
          <w:lang w:val="es-ES"/>
        </w:rPr>
      </w:pPr>
      <w:hyperlink r:id="rId28" w:history="1">
        <w:r w:rsidR="00596D91" w:rsidRPr="009D24D7">
          <w:rPr>
            <w:rStyle w:val="Hyperlink"/>
            <w:sz w:val="22"/>
            <w:szCs w:val="22"/>
            <w:lang w:val="es-ES"/>
          </w:rPr>
          <w:t>www.asesoresquimicos.com</w:t>
        </w:r>
      </w:hyperlink>
    </w:p>
    <w:p w14:paraId="1EDF3A63" w14:textId="77777777" w:rsidR="00596D91" w:rsidRPr="009D24D7" w:rsidRDefault="00596D91" w:rsidP="00596D91">
      <w:pPr>
        <w:rPr>
          <w:sz w:val="22"/>
          <w:szCs w:val="22"/>
          <w:lang w:val="es-ES"/>
        </w:rPr>
      </w:pPr>
      <w:r w:rsidRPr="009D24D7">
        <w:rPr>
          <w:sz w:val="22"/>
          <w:szCs w:val="22"/>
          <w:lang w:val="es-ES"/>
        </w:rPr>
        <w:t>alejandra@asesoresquimicos.com</w:t>
      </w:r>
    </w:p>
    <w:p w14:paraId="74CFAB9F" w14:textId="77777777" w:rsidR="00596D91" w:rsidRPr="009D24D7" w:rsidRDefault="00596D91" w:rsidP="00596D91">
      <w:pPr>
        <w:tabs>
          <w:tab w:val="clear" w:pos="1247"/>
          <w:tab w:val="clear" w:pos="1814"/>
          <w:tab w:val="clear" w:pos="2381"/>
          <w:tab w:val="clear" w:pos="2948"/>
          <w:tab w:val="clear" w:pos="3515"/>
        </w:tabs>
        <w:rPr>
          <w:b/>
          <w:bCs/>
          <w:color w:val="000000"/>
          <w:sz w:val="22"/>
          <w:szCs w:val="22"/>
          <w:lang w:val="es-ES" w:eastAsia="zh-CN"/>
        </w:rPr>
      </w:pPr>
    </w:p>
    <w:p w14:paraId="5DF7F3C9" w14:textId="77777777" w:rsidR="00A0571B" w:rsidRPr="00AB3831" w:rsidRDefault="00A0571B" w:rsidP="00596D91">
      <w:pPr>
        <w:rPr>
          <w:sz w:val="22"/>
          <w:szCs w:val="22"/>
          <w:lang w:val="en-US"/>
        </w:rPr>
      </w:pPr>
      <w:r w:rsidRPr="00AB3831">
        <w:rPr>
          <w:b/>
          <w:sz w:val="22"/>
          <w:szCs w:val="22"/>
          <w:lang w:val="en-US"/>
        </w:rPr>
        <w:t>Guyana</w:t>
      </w:r>
      <w:r w:rsidRPr="00AB3831">
        <w:rPr>
          <w:sz w:val="22"/>
          <w:szCs w:val="22"/>
          <w:lang w:val="en-US"/>
        </w:rPr>
        <w:t xml:space="preserve"> </w:t>
      </w:r>
    </w:p>
    <w:p w14:paraId="0C505E22" w14:textId="77777777" w:rsidR="00596D91" w:rsidRPr="00AB3831" w:rsidRDefault="00596D91" w:rsidP="00596D91">
      <w:pPr>
        <w:rPr>
          <w:sz w:val="22"/>
          <w:szCs w:val="22"/>
          <w:lang w:val="en-US"/>
        </w:rPr>
      </w:pPr>
      <w:r w:rsidRPr="00AB3831">
        <w:rPr>
          <w:sz w:val="22"/>
          <w:szCs w:val="22"/>
          <w:lang w:val="en-US"/>
        </w:rPr>
        <w:t>Mr. Carlos Alexander Todd</w:t>
      </w:r>
    </w:p>
    <w:p w14:paraId="0237F85A" w14:textId="77777777" w:rsidR="00596D91" w:rsidRPr="009D24D7" w:rsidRDefault="00596D91" w:rsidP="00596D91">
      <w:pPr>
        <w:rPr>
          <w:sz w:val="22"/>
          <w:szCs w:val="22"/>
        </w:rPr>
      </w:pPr>
      <w:r w:rsidRPr="009D24D7">
        <w:rPr>
          <w:sz w:val="22"/>
          <w:szCs w:val="22"/>
        </w:rPr>
        <w:t>Manager</w:t>
      </w:r>
      <w:r w:rsidRPr="00D87A16">
        <w:rPr>
          <w:sz w:val="22"/>
          <w:szCs w:val="22"/>
        </w:rPr>
        <w:t>/Senior Mining Engineer,</w:t>
      </w:r>
    </w:p>
    <w:p w14:paraId="383F3870" w14:textId="77777777" w:rsidR="00596D91" w:rsidRPr="009D24D7" w:rsidRDefault="00596D91" w:rsidP="00596D91">
      <w:pPr>
        <w:rPr>
          <w:sz w:val="22"/>
          <w:szCs w:val="22"/>
        </w:rPr>
      </w:pPr>
      <w:r w:rsidRPr="009D24D7">
        <w:rPr>
          <w:sz w:val="22"/>
          <w:szCs w:val="22"/>
        </w:rPr>
        <w:t>Environment Division</w:t>
      </w:r>
    </w:p>
    <w:p w14:paraId="6C64ECD1" w14:textId="77777777" w:rsidR="00596D91" w:rsidRPr="009D24D7" w:rsidRDefault="00596D91" w:rsidP="00596D91">
      <w:pPr>
        <w:rPr>
          <w:sz w:val="22"/>
          <w:szCs w:val="22"/>
        </w:rPr>
      </w:pPr>
      <w:r w:rsidRPr="009D24D7">
        <w:rPr>
          <w:sz w:val="22"/>
          <w:szCs w:val="22"/>
        </w:rPr>
        <w:t>Geology and Mines Commission</w:t>
      </w:r>
    </w:p>
    <w:p w14:paraId="76DDED62" w14:textId="77777777" w:rsidR="00596D91" w:rsidRPr="009D24D7" w:rsidRDefault="00596D91" w:rsidP="00596D91">
      <w:pPr>
        <w:rPr>
          <w:sz w:val="22"/>
          <w:szCs w:val="22"/>
        </w:rPr>
      </w:pPr>
      <w:r w:rsidRPr="009D24D7">
        <w:rPr>
          <w:sz w:val="22"/>
          <w:szCs w:val="22"/>
        </w:rPr>
        <w:t xml:space="preserve">Upper </w:t>
      </w:r>
      <w:proofErr w:type="spellStart"/>
      <w:r w:rsidRPr="009D24D7">
        <w:rPr>
          <w:sz w:val="22"/>
          <w:szCs w:val="22"/>
        </w:rPr>
        <w:t>Brickdam</w:t>
      </w:r>
      <w:proofErr w:type="spellEnd"/>
    </w:p>
    <w:p w14:paraId="3AE8B253" w14:textId="77777777" w:rsidR="00596D91" w:rsidRPr="009D24D7" w:rsidRDefault="00596D91" w:rsidP="00596D91">
      <w:pPr>
        <w:rPr>
          <w:sz w:val="22"/>
          <w:szCs w:val="22"/>
        </w:rPr>
      </w:pPr>
      <w:r w:rsidRPr="009D24D7">
        <w:rPr>
          <w:sz w:val="22"/>
          <w:szCs w:val="22"/>
        </w:rPr>
        <w:t>Georgetown</w:t>
      </w:r>
    </w:p>
    <w:p w14:paraId="0C0DFF62" w14:textId="77777777" w:rsidR="00596D91" w:rsidRPr="009D24D7" w:rsidRDefault="00596D91" w:rsidP="00596D91">
      <w:pPr>
        <w:rPr>
          <w:sz w:val="22"/>
          <w:szCs w:val="22"/>
        </w:rPr>
      </w:pPr>
      <w:r w:rsidRPr="009D24D7">
        <w:rPr>
          <w:sz w:val="22"/>
          <w:szCs w:val="22"/>
        </w:rPr>
        <w:t>Guyana</w:t>
      </w:r>
    </w:p>
    <w:p w14:paraId="100B154A" w14:textId="77777777" w:rsidR="00596D91" w:rsidRPr="009D24D7" w:rsidRDefault="00596D91" w:rsidP="00596D91">
      <w:pPr>
        <w:rPr>
          <w:sz w:val="22"/>
          <w:szCs w:val="22"/>
        </w:rPr>
      </w:pPr>
      <w:r w:rsidRPr="009D24D7">
        <w:rPr>
          <w:sz w:val="22"/>
          <w:szCs w:val="22"/>
        </w:rPr>
        <w:t>Tel.: +592252865</w:t>
      </w:r>
    </w:p>
    <w:p w14:paraId="143C84B0" w14:textId="77777777" w:rsidR="00596D91" w:rsidRPr="00602DE2" w:rsidRDefault="00596D91" w:rsidP="00596D91">
      <w:pPr>
        <w:rPr>
          <w:sz w:val="22"/>
          <w:szCs w:val="22"/>
          <w:lang w:val="en-US"/>
        </w:rPr>
      </w:pPr>
      <w:r w:rsidRPr="00602DE2">
        <w:rPr>
          <w:sz w:val="22"/>
          <w:szCs w:val="22"/>
          <w:lang w:val="en-US"/>
        </w:rPr>
        <w:t xml:space="preserve">Email: </w:t>
      </w:r>
      <w:hyperlink r:id="rId29" w:history="1">
        <w:r w:rsidRPr="00602DE2">
          <w:rPr>
            <w:rStyle w:val="Hyperlink"/>
            <w:sz w:val="22"/>
            <w:szCs w:val="22"/>
            <w:lang w:val="en-US"/>
          </w:rPr>
          <w:t>carlos_todd@ggmc.gov.gy</w:t>
        </w:r>
      </w:hyperlink>
    </w:p>
    <w:p w14:paraId="70BB0E61" w14:textId="77777777" w:rsidR="00596D91" w:rsidRPr="00602DE2" w:rsidRDefault="00596D91" w:rsidP="00596D91">
      <w:pPr>
        <w:tabs>
          <w:tab w:val="clear" w:pos="1247"/>
          <w:tab w:val="clear" w:pos="1814"/>
          <w:tab w:val="clear" w:pos="2381"/>
          <w:tab w:val="clear" w:pos="2948"/>
          <w:tab w:val="clear" w:pos="3515"/>
        </w:tabs>
        <w:rPr>
          <w:b/>
          <w:bCs/>
          <w:color w:val="000000"/>
          <w:sz w:val="22"/>
          <w:szCs w:val="22"/>
          <w:lang w:val="en-US" w:eastAsia="zh-CN"/>
        </w:rPr>
      </w:pPr>
    </w:p>
    <w:p w14:paraId="53239327" w14:textId="77777777" w:rsidR="00A0571B" w:rsidRDefault="00A0571B" w:rsidP="00596D91">
      <w:pPr>
        <w:rPr>
          <w:sz w:val="22"/>
          <w:szCs w:val="22"/>
        </w:rPr>
      </w:pPr>
      <w:r w:rsidRPr="00AA6EB1">
        <w:rPr>
          <w:b/>
          <w:sz w:val="22"/>
          <w:szCs w:val="22"/>
        </w:rPr>
        <w:t>Jamaica</w:t>
      </w:r>
      <w:r w:rsidRPr="009D24D7">
        <w:rPr>
          <w:sz w:val="22"/>
          <w:szCs w:val="22"/>
        </w:rPr>
        <w:t xml:space="preserve"> </w:t>
      </w:r>
    </w:p>
    <w:p w14:paraId="16D11903" w14:textId="77777777" w:rsidR="00596D91" w:rsidRPr="009D24D7" w:rsidRDefault="00596D91" w:rsidP="00596D91">
      <w:pPr>
        <w:rPr>
          <w:sz w:val="22"/>
          <w:szCs w:val="22"/>
        </w:rPr>
      </w:pPr>
      <w:r w:rsidRPr="009D24D7">
        <w:rPr>
          <w:sz w:val="22"/>
          <w:szCs w:val="22"/>
        </w:rPr>
        <w:t xml:space="preserve">Ms. Leslie </w:t>
      </w:r>
      <w:proofErr w:type="spellStart"/>
      <w:r w:rsidRPr="009D24D7">
        <w:rPr>
          <w:sz w:val="22"/>
          <w:szCs w:val="22"/>
        </w:rPr>
        <w:t>Hoo</w:t>
      </w:r>
      <w:proofErr w:type="spellEnd"/>
      <w:r>
        <w:rPr>
          <w:sz w:val="22"/>
          <w:szCs w:val="22"/>
        </w:rPr>
        <w:t>-F</w:t>
      </w:r>
      <w:r w:rsidRPr="009D24D7">
        <w:rPr>
          <w:sz w:val="22"/>
          <w:szCs w:val="22"/>
        </w:rPr>
        <w:t xml:space="preserve">ung </w:t>
      </w:r>
    </w:p>
    <w:p w14:paraId="6EB93365" w14:textId="77777777" w:rsidR="00596D91" w:rsidRPr="009D24D7" w:rsidRDefault="00596D91" w:rsidP="00596D91">
      <w:pPr>
        <w:rPr>
          <w:sz w:val="22"/>
          <w:szCs w:val="22"/>
        </w:rPr>
      </w:pPr>
      <w:r w:rsidRPr="009D24D7">
        <w:rPr>
          <w:sz w:val="22"/>
          <w:szCs w:val="22"/>
        </w:rPr>
        <w:t>Research Scientist</w:t>
      </w:r>
    </w:p>
    <w:p w14:paraId="51F5A972" w14:textId="77777777" w:rsidR="00596D91" w:rsidRPr="009D24D7" w:rsidRDefault="00596D91" w:rsidP="00596D91">
      <w:pPr>
        <w:rPr>
          <w:sz w:val="22"/>
          <w:szCs w:val="22"/>
        </w:rPr>
      </w:pPr>
      <w:r w:rsidRPr="009D24D7">
        <w:rPr>
          <w:sz w:val="22"/>
          <w:szCs w:val="22"/>
        </w:rPr>
        <w:t>International Centre for Environmental and Nuclear Sciences</w:t>
      </w:r>
    </w:p>
    <w:p w14:paraId="587248B7" w14:textId="77777777" w:rsidR="00596D91" w:rsidRPr="009D24D7" w:rsidRDefault="00596D91" w:rsidP="00596D91">
      <w:pPr>
        <w:rPr>
          <w:sz w:val="22"/>
          <w:szCs w:val="22"/>
        </w:rPr>
      </w:pPr>
      <w:r w:rsidRPr="009D24D7">
        <w:rPr>
          <w:sz w:val="22"/>
          <w:szCs w:val="22"/>
        </w:rPr>
        <w:t>2 Anguilla Close</w:t>
      </w:r>
    </w:p>
    <w:p w14:paraId="335C6734" w14:textId="77777777" w:rsidR="00596D91" w:rsidRPr="009D24D7" w:rsidRDefault="00596D91" w:rsidP="00596D91">
      <w:pPr>
        <w:rPr>
          <w:sz w:val="22"/>
          <w:szCs w:val="22"/>
        </w:rPr>
      </w:pPr>
      <w:r w:rsidRPr="009D24D7">
        <w:rPr>
          <w:sz w:val="22"/>
          <w:szCs w:val="22"/>
        </w:rPr>
        <w:t>University of the West Indies</w:t>
      </w:r>
    </w:p>
    <w:p w14:paraId="7AEFFDBE" w14:textId="77777777" w:rsidR="00596D91" w:rsidRPr="009D24D7" w:rsidRDefault="00596D91" w:rsidP="00596D91">
      <w:pPr>
        <w:rPr>
          <w:sz w:val="22"/>
          <w:szCs w:val="22"/>
        </w:rPr>
      </w:pPr>
      <w:r w:rsidRPr="009D24D7">
        <w:rPr>
          <w:sz w:val="22"/>
          <w:szCs w:val="22"/>
        </w:rPr>
        <w:t>Mona, Kingston 7, Jamaica</w:t>
      </w:r>
    </w:p>
    <w:p w14:paraId="63E669A4" w14:textId="77777777" w:rsidR="00687A27" w:rsidRDefault="00596D91" w:rsidP="00596D91">
      <w:pPr>
        <w:rPr>
          <w:sz w:val="22"/>
          <w:szCs w:val="22"/>
        </w:rPr>
      </w:pPr>
      <w:r w:rsidRPr="009D24D7">
        <w:rPr>
          <w:sz w:val="22"/>
          <w:szCs w:val="22"/>
        </w:rPr>
        <w:t>Tel: (876) 935-8532-3, 927-1777</w:t>
      </w:r>
    </w:p>
    <w:p w14:paraId="196FB017" w14:textId="77777777" w:rsidR="004C1FCB" w:rsidRDefault="00596D91" w:rsidP="00596D91">
      <w:pPr>
        <w:rPr>
          <w:sz w:val="22"/>
          <w:szCs w:val="22"/>
        </w:rPr>
      </w:pPr>
      <w:r w:rsidRPr="009D24D7">
        <w:rPr>
          <w:sz w:val="22"/>
          <w:szCs w:val="22"/>
        </w:rPr>
        <w:t>Cell: (876) 352-5589</w:t>
      </w:r>
    </w:p>
    <w:p w14:paraId="6CC33154" w14:textId="77777777" w:rsidR="00596D91" w:rsidRPr="009D24D7" w:rsidRDefault="00596D91" w:rsidP="00596D91">
      <w:pPr>
        <w:rPr>
          <w:sz w:val="22"/>
          <w:szCs w:val="22"/>
        </w:rPr>
      </w:pPr>
      <w:r w:rsidRPr="009D24D7">
        <w:rPr>
          <w:sz w:val="22"/>
          <w:szCs w:val="22"/>
        </w:rPr>
        <w:t>Fax: (876) 977-0768</w:t>
      </w:r>
    </w:p>
    <w:p w14:paraId="17484E97" w14:textId="77777777" w:rsidR="00596D91" w:rsidRPr="009D24D7" w:rsidRDefault="004C1FCB" w:rsidP="00596D91">
      <w:pPr>
        <w:rPr>
          <w:sz w:val="22"/>
          <w:szCs w:val="22"/>
        </w:rPr>
      </w:pPr>
      <w:r w:rsidRPr="00602DE2">
        <w:rPr>
          <w:rStyle w:val="Hyperlink"/>
          <w:sz w:val="22"/>
          <w:szCs w:val="22"/>
          <w:lang w:val="en-US"/>
        </w:rPr>
        <w:t xml:space="preserve">Email: </w:t>
      </w:r>
      <w:hyperlink r:id="rId30" w:history="1">
        <w:r w:rsidRPr="00602DE2">
          <w:rPr>
            <w:rStyle w:val="Hyperlink"/>
            <w:sz w:val="22"/>
            <w:szCs w:val="22"/>
            <w:lang w:val="en-US"/>
          </w:rPr>
          <w:t>lahoofung@gmail.com</w:t>
        </w:r>
      </w:hyperlink>
    </w:p>
    <w:p w14:paraId="4BFBC00F" w14:textId="77777777" w:rsidR="00596D91" w:rsidRPr="009D24D7" w:rsidRDefault="00596D91" w:rsidP="00687A27">
      <w:pPr>
        <w:pStyle w:val="Normalnumber"/>
        <w:numPr>
          <w:ilvl w:val="0"/>
          <w:numId w:val="0"/>
        </w:numPr>
        <w:rPr>
          <w:sz w:val="22"/>
          <w:szCs w:val="22"/>
        </w:rPr>
      </w:pPr>
    </w:p>
    <w:p w14:paraId="1403EB0D" w14:textId="77777777" w:rsidR="00596D91" w:rsidRPr="009D24D7" w:rsidRDefault="00596D91" w:rsidP="00687A27">
      <w:pPr>
        <w:pStyle w:val="Normalnumber"/>
        <w:numPr>
          <w:ilvl w:val="0"/>
          <w:numId w:val="0"/>
        </w:numPr>
        <w:tabs>
          <w:tab w:val="clear" w:pos="624"/>
          <w:tab w:val="left" w:pos="0"/>
        </w:tabs>
        <w:spacing w:after="0"/>
        <w:rPr>
          <w:b/>
          <w:caps/>
          <w:sz w:val="22"/>
          <w:szCs w:val="22"/>
        </w:rPr>
      </w:pPr>
      <w:r w:rsidRPr="009D24D7">
        <w:rPr>
          <w:b/>
          <w:caps/>
          <w:sz w:val="22"/>
          <w:szCs w:val="22"/>
        </w:rPr>
        <w:t>Western Europe and Other</w:t>
      </w:r>
    </w:p>
    <w:p w14:paraId="755CFEE7" w14:textId="77777777" w:rsidR="00596D91" w:rsidRPr="009D24D7" w:rsidRDefault="00596D91" w:rsidP="00596D91">
      <w:pPr>
        <w:tabs>
          <w:tab w:val="clear" w:pos="1247"/>
          <w:tab w:val="clear" w:pos="1814"/>
          <w:tab w:val="clear" w:pos="2381"/>
          <w:tab w:val="clear" w:pos="2948"/>
          <w:tab w:val="clear" w:pos="3515"/>
        </w:tabs>
        <w:rPr>
          <w:b/>
          <w:bCs/>
          <w:color w:val="000000"/>
          <w:sz w:val="22"/>
          <w:szCs w:val="22"/>
          <w:lang w:eastAsia="zh-CN"/>
        </w:rPr>
      </w:pPr>
    </w:p>
    <w:p w14:paraId="0BABD211" w14:textId="77777777" w:rsidR="00596D91" w:rsidRPr="009D24D7" w:rsidRDefault="00596D91" w:rsidP="00596D91">
      <w:pPr>
        <w:rPr>
          <w:sz w:val="22"/>
          <w:szCs w:val="22"/>
        </w:rPr>
      </w:pPr>
      <w:r w:rsidRPr="009D24D7">
        <w:rPr>
          <w:sz w:val="22"/>
          <w:szCs w:val="22"/>
        </w:rPr>
        <w:t xml:space="preserve">Ms. Lone Schou </w:t>
      </w:r>
    </w:p>
    <w:p w14:paraId="59A68A40" w14:textId="77777777" w:rsidR="00596D91" w:rsidRPr="009D24D7" w:rsidRDefault="002C4E5F" w:rsidP="00596D91">
      <w:pPr>
        <w:rPr>
          <w:sz w:val="22"/>
          <w:szCs w:val="22"/>
        </w:rPr>
      </w:pPr>
      <w:r w:rsidRPr="00AA6EB1">
        <w:rPr>
          <w:b/>
          <w:sz w:val="22"/>
          <w:szCs w:val="22"/>
        </w:rPr>
        <w:t>Denmark</w:t>
      </w:r>
      <w:r w:rsidRPr="00D87A16" w:rsidDel="002C4E5F">
        <w:rPr>
          <w:sz w:val="22"/>
          <w:szCs w:val="22"/>
        </w:rPr>
        <w:t xml:space="preserve"> </w:t>
      </w:r>
    </w:p>
    <w:p w14:paraId="65129C4E" w14:textId="77777777" w:rsidR="00596D91" w:rsidRPr="00923F03" w:rsidRDefault="00596D91" w:rsidP="00596D91">
      <w:pPr>
        <w:rPr>
          <w:sz w:val="22"/>
          <w:szCs w:val="22"/>
        </w:rPr>
      </w:pPr>
      <w:proofErr w:type="spellStart"/>
      <w:r w:rsidRPr="00923F03">
        <w:rPr>
          <w:sz w:val="22"/>
          <w:szCs w:val="22"/>
        </w:rPr>
        <w:t>Slotsholmsgade</w:t>
      </w:r>
      <w:proofErr w:type="spellEnd"/>
      <w:r w:rsidRPr="00923F03">
        <w:rPr>
          <w:sz w:val="22"/>
          <w:szCs w:val="22"/>
        </w:rPr>
        <w:t xml:space="preserve"> 12, 1216 Copenhagen, Denmark</w:t>
      </w:r>
    </w:p>
    <w:p w14:paraId="16033B20" w14:textId="77777777" w:rsidR="00596D91" w:rsidRPr="009D24D7" w:rsidRDefault="00596D91" w:rsidP="00596D91">
      <w:pPr>
        <w:rPr>
          <w:sz w:val="22"/>
          <w:szCs w:val="22"/>
        </w:rPr>
      </w:pPr>
      <w:r w:rsidRPr="009D24D7">
        <w:rPr>
          <w:sz w:val="22"/>
          <w:szCs w:val="22"/>
        </w:rPr>
        <w:t>Tel.: +45 2968 4138</w:t>
      </w:r>
    </w:p>
    <w:p w14:paraId="14FFE57D" w14:textId="77777777" w:rsidR="00596D91" w:rsidRPr="009D24D7" w:rsidRDefault="00596D91" w:rsidP="00596D91">
      <w:pPr>
        <w:rPr>
          <w:sz w:val="22"/>
          <w:szCs w:val="22"/>
        </w:rPr>
      </w:pPr>
      <w:r w:rsidRPr="009D24D7">
        <w:rPr>
          <w:sz w:val="22"/>
          <w:szCs w:val="22"/>
        </w:rPr>
        <w:t>Email: Los@mfvm.dk</w:t>
      </w:r>
    </w:p>
    <w:p w14:paraId="38139BFE" w14:textId="77777777" w:rsidR="002C4E5F" w:rsidRDefault="002C4E5F" w:rsidP="002C4E5F">
      <w:pPr>
        <w:rPr>
          <w:sz w:val="22"/>
          <w:szCs w:val="22"/>
        </w:rPr>
      </w:pPr>
    </w:p>
    <w:p w14:paraId="63541FDC" w14:textId="77777777" w:rsidR="002C4E5F" w:rsidRDefault="002C4E5F" w:rsidP="002C4E5F">
      <w:pPr>
        <w:rPr>
          <w:sz w:val="22"/>
          <w:szCs w:val="22"/>
        </w:rPr>
      </w:pPr>
      <w:r w:rsidRPr="00AA6EB1">
        <w:rPr>
          <w:b/>
          <w:sz w:val="22"/>
          <w:szCs w:val="22"/>
        </w:rPr>
        <w:t>Germany</w:t>
      </w:r>
      <w:r w:rsidRPr="009D24D7">
        <w:rPr>
          <w:sz w:val="22"/>
          <w:szCs w:val="22"/>
        </w:rPr>
        <w:t xml:space="preserve"> </w:t>
      </w:r>
    </w:p>
    <w:p w14:paraId="2D572ACB" w14:textId="77777777" w:rsidR="002C4E5F" w:rsidRPr="009D24D7" w:rsidRDefault="002C4E5F" w:rsidP="002C4E5F">
      <w:pPr>
        <w:rPr>
          <w:sz w:val="22"/>
          <w:szCs w:val="22"/>
        </w:rPr>
      </w:pPr>
      <w:r w:rsidRPr="009D24D7">
        <w:rPr>
          <w:sz w:val="22"/>
          <w:szCs w:val="22"/>
        </w:rPr>
        <w:t xml:space="preserve">Mr. Rafael Zubrzycki </w:t>
      </w:r>
    </w:p>
    <w:p w14:paraId="0411687E" w14:textId="77777777" w:rsidR="002C4E5F" w:rsidRPr="009D24D7" w:rsidRDefault="002C4E5F" w:rsidP="002C4E5F">
      <w:pPr>
        <w:rPr>
          <w:sz w:val="22"/>
          <w:szCs w:val="22"/>
        </w:rPr>
      </w:pPr>
      <w:r w:rsidRPr="009D24D7">
        <w:rPr>
          <w:sz w:val="22"/>
          <w:szCs w:val="22"/>
        </w:rPr>
        <w:t>Scientific Officer</w:t>
      </w:r>
    </w:p>
    <w:p w14:paraId="2AE26CD6" w14:textId="77777777" w:rsidR="002C4E5F" w:rsidRPr="009D24D7" w:rsidRDefault="002C4E5F" w:rsidP="002C4E5F">
      <w:pPr>
        <w:rPr>
          <w:sz w:val="22"/>
          <w:szCs w:val="22"/>
        </w:rPr>
      </w:pPr>
      <w:r w:rsidRPr="009D24D7">
        <w:rPr>
          <w:sz w:val="22"/>
          <w:szCs w:val="22"/>
        </w:rPr>
        <w:t>International Chemicals Management</w:t>
      </w:r>
    </w:p>
    <w:p w14:paraId="4B761706" w14:textId="77777777" w:rsidR="002C4E5F" w:rsidRPr="009D24D7" w:rsidRDefault="002C4E5F" w:rsidP="002C4E5F">
      <w:pPr>
        <w:rPr>
          <w:sz w:val="22"/>
          <w:szCs w:val="22"/>
        </w:rPr>
      </w:pPr>
      <w:r w:rsidRPr="00D87A16">
        <w:rPr>
          <w:sz w:val="22"/>
          <w:szCs w:val="22"/>
        </w:rPr>
        <w:t>German Environment Agency (UBA)</w:t>
      </w:r>
      <w:proofErr w:type="spellStart"/>
      <w:r w:rsidRPr="009D24D7">
        <w:rPr>
          <w:sz w:val="22"/>
          <w:szCs w:val="22"/>
        </w:rPr>
        <w:t>Wörlitzer</w:t>
      </w:r>
      <w:proofErr w:type="spellEnd"/>
      <w:r w:rsidRPr="009D24D7">
        <w:rPr>
          <w:sz w:val="22"/>
          <w:szCs w:val="22"/>
        </w:rPr>
        <w:t xml:space="preserve"> Platz 1 - 06844 Dessau-</w:t>
      </w:r>
      <w:proofErr w:type="spellStart"/>
      <w:r w:rsidRPr="009D24D7">
        <w:rPr>
          <w:sz w:val="22"/>
          <w:szCs w:val="22"/>
        </w:rPr>
        <w:t>Roßlau</w:t>
      </w:r>
      <w:proofErr w:type="spellEnd"/>
    </w:p>
    <w:p w14:paraId="0C5E0D63" w14:textId="77777777" w:rsidR="002C4E5F" w:rsidRPr="009D24D7" w:rsidRDefault="002C4E5F" w:rsidP="002C4E5F">
      <w:pPr>
        <w:rPr>
          <w:sz w:val="22"/>
          <w:szCs w:val="22"/>
        </w:rPr>
      </w:pPr>
      <w:r w:rsidRPr="009D24D7">
        <w:rPr>
          <w:sz w:val="22"/>
          <w:szCs w:val="22"/>
        </w:rPr>
        <w:t>Germany</w:t>
      </w:r>
    </w:p>
    <w:p w14:paraId="0F343807" w14:textId="77777777" w:rsidR="002C4E5F" w:rsidRPr="009D24D7" w:rsidRDefault="002C4E5F" w:rsidP="002C4E5F">
      <w:pPr>
        <w:rPr>
          <w:sz w:val="22"/>
          <w:szCs w:val="22"/>
        </w:rPr>
      </w:pPr>
      <w:r w:rsidRPr="009D24D7">
        <w:rPr>
          <w:sz w:val="22"/>
          <w:szCs w:val="22"/>
        </w:rPr>
        <w:t>Tel.: +49 340 2103 2654</w:t>
      </w:r>
    </w:p>
    <w:p w14:paraId="61562CB2" w14:textId="77777777" w:rsidR="002C4E5F" w:rsidRPr="009D24D7" w:rsidRDefault="002C4E5F" w:rsidP="002C4E5F">
      <w:pPr>
        <w:rPr>
          <w:sz w:val="22"/>
          <w:szCs w:val="22"/>
        </w:rPr>
      </w:pPr>
      <w:r w:rsidRPr="009D24D7">
        <w:rPr>
          <w:sz w:val="22"/>
          <w:szCs w:val="22"/>
        </w:rPr>
        <w:t>Fax: +49 340 2104 2654</w:t>
      </w:r>
    </w:p>
    <w:p w14:paraId="41FDA5CB" w14:textId="77777777" w:rsidR="002C4E5F" w:rsidRPr="009D24D7" w:rsidRDefault="002C4E5F" w:rsidP="002C4E5F">
      <w:pPr>
        <w:rPr>
          <w:sz w:val="22"/>
          <w:szCs w:val="22"/>
        </w:rPr>
      </w:pPr>
      <w:r w:rsidRPr="009D24D7">
        <w:rPr>
          <w:sz w:val="22"/>
          <w:szCs w:val="22"/>
        </w:rPr>
        <w:t xml:space="preserve">Email: </w:t>
      </w:r>
      <w:hyperlink r:id="rId31" w:history="1">
        <w:r w:rsidRPr="00602DE2">
          <w:rPr>
            <w:rStyle w:val="Hyperlink"/>
            <w:sz w:val="22"/>
            <w:szCs w:val="22"/>
            <w:lang w:val="en-GB"/>
          </w:rPr>
          <w:t>rafael.zubrzycki@uba.de</w:t>
        </w:r>
      </w:hyperlink>
    </w:p>
    <w:p w14:paraId="3ACE43A0" w14:textId="77777777" w:rsidR="00596D91" w:rsidRPr="009D24D7" w:rsidRDefault="00596D91" w:rsidP="00687A27">
      <w:pPr>
        <w:pStyle w:val="Normalnumber"/>
        <w:numPr>
          <w:ilvl w:val="0"/>
          <w:numId w:val="0"/>
        </w:numPr>
        <w:rPr>
          <w:sz w:val="22"/>
          <w:szCs w:val="22"/>
        </w:rPr>
      </w:pPr>
    </w:p>
    <w:p w14:paraId="160513AA" w14:textId="77777777" w:rsidR="002C4E5F" w:rsidRDefault="002C4E5F" w:rsidP="00596D91">
      <w:pPr>
        <w:rPr>
          <w:sz w:val="22"/>
          <w:szCs w:val="22"/>
        </w:rPr>
      </w:pPr>
      <w:r w:rsidRPr="00AA6EB1">
        <w:rPr>
          <w:b/>
          <w:sz w:val="22"/>
          <w:szCs w:val="22"/>
        </w:rPr>
        <w:t>Switzerland</w:t>
      </w:r>
      <w:r w:rsidRPr="009D24D7">
        <w:rPr>
          <w:sz w:val="22"/>
          <w:szCs w:val="22"/>
        </w:rPr>
        <w:t xml:space="preserve"> </w:t>
      </w:r>
    </w:p>
    <w:p w14:paraId="5BD01F9F" w14:textId="77777777" w:rsidR="00596D91" w:rsidRPr="009D24D7" w:rsidRDefault="00596D91" w:rsidP="00596D91">
      <w:pPr>
        <w:rPr>
          <w:sz w:val="22"/>
          <w:szCs w:val="22"/>
        </w:rPr>
      </w:pPr>
      <w:r w:rsidRPr="009D24D7">
        <w:rPr>
          <w:sz w:val="22"/>
          <w:szCs w:val="22"/>
        </w:rPr>
        <w:t xml:space="preserve">Mr. Andreas </w:t>
      </w:r>
      <w:proofErr w:type="spellStart"/>
      <w:r w:rsidRPr="009D24D7">
        <w:rPr>
          <w:sz w:val="22"/>
          <w:szCs w:val="22"/>
        </w:rPr>
        <w:t>Gössnitzer</w:t>
      </w:r>
      <w:proofErr w:type="spellEnd"/>
      <w:r w:rsidRPr="009D24D7">
        <w:rPr>
          <w:sz w:val="22"/>
          <w:szCs w:val="22"/>
        </w:rPr>
        <w:t xml:space="preserve"> </w:t>
      </w:r>
    </w:p>
    <w:p w14:paraId="5A59FFCF" w14:textId="77777777" w:rsidR="00596D91" w:rsidRDefault="00596D91" w:rsidP="00596D91">
      <w:pPr>
        <w:rPr>
          <w:sz w:val="22"/>
          <w:szCs w:val="22"/>
        </w:rPr>
      </w:pPr>
      <w:r w:rsidRPr="000741D5">
        <w:rPr>
          <w:sz w:val="22"/>
          <w:szCs w:val="22"/>
        </w:rPr>
        <w:t>Head of Section, raw materials cycles / waste management and resources division, Federal Office for the Environment (FOEN)</w:t>
      </w:r>
    </w:p>
    <w:p w14:paraId="49B79B5D" w14:textId="77777777" w:rsidR="00596D91" w:rsidRPr="00923F03" w:rsidRDefault="00596D91" w:rsidP="00596D91">
      <w:pPr>
        <w:rPr>
          <w:sz w:val="22"/>
          <w:szCs w:val="22"/>
        </w:rPr>
      </w:pPr>
      <w:proofErr w:type="spellStart"/>
      <w:r w:rsidRPr="00923F03">
        <w:rPr>
          <w:sz w:val="22"/>
          <w:szCs w:val="22"/>
        </w:rPr>
        <w:t>Worblentalstrasse</w:t>
      </w:r>
      <w:proofErr w:type="spellEnd"/>
      <w:r w:rsidRPr="00923F03">
        <w:rPr>
          <w:sz w:val="22"/>
          <w:szCs w:val="22"/>
        </w:rPr>
        <w:t xml:space="preserve"> 68, CH 3003 Berne, Switzerland</w:t>
      </w:r>
    </w:p>
    <w:p w14:paraId="23D01F98" w14:textId="77777777" w:rsidR="00596D91" w:rsidRPr="009D24D7" w:rsidRDefault="00596D91" w:rsidP="00596D91">
      <w:pPr>
        <w:rPr>
          <w:sz w:val="22"/>
          <w:szCs w:val="22"/>
        </w:rPr>
      </w:pPr>
      <w:r w:rsidRPr="009D24D7">
        <w:rPr>
          <w:sz w:val="22"/>
          <w:szCs w:val="22"/>
        </w:rPr>
        <w:t xml:space="preserve">Tel.: </w:t>
      </w:r>
      <w:r>
        <w:rPr>
          <w:sz w:val="22"/>
          <w:szCs w:val="22"/>
        </w:rPr>
        <w:t xml:space="preserve">(office) </w:t>
      </w:r>
      <w:r w:rsidRPr="009D24D7">
        <w:rPr>
          <w:sz w:val="22"/>
          <w:szCs w:val="22"/>
        </w:rPr>
        <w:t>+41 58 462 6961</w:t>
      </w:r>
      <w:r>
        <w:rPr>
          <w:sz w:val="22"/>
          <w:szCs w:val="22"/>
        </w:rPr>
        <w:t>;</w:t>
      </w:r>
      <w:r w:rsidRPr="009D24D7">
        <w:rPr>
          <w:sz w:val="22"/>
          <w:szCs w:val="22"/>
        </w:rPr>
        <w:t xml:space="preserve"> </w:t>
      </w:r>
      <w:r>
        <w:rPr>
          <w:sz w:val="22"/>
          <w:szCs w:val="22"/>
        </w:rPr>
        <w:t>(</w:t>
      </w:r>
      <w:r>
        <w:rPr>
          <w:sz w:val="21"/>
          <w:szCs w:val="21"/>
        </w:rPr>
        <w:t>Mobile) +41 79 5050 432</w:t>
      </w:r>
    </w:p>
    <w:p w14:paraId="0258D7C6" w14:textId="77777777" w:rsidR="00596D91" w:rsidRPr="009D24D7" w:rsidRDefault="00596D91" w:rsidP="00596D91">
      <w:pPr>
        <w:rPr>
          <w:sz w:val="22"/>
          <w:szCs w:val="22"/>
        </w:rPr>
      </w:pPr>
      <w:r w:rsidRPr="009D24D7">
        <w:rPr>
          <w:sz w:val="22"/>
          <w:szCs w:val="22"/>
        </w:rPr>
        <w:t>Email: andreas.goessnitzer@bafu.admin.ch</w:t>
      </w:r>
    </w:p>
    <w:p w14:paraId="255A7A55" w14:textId="77777777" w:rsidR="00596D91" w:rsidRPr="009D24D7" w:rsidRDefault="00596D91" w:rsidP="00687A27">
      <w:pPr>
        <w:pStyle w:val="Normalnumber"/>
        <w:numPr>
          <w:ilvl w:val="0"/>
          <w:numId w:val="0"/>
        </w:numPr>
        <w:rPr>
          <w:sz w:val="22"/>
          <w:szCs w:val="22"/>
        </w:rPr>
      </w:pPr>
    </w:p>
    <w:p w14:paraId="1B13D996" w14:textId="77777777" w:rsidR="002C4E5F" w:rsidRDefault="002C4E5F" w:rsidP="00596D91">
      <w:pPr>
        <w:rPr>
          <w:sz w:val="22"/>
          <w:szCs w:val="22"/>
        </w:rPr>
      </w:pPr>
      <w:r w:rsidRPr="000B6798">
        <w:rPr>
          <w:b/>
          <w:sz w:val="22"/>
          <w:szCs w:val="22"/>
        </w:rPr>
        <w:t>U</w:t>
      </w:r>
      <w:r>
        <w:rPr>
          <w:b/>
          <w:sz w:val="22"/>
          <w:szCs w:val="22"/>
        </w:rPr>
        <w:t xml:space="preserve">nited </w:t>
      </w:r>
      <w:r w:rsidRPr="000B6798">
        <w:rPr>
          <w:b/>
          <w:sz w:val="22"/>
          <w:szCs w:val="22"/>
        </w:rPr>
        <w:t>S</w:t>
      </w:r>
      <w:r>
        <w:rPr>
          <w:b/>
          <w:sz w:val="22"/>
          <w:szCs w:val="22"/>
        </w:rPr>
        <w:t>tates</w:t>
      </w:r>
      <w:r w:rsidRPr="000B6798">
        <w:rPr>
          <w:sz w:val="22"/>
          <w:szCs w:val="22"/>
        </w:rPr>
        <w:t xml:space="preserve"> </w:t>
      </w:r>
    </w:p>
    <w:p w14:paraId="638F1DA4" w14:textId="77777777" w:rsidR="00596D91" w:rsidRPr="000B6798" w:rsidRDefault="00596D91" w:rsidP="00596D91">
      <w:pPr>
        <w:rPr>
          <w:sz w:val="22"/>
          <w:szCs w:val="22"/>
        </w:rPr>
      </w:pPr>
      <w:r w:rsidRPr="000B6798">
        <w:rPr>
          <w:sz w:val="22"/>
          <w:szCs w:val="22"/>
        </w:rPr>
        <w:t xml:space="preserve">Mr. Greg Helms </w:t>
      </w:r>
    </w:p>
    <w:p w14:paraId="047107BB" w14:textId="77777777" w:rsidR="00596D91" w:rsidRDefault="00596D91" w:rsidP="00596D91">
      <w:pPr>
        <w:rPr>
          <w:sz w:val="22"/>
          <w:szCs w:val="22"/>
        </w:rPr>
      </w:pPr>
      <w:r w:rsidRPr="00D87A16">
        <w:rPr>
          <w:sz w:val="22"/>
          <w:szCs w:val="22"/>
        </w:rPr>
        <w:t xml:space="preserve">Environmental Scientist, </w:t>
      </w:r>
    </w:p>
    <w:p w14:paraId="7F423AAA" w14:textId="77777777" w:rsidR="00596D91" w:rsidRPr="009D24D7" w:rsidRDefault="00596D91" w:rsidP="00596D91">
      <w:pPr>
        <w:rPr>
          <w:sz w:val="22"/>
          <w:szCs w:val="22"/>
        </w:rPr>
      </w:pPr>
      <w:r w:rsidRPr="00D87A16">
        <w:rPr>
          <w:sz w:val="22"/>
          <w:szCs w:val="22"/>
        </w:rPr>
        <w:t xml:space="preserve">Waste Characterization Branch, </w:t>
      </w:r>
      <w:r w:rsidRPr="009D24D7">
        <w:rPr>
          <w:sz w:val="22"/>
          <w:szCs w:val="22"/>
        </w:rPr>
        <w:t>U. S. Environmental Protection Agency</w:t>
      </w:r>
    </w:p>
    <w:p w14:paraId="2AD192A1" w14:textId="77777777" w:rsidR="00596D91" w:rsidRPr="009D24D7" w:rsidRDefault="00596D91" w:rsidP="00596D91">
      <w:pPr>
        <w:rPr>
          <w:sz w:val="22"/>
          <w:szCs w:val="22"/>
        </w:rPr>
      </w:pPr>
      <w:r w:rsidRPr="009D24D7">
        <w:rPr>
          <w:sz w:val="22"/>
          <w:szCs w:val="22"/>
        </w:rPr>
        <w:t>1200 Pennsylvania Ave. N.W.</w:t>
      </w:r>
    </w:p>
    <w:p w14:paraId="44F30287" w14:textId="77777777" w:rsidR="00596D91" w:rsidRPr="009D24D7" w:rsidRDefault="00596D91" w:rsidP="00596D91">
      <w:pPr>
        <w:rPr>
          <w:sz w:val="22"/>
          <w:szCs w:val="22"/>
        </w:rPr>
      </w:pPr>
      <w:r w:rsidRPr="009D24D7">
        <w:rPr>
          <w:sz w:val="22"/>
          <w:szCs w:val="22"/>
        </w:rPr>
        <w:t>20460 Washington, D.C.</w:t>
      </w:r>
    </w:p>
    <w:p w14:paraId="39B4DF4B" w14:textId="77777777" w:rsidR="00596D91" w:rsidRPr="009D24D7" w:rsidRDefault="00596D91" w:rsidP="00596D91">
      <w:pPr>
        <w:rPr>
          <w:sz w:val="22"/>
          <w:szCs w:val="22"/>
        </w:rPr>
      </w:pPr>
      <w:r w:rsidRPr="009D24D7">
        <w:rPr>
          <w:sz w:val="22"/>
          <w:szCs w:val="22"/>
        </w:rPr>
        <w:t>United States of America</w:t>
      </w:r>
    </w:p>
    <w:p w14:paraId="6AE70973" w14:textId="77777777" w:rsidR="00596D91" w:rsidRPr="009D24D7" w:rsidRDefault="00596D91" w:rsidP="00596D91">
      <w:pPr>
        <w:rPr>
          <w:sz w:val="22"/>
          <w:szCs w:val="22"/>
        </w:rPr>
      </w:pPr>
      <w:r w:rsidRPr="009D24D7">
        <w:rPr>
          <w:sz w:val="22"/>
          <w:szCs w:val="22"/>
        </w:rPr>
        <w:t>Tel.: +1-703-308-8845</w:t>
      </w:r>
    </w:p>
    <w:p w14:paraId="3C626C60" w14:textId="77777777" w:rsidR="00596D91" w:rsidRPr="009D24D7" w:rsidRDefault="00596D91" w:rsidP="00596D91">
      <w:pPr>
        <w:rPr>
          <w:sz w:val="22"/>
          <w:szCs w:val="22"/>
        </w:rPr>
      </w:pPr>
      <w:r w:rsidRPr="009D24D7">
        <w:rPr>
          <w:sz w:val="22"/>
          <w:szCs w:val="22"/>
        </w:rPr>
        <w:t>Email: helms.greg@epa.gov</w:t>
      </w:r>
    </w:p>
    <w:p w14:paraId="26E4726C" w14:textId="77777777" w:rsidR="00596D91" w:rsidRDefault="00596D91" w:rsidP="00687A27">
      <w:pPr>
        <w:pStyle w:val="Normalnumber"/>
        <w:numPr>
          <w:ilvl w:val="0"/>
          <w:numId w:val="0"/>
        </w:numPr>
        <w:rPr>
          <w:sz w:val="22"/>
          <w:szCs w:val="22"/>
        </w:rPr>
      </w:pPr>
    </w:p>
    <w:p w14:paraId="25066105" w14:textId="77777777" w:rsidR="00CD5A66" w:rsidRPr="009D24D7" w:rsidRDefault="00CD5A66" w:rsidP="00687A27">
      <w:pPr>
        <w:pStyle w:val="Normalnumber"/>
        <w:numPr>
          <w:ilvl w:val="0"/>
          <w:numId w:val="0"/>
        </w:numPr>
        <w:rPr>
          <w:sz w:val="22"/>
          <w:szCs w:val="22"/>
        </w:rPr>
      </w:pPr>
    </w:p>
    <w:p w14:paraId="00C4B0BF" w14:textId="77777777" w:rsidR="00596D91" w:rsidRPr="00687A27" w:rsidRDefault="00596D91" w:rsidP="00596D91">
      <w:pPr>
        <w:pStyle w:val="Normalnumber"/>
        <w:tabs>
          <w:tab w:val="clear" w:pos="624"/>
          <w:tab w:val="clear" w:pos="1134"/>
        </w:tabs>
        <w:ind w:left="284" w:hanging="142"/>
        <w:rPr>
          <w:b/>
          <w:bCs/>
          <w:sz w:val="28"/>
          <w:szCs w:val="28"/>
          <w:u w:val="single"/>
        </w:rPr>
      </w:pPr>
      <w:r w:rsidRPr="00687A27">
        <w:rPr>
          <w:b/>
          <w:bCs/>
          <w:sz w:val="28"/>
          <w:szCs w:val="28"/>
          <w:u w:val="single"/>
        </w:rPr>
        <w:t>Observers</w:t>
      </w:r>
    </w:p>
    <w:p w14:paraId="14BD3E25" w14:textId="77777777" w:rsidR="00596D91" w:rsidRPr="00AB3831" w:rsidRDefault="00596D91" w:rsidP="00596D91">
      <w:pPr>
        <w:rPr>
          <w:sz w:val="22"/>
          <w:szCs w:val="22"/>
          <w:lang w:val="en-US"/>
        </w:rPr>
      </w:pPr>
      <w:r w:rsidRPr="00AB3831">
        <w:rPr>
          <w:sz w:val="22"/>
          <w:szCs w:val="22"/>
          <w:lang w:val="en-US"/>
        </w:rPr>
        <w:t>Ms. Melissa Barbanell</w:t>
      </w:r>
    </w:p>
    <w:p w14:paraId="3B05D21B" w14:textId="77777777" w:rsidR="00596D91" w:rsidRPr="009D24D7" w:rsidRDefault="00596D91" w:rsidP="00596D91">
      <w:pPr>
        <w:rPr>
          <w:sz w:val="22"/>
          <w:szCs w:val="22"/>
        </w:rPr>
      </w:pPr>
      <w:r w:rsidRPr="009D24D7">
        <w:rPr>
          <w:sz w:val="22"/>
          <w:szCs w:val="22"/>
        </w:rPr>
        <w:t>Counsel</w:t>
      </w:r>
    </w:p>
    <w:p w14:paraId="695A31C8" w14:textId="77777777" w:rsidR="00596D91" w:rsidRPr="009D24D7" w:rsidRDefault="00596D91" w:rsidP="00596D91">
      <w:pPr>
        <w:rPr>
          <w:sz w:val="22"/>
          <w:szCs w:val="22"/>
        </w:rPr>
      </w:pPr>
      <w:r w:rsidRPr="009D24D7">
        <w:rPr>
          <w:sz w:val="22"/>
          <w:szCs w:val="22"/>
        </w:rPr>
        <w:t>Materials Stewardship Faci</w:t>
      </w:r>
      <w:r>
        <w:rPr>
          <w:sz w:val="22"/>
          <w:szCs w:val="22"/>
        </w:rPr>
        <w:t>l</w:t>
      </w:r>
      <w:r w:rsidRPr="009D24D7">
        <w:rPr>
          <w:sz w:val="22"/>
          <w:szCs w:val="22"/>
        </w:rPr>
        <w:t>ity</w:t>
      </w:r>
    </w:p>
    <w:p w14:paraId="4434B141" w14:textId="77777777" w:rsidR="00596D91" w:rsidRPr="009D24D7" w:rsidRDefault="00596D91" w:rsidP="00596D91">
      <w:pPr>
        <w:rPr>
          <w:sz w:val="22"/>
          <w:szCs w:val="22"/>
        </w:rPr>
      </w:pPr>
      <w:r w:rsidRPr="009D24D7">
        <w:rPr>
          <w:sz w:val="22"/>
          <w:szCs w:val="22"/>
        </w:rPr>
        <w:t>International Council on Mining and Metals</w:t>
      </w:r>
    </w:p>
    <w:p w14:paraId="3480DE29" w14:textId="77777777" w:rsidR="00596D91" w:rsidRPr="009D24D7" w:rsidRDefault="00596D91" w:rsidP="00596D91">
      <w:pPr>
        <w:rPr>
          <w:sz w:val="22"/>
          <w:szCs w:val="22"/>
        </w:rPr>
      </w:pPr>
      <w:r w:rsidRPr="009D24D7">
        <w:rPr>
          <w:sz w:val="22"/>
          <w:szCs w:val="22"/>
        </w:rPr>
        <w:t>35/38 Portman Square</w:t>
      </w:r>
    </w:p>
    <w:p w14:paraId="4ED792AD" w14:textId="77777777" w:rsidR="00596D91" w:rsidRPr="009D24D7" w:rsidRDefault="00596D91" w:rsidP="00596D91">
      <w:pPr>
        <w:rPr>
          <w:sz w:val="22"/>
          <w:szCs w:val="22"/>
        </w:rPr>
      </w:pPr>
      <w:r w:rsidRPr="009D24D7">
        <w:rPr>
          <w:sz w:val="22"/>
          <w:szCs w:val="22"/>
        </w:rPr>
        <w:t>W1H 6LR London</w:t>
      </w:r>
    </w:p>
    <w:p w14:paraId="3F22D123" w14:textId="77777777" w:rsidR="00596D91" w:rsidRPr="009D24D7" w:rsidRDefault="00596D91" w:rsidP="00596D91">
      <w:pPr>
        <w:rPr>
          <w:sz w:val="22"/>
          <w:szCs w:val="22"/>
        </w:rPr>
      </w:pPr>
      <w:r w:rsidRPr="009D24D7">
        <w:rPr>
          <w:sz w:val="22"/>
          <w:szCs w:val="22"/>
        </w:rPr>
        <w:lastRenderedPageBreak/>
        <w:t>United Kingdom of Great Britain and Northern Ireland</w:t>
      </w:r>
    </w:p>
    <w:p w14:paraId="35BE00D6" w14:textId="77777777" w:rsidR="00596D91" w:rsidRPr="00AB3831" w:rsidRDefault="00596D91" w:rsidP="00596D91">
      <w:pPr>
        <w:rPr>
          <w:sz w:val="22"/>
          <w:szCs w:val="22"/>
          <w:lang w:val="en-US"/>
        </w:rPr>
      </w:pPr>
      <w:r w:rsidRPr="00AB3831">
        <w:rPr>
          <w:sz w:val="22"/>
          <w:szCs w:val="22"/>
          <w:lang w:val="en-US"/>
        </w:rPr>
        <w:t>Tel.: +1801 915-2674</w:t>
      </w:r>
    </w:p>
    <w:p w14:paraId="5532D268" w14:textId="77777777" w:rsidR="00596D91" w:rsidRPr="00AB3831" w:rsidRDefault="00596D91" w:rsidP="00596D91">
      <w:pPr>
        <w:rPr>
          <w:sz w:val="22"/>
          <w:szCs w:val="22"/>
          <w:lang w:val="en-US"/>
        </w:rPr>
      </w:pPr>
      <w:r w:rsidRPr="00AB3831">
        <w:rPr>
          <w:sz w:val="22"/>
          <w:szCs w:val="22"/>
          <w:lang w:val="en-US"/>
        </w:rPr>
        <w:t>Email: melissa@barbanellenvironmental.com</w:t>
      </w:r>
    </w:p>
    <w:p w14:paraId="19BEB042" w14:textId="77777777" w:rsidR="00596D91" w:rsidRDefault="00596D91" w:rsidP="00596D91">
      <w:pPr>
        <w:rPr>
          <w:sz w:val="22"/>
          <w:szCs w:val="22"/>
        </w:rPr>
      </w:pPr>
      <w:bookmarkStart w:id="5" w:name="_Hlk10727489"/>
    </w:p>
    <w:p w14:paraId="437C8A99" w14:textId="77777777" w:rsidR="00596D91" w:rsidRPr="009D24D7" w:rsidRDefault="00596D91" w:rsidP="00596D91">
      <w:pPr>
        <w:rPr>
          <w:sz w:val="22"/>
          <w:szCs w:val="22"/>
        </w:rPr>
      </w:pPr>
      <w:r w:rsidRPr="009D24D7">
        <w:rPr>
          <w:sz w:val="22"/>
          <w:szCs w:val="22"/>
        </w:rPr>
        <w:t>Mr. Lee Bell</w:t>
      </w:r>
    </w:p>
    <w:p w14:paraId="1BDDF962" w14:textId="77777777" w:rsidR="00596D91" w:rsidRPr="009D24D7" w:rsidRDefault="00596D91" w:rsidP="00596D91">
      <w:pPr>
        <w:rPr>
          <w:sz w:val="22"/>
          <w:szCs w:val="22"/>
        </w:rPr>
      </w:pPr>
      <w:r w:rsidRPr="009D24D7">
        <w:rPr>
          <w:sz w:val="22"/>
          <w:szCs w:val="22"/>
        </w:rPr>
        <w:t>Mercury Policy Officer</w:t>
      </w:r>
    </w:p>
    <w:p w14:paraId="2DB4EA5C" w14:textId="77777777" w:rsidR="00596D91" w:rsidRPr="009D24D7" w:rsidRDefault="00596D91" w:rsidP="00596D91">
      <w:pPr>
        <w:rPr>
          <w:sz w:val="22"/>
          <w:szCs w:val="22"/>
        </w:rPr>
      </w:pPr>
      <w:r w:rsidRPr="009D24D7">
        <w:rPr>
          <w:sz w:val="22"/>
          <w:szCs w:val="22"/>
        </w:rPr>
        <w:t xml:space="preserve">International POPs Elimination Network (IPEN) </w:t>
      </w:r>
    </w:p>
    <w:p w14:paraId="108FA963" w14:textId="77777777" w:rsidR="00596D91" w:rsidRDefault="00596D91" w:rsidP="00596D91">
      <w:pPr>
        <w:rPr>
          <w:sz w:val="22"/>
          <w:szCs w:val="22"/>
        </w:rPr>
      </w:pPr>
      <w:r w:rsidRPr="009D24D7">
        <w:rPr>
          <w:sz w:val="22"/>
          <w:szCs w:val="22"/>
        </w:rPr>
        <w:t>47 Seventh Avenue</w:t>
      </w:r>
      <w:r>
        <w:rPr>
          <w:sz w:val="22"/>
          <w:szCs w:val="22"/>
        </w:rPr>
        <w:t xml:space="preserve">, </w:t>
      </w:r>
      <w:proofErr w:type="spellStart"/>
      <w:r w:rsidRPr="009D24D7">
        <w:rPr>
          <w:sz w:val="22"/>
          <w:szCs w:val="22"/>
        </w:rPr>
        <w:t>Bassendean</w:t>
      </w:r>
      <w:proofErr w:type="spellEnd"/>
      <w:r>
        <w:rPr>
          <w:sz w:val="22"/>
          <w:szCs w:val="22"/>
        </w:rPr>
        <w:t xml:space="preserve">, </w:t>
      </w:r>
      <w:r w:rsidRPr="009D24D7">
        <w:rPr>
          <w:sz w:val="22"/>
          <w:szCs w:val="22"/>
        </w:rPr>
        <w:t>Western Australia</w:t>
      </w:r>
    </w:p>
    <w:p w14:paraId="7261E5E5" w14:textId="77777777" w:rsidR="00596D91" w:rsidRPr="009D24D7" w:rsidRDefault="00596D91" w:rsidP="00596D91">
      <w:pPr>
        <w:rPr>
          <w:sz w:val="22"/>
          <w:szCs w:val="22"/>
        </w:rPr>
      </w:pPr>
      <w:r>
        <w:rPr>
          <w:sz w:val="22"/>
          <w:szCs w:val="22"/>
        </w:rPr>
        <w:t xml:space="preserve">Tel: </w:t>
      </w:r>
      <w:r w:rsidRPr="007C0594">
        <w:rPr>
          <w:sz w:val="22"/>
          <w:szCs w:val="22"/>
        </w:rPr>
        <w:t>+61 417196604</w:t>
      </w:r>
    </w:p>
    <w:p w14:paraId="30BD8578" w14:textId="77777777" w:rsidR="00596D91" w:rsidRPr="009D24D7" w:rsidRDefault="00596D91" w:rsidP="00596D91">
      <w:pPr>
        <w:rPr>
          <w:sz w:val="22"/>
          <w:szCs w:val="22"/>
        </w:rPr>
      </w:pPr>
      <w:r w:rsidRPr="009D24D7">
        <w:rPr>
          <w:sz w:val="22"/>
          <w:szCs w:val="22"/>
        </w:rPr>
        <w:t>Email: leebell@ipen.org</w:t>
      </w:r>
    </w:p>
    <w:bookmarkEnd w:id="5"/>
    <w:p w14:paraId="71B6090F" w14:textId="77777777" w:rsidR="002C4E5F" w:rsidRPr="00602DE2" w:rsidRDefault="002C4E5F" w:rsidP="002C4E5F">
      <w:pPr>
        <w:tabs>
          <w:tab w:val="clear" w:pos="1247"/>
          <w:tab w:val="clear" w:pos="1814"/>
          <w:tab w:val="clear" w:pos="2381"/>
          <w:tab w:val="clear" w:pos="2948"/>
          <w:tab w:val="clear" w:pos="3515"/>
        </w:tabs>
        <w:rPr>
          <w:b/>
          <w:bCs/>
          <w:color w:val="0070C0"/>
          <w:sz w:val="22"/>
          <w:szCs w:val="22"/>
          <w:lang w:val="en-US" w:eastAsia="zh-CN"/>
        </w:rPr>
      </w:pPr>
    </w:p>
    <w:p w14:paraId="6F8674B0" w14:textId="77777777" w:rsidR="002C4E5F" w:rsidRPr="009D24D7" w:rsidRDefault="002C4E5F" w:rsidP="002C4E5F">
      <w:pPr>
        <w:rPr>
          <w:sz w:val="22"/>
          <w:szCs w:val="22"/>
        </w:rPr>
      </w:pPr>
      <w:r w:rsidRPr="009D24D7">
        <w:rPr>
          <w:sz w:val="22"/>
          <w:szCs w:val="22"/>
        </w:rPr>
        <w:t>Mr. Shahriar Hossain</w:t>
      </w:r>
    </w:p>
    <w:p w14:paraId="1437880A" w14:textId="77777777" w:rsidR="002C4E5F" w:rsidRPr="009D24D7" w:rsidRDefault="002C4E5F" w:rsidP="002C4E5F">
      <w:pPr>
        <w:rPr>
          <w:sz w:val="22"/>
          <w:szCs w:val="22"/>
        </w:rPr>
      </w:pPr>
      <w:r w:rsidRPr="00D87A16">
        <w:rPr>
          <w:sz w:val="22"/>
          <w:szCs w:val="22"/>
        </w:rPr>
        <w:t>Senior Technical Advisor, ESDO/ZMWG</w:t>
      </w:r>
      <w:r>
        <w:rPr>
          <w:sz w:val="22"/>
          <w:szCs w:val="22"/>
        </w:rPr>
        <w:t xml:space="preserve"> </w:t>
      </w:r>
      <w:r w:rsidRPr="009D24D7">
        <w:rPr>
          <w:sz w:val="22"/>
          <w:szCs w:val="22"/>
        </w:rPr>
        <w:t>International Coordination</w:t>
      </w:r>
    </w:p>
    <w:p w14:paraId="316AA41A" w14:textId="77777777" w:rsidR="002C4E5F" w:rsidRPr="009D24D7" w:rsidRDefault="002C4E5F" w:rsidP="002C4E5F">
      <w:pPr>
        <w:rPr>
          <w:sz w:val="22"/>
          <w:szCs w:val="22"/>
        </w:rPr>
      </w:pPr>
      <w:r w:rsidRPr="009D24D7">
        <w:rPr>
          <w:sz w:val="22"/>
          <w:szCs w:val="22"/>
        </w:rPr>
        <w:t xml:space="preserve">World Alliance </w:t>
      </w:r>
      <w:proofErr w:type="gramStart"/>
      <w:r w:rsidRPr="009D24D7">
        <w:rPr>
          <w:sz w:val="22"/>
          <w:szCs w:val="22"/>
        </w:rPr>
        <w:t>For</w:t>
      </w:r>
      <w:proofErr w:type="gramEnd"/>
      <w:r w:rsidRPr="009D24D7">
        <w:rPr>
          <w:sz w:val="22"/>
          <w:szCs w:val="22"/>
        </w:rPr>
        <w:t xml:space="preserve"> Mercury-Free Dentistry</w:t>
      </w:r>
    </w:p>
    <w:p w14:paraId="63264353" w14:textId="77777777" w:rsidR="002C4E5F" w:rsidRPr="009D24D7" w:rsidRDefault="002C4E5F" w:rsidP="002C4E5F">
      <w:pPr>
        <w:rPr>
          <w:sz w:val="22"/>
          <w:szCs w:val="22"/>
        </w:rPr>
      </w:pPr>
      <w:r w:rsidRPr="009D24D7">
        <w:rPr>
          <w:sz w:val="22"/>
          <w:szCs w:val="22"/>
        </w:rPr>
        <w:t>13/1, Dhanmondi</w:t>
      </w:r>
    </w:p>
    <w:p w14:paraId="4DF1A4BD" w14:textId="77777777" w:rsidR="002C4E5F" w:rsidRPr="009D24D7" w:rsidRDefault="002C4E5F" w:rsidP="002C4E5F">
      <w:pPr>
        <w:rPr>
          <w:sz w:val="22"/>
          <w:szCs w:val="22"/>
        </w:rPr>
      </w:pPr>
      <w:r w:rsidRPr="009D24D7">
        <w:rPr>
          <w:sz w:val="22"/>
          <w:szCs w:val="22"/>
        </w:rPr>
        <w:t>1205 Dhaka</w:t>
      </w:r>
    </w:p>
    <w:p w14:paraId="4A49BB7B" w14:textId="77777777" w:rsidR="002C4E5F" w:rsidRPr="009D24D7" w:rsidRDefault="002C4E5F" w:rsidP="002C4E5F">
      <w:pPr>
        <w:rPr>
          <w:sz w:val="22"/>
          <w:szCs w:val="22"/>
        </w:rPr>
      </w:pPr>
      <w:r w:rsidRPr="009D24D7">
        <w:rPr>
          <w:sz w:val="22"/>
          <w:szCs w:val="22"/>
        </w:rPr>
        <w:t>Bangladesh</w:t>
      </w:r>
    </w:p>
    <w:p w14:paraId="09AA28D7" w14:textId="77777777" w:rsidR="002C4E5F" w:rsidRPr="009D24D7" w:rsidRDefault="002C4E5F" w:rsidP="002C4E5F">
      <w:pPr>
        <w:rPr>
          <w:sz w:val="22"/>
          <w:szCs w:val="22"/>
        </w:rPr>
      </w:pPr>
      <w:r w:rsidRPr="009D24D7">
        <w:rPr>
          <w:sz w:val="22"/>
          <w:szCs w:val="22"/>
        </w:rPr>
        <w:t>Tel.: +88028100527</w:t>
      </w:r>
    </w:p>
    <w:p w14:paraId="5FED7AB3" w14:textId="77777777" w:rsidR="002C4E5F" w:rsidRPr="009D24D7" w:rsidRDefault="002C4E5F" w:rsidP="002C4E5F">
      <w:pPr>
        <w:rPr>
          <w:sz w:val="22"/>
          <w:szCs w:val="22"/>
        </w:rPr>
      </w:pPr>
      <w:r w:rsidRPr="009D24D7">
        <w:rPr>
          <w:sz w:val="22"/>
          <w:szCs w:val="22"/>
        </w:rPr>
        <w:t>Fax: +88029130017</w:t>
      </w:r>
    </w:p>
    <w:p w14:paraId="34890084" w14:textId="77777777" w:rsidR="002C4E5F" w:rsidRPr="00AB3831" w:rsidRDefault="002C4E5F" w:rsidP="002C4E5F">
      <w:pPr>
        <w:rPr>
          <w:sz w:val="22"/>
          <w:szCs w:val="22"/>
          <w:lang w:val="es-ES"/>
        </w:rPr>
      </w:pPr>
      <w:r w:rsidRPr="00AB3831">
        <w:rPr>
          <w:sz w:val="22"/>
          <w:szCs w:val="22"/>
          <w:lang w:val="es-ES"/>
        </w:rPr>
        <w:t>Email: shahriar25@gmail.com</w:t>
      </w:r>
    </w:p>
    <w:p w14:paraId="06E5997B" w14:textId="77777777" w:rsidR="00596D91" w:rsidRPr="00AB3831" w:rsidRDefault="00596D91" w:rsidP="00596D91">
      <w:pPr>
        <w:rPr>
          <w:sz w:val="22"/>
          <w:szCs w:val="22"/>
          <w:lang w:val="es-ES"/>
        </w:rPr>
      </w:pPr>
    </w:p>
    <w:p w14:paraId="313DA8C6" w14:textId="77777777" w:rsidR="002C4E5F" w:rsidRPr="00AB3831" w:rsidRDefault="002C4E5F" w:rsidP="002C4E5F">
      <w:pPr>
        <w:rPr>
          <w:sz w:val="22"/>
          <w:szCs w:val="22"/>
          <w:lang w:val="es-ES"/>
        </w:rPr>
      </w:pPr>
      <w:bookmarkStart w:id="6" w:name="_Hlk10727565"/>
      <w:r w:rsidRPr="00AB3831">
        <w:rPr>
          <w:sz w:val="22"/>
          <w:szCs w:val="22"/>
          <w:lang w:val="es-ES"/>
        </w:rPr>
        <w:t xml:space="preserve">Mr. Nicolas </w:t>
      </w:r>
      <w:proofErr w:type="spellStart"/>
      <w:r w:rsidRPr="00AB3831">
        <w:rPr>
          <w:sz w:val="22"/>
          <w:szCs w:val="22"/>
          <w:lang w:val="es-ES"/>
        </w:rPr>
        <w:t>Humez</w:t>
      </w:r>
      <w:proofErr w:type="spellEnd"/>
    </w:p>
    <w:p w14:paraId="25808A66" w14:textId="77777777" w:rsidR="002C4E5F" w:rsidRPr="009D24D7" w:rsidRDefault="002C4E5F" w:rsidP="002C4E5F">
      <w:pPr>
        <w:rPr>
          <w:sz w:val="22"/>
          <w:szCs w:val="22"/>
        </w:rPr>
      </w:pPr>
      <w:r w:rsidRPr="009D24D7">
        <w:rPr>
          <w:sz w:val="22"/>
          <w:szCs w:val="22"/>
        </w:rPr>
        <w:t>Chairman</w:t>
      </w:r>
    </w:p>
    <w:p w14:paraId="4F4A360F" w14:textId="77777777" w:rsidR="002C4E5F" w:rsidRPr="009D24D7" w:rsidRDefault="002C4E5F" w:rsidP="002C4E5F">
      <w:pPr>
        <w:rPr>
          <w:sz w:val="22"/>
          <w:szCs w:val="22"/>
        </w:rPr>
      </w:pPr>
      <w:r w:rsidRPr="009D24D7">
        <w:rPr>
          <w:sz w:val="22"/>
          <w:szCs w:val="22"/>
        </w:rPr>
        <w:t>Hazardous Waste Europe (HWE)</w:t>
      </w:r>
    </w:p>
    <w:p w14:paraId="6D08B078" w14:textId="77777777" w:rsidR="002C4E5F" w:rsidRPr="00AB3831" w:rsidRDefault="002C4E5F" w:rsidP="002C4E5F">
      <w:pPr>
        <w:rPr>
          <w:sz w:val="22"/>
          <w:szCs w:val="22"/>
          <w:lang w:val="fr-CH"/>
        </w:rPr>
      </w:pPr>
      <w:r w:rsidRPr="00600D26">
        <w:rPr>
          <w:sz w:val="22"/>
          <w:szCs w:val="22"/>
          <w:lang w:val="fr-CH"/>
        </w:rPr>
        <w:t>60-64 AVENUE DU G</w:t>
      </w:r>
      <w:r w:rsidRPr="00AB3831">
        <w:rPr>
          <w:sz w:val="22"/>
          <w:szCs w:val="22"/>
          <w:lang w:val="fr-CH"/>
        </w:rPr>
        <w:t>ENERAL LECLERC, 92100 Boulogne-Billancourt, France</w:t>
      </w:r>
    </w:p>
    <w:p w14:paraId="0166CF54" w14:textId="77777777" w:rsidR="002C4E5F" w:rsidRPr="00AB3831" w:rsidRDefault="002C4E5F" w:rsidP="002C4E5F">
      <w:pPr>
        <w:rPr>
          <w:sz w:val="22"/>
          <w:szCs w:val="22"/>
        </w:rPr>
      </w:pPr>
      <w:r w:rsidRPr="00AB3831">
        <w:rPr>
          <w:sz w:val="22"/>
          <w:szCs w:val="22"/>
        </w:rPr>
        <w:t>Tel: +33 609440554</w:t>
      </w:r>
    </w:p>
    <w:p w14:paraId="602C7400" w14:textId="77777777" w:rsidR="002C4E5F" w:rsidRPr="00AB3831" w:rsidRDefault="002C4E5F" w:rsidP="002C4E5F">
      <w:pPr>
        <w:rPr>
          <w:sz w:val="22"/>
          <w:szCs w:val="22"/>
        </w:rPr>
      </w:pPr>
      <w:r w:rsidRPr="00AB3831">
        <w:rPr>
          <w:sz w:val="22"/>
          <w:szCs w:val="22"/>
        </w:rPr>
        <w:t>Email: n.humez@hazardouswasteeurope.eu</w:t>
      </w:r>
    </w:p>
    <w:p w14:paraId="246AFD78" w14:textId="77777777" w:rsidR="002C4E5F" w:rsidRPr="00AB3831" w:rsidRDefault="002C4E5F" w:rsidP="002C4E5F">
      <w:pPr>
        <w:tabs>
          <w:tab w:val="clear" w:pos="1247"/>
          <w:tab w:val="clear" w:pos="1814"/>
          <w:tab w:val="clear" w:pos="2381"/>
          <w:tab w:val="clear" w:pos="2948"/>
          <w:tab w:val="clear" w:pos="3515"/>
        </w:tabs>
        <w:rPr>
          <w:b/>
          <w:bCs/>
          <w:color w:val="0070C0"/>
          <w:sz w:val="22"/>
          <w:szCs w:val="22"/>
          <w:lang w:eastAsia="zh-CN"/>
        </w:rPr>
      </w:pPr>
    </w:p>
    <w:p w14:paraId="378A9EE4" w14:textId="77777777" w:rsidR="00596D91" w:rsidRPr="009D24D7" w:rsidRDefault="00596D91" w:rsidP="00596D91">
      <w:pPr>
        <w:rPr>
          <w:sz w:val="22"/>
          <w:szCs w:val="22"/>
        </w:rPr>
      </w:pPr>
      <w:r w:rsidRPr="009D24D7">
        <w:rPr>
          <w:sz w:val="22"/>
          <w:szCs w:val="22"/>
        </w:rPr>
        <w:t>Mr. David Lennett</w:t>
      </w:r>
    </w:p>
    <w:p w14:paraId="5BFE5071" w14:textId="77777777" w:rsidR="00596D91" w:rsidRPr="009D24D7" w:rsidRDefault="00596D91" w:rsidP="00596D91">
      <w:pPr>
        <w:rPr>
          <w:sz w:val="22"/>
          <w:szCs w:val="22"/>
        </w:rPr>
      </w:pPr>
      <w:r w:rsidRPr="009D24D7">
        <w:rPr>
          <w:sz w:val="22"/>
          <w:szCs w:val="22"/>
        </w:rPr>
        <w:t>Senior Attorney</w:t>
      </w:r>
    </w:p>
    <w:p w14:paraId="4660E10F" w14:textId="77777777" w:rsidR="00596D91" w:rsidRPr="009D24D7" w:rsidRDefault="00596D91" w:rsidP="00596D91">
      <w:pPr>
        <w:rPr>
          <w:sz w:val="22"/>
          <w:szCs w:val="22"/>
        </w:rPr>
      </w:pPr>
      <w:r w:rsidRPr="009D24D7">
        <w:rPr>
          <w:sz w:val="22"/>
          <w:szCs w:val="22"/>
        </w:rPr>
        <w:t>Natural Resources Defense Council</w:t>
      </w:r>
    </w:p>
    <w:p w14:paraId="0DA6C668" w14:textId="77777777" w:rsidR="00596D91" w:rsidRPr="009D24D7" w:rsidRDefault="00596D91" w:rsidP="00596D91">
      <w:pPr>
        <w:rPr>
          <w:sz w:val="22"/>
          <w:szCs w:val="22"/>
        </w:rPr>
      </w:pPr>
      <w:r w:rsidRPr="007C0594">
        <w:rPr>
          <w:sz w:val="22"/>
          <w:szCs w:val="22"/>
        </w:rPr>
        <w:t>1090 South Mountain Avenue, Ashland, OR 97520</w:t>
      </w:r>
      <w:r>
        <w:rPr>
          <w:sz w:val="22"/>
          <w:szCs w:val="22"/>
        </w:rPr>
        <w:t xml:space="preserve">, </w:t>
      </w:r>
      <w:r w:rsidRPr="009D24D7">
        <w:rPr>
          <w:sz w:val="22"/>
          <w:szCs w:val="22"/>
        </w:rPr>
        <w:t>United States of America</w:t>
      </w:r>
    </w:p>
    <w:p w14:paraId="521641F9" w14:textId="77777777" w:rsidR="00596D91" w:rsidRPr="00AB3831" w:rsidRDefault="00596D91" w:rsidP="00596D91">
      <w:pPr>
        <w:rPr>
          <w:sz w:val="22"/>
          <w:szCs w:val="22"/>
          <w:lang w:val="fr-CH"/>
        </w:rPr>
      </w:pPr>
      <w:r w:rsidRPr="00AB3831">
        <w:rPr>
          <w:sz w:val="22"/>
          <w:szCs w:val="22"/>
          <w:lang w:val="fr-CH"/>
        </w:rPr>
        <w:t>Tel</w:t>
      </w:r>
      <w:proofErr w:type="gramStart"/>
      <w:r w:rsidRPr="00AB3831">
        <w:rPr>
          <w:sz w:val="22"/>
          <w:szCs w:val="22"/>
          <w:lang w:val="fr-CH"/>
        </w:rPr>
        <w:t>.:</w:t>
      </w:r>
      <w:proofErr w:type="gramEnd"/>
      <w:r w:rsidRPr="00AB3831">
        <w:rPr>
          <w:sz w:val="22"/>
          <w:szCs w:val="22"/>
          <w:lang w:val="fr-CH"/>
        </w:rPr>
        <w:t xml:space="preserve"> +1-541-708-5405</w:t>
      </w:r>
    </w:p>
    <w:p w14:paraId="3AEDBE28" w14:textId="77777777" w:rsidR="00596D91" w:rsidRPr="00AB3831" w:rsidRDefault="00596D91" w:rsidP="00596D91">
      <w:pPr>
        <w:rPr>
          <w:sz w:val="22"/>
          <w:szCs w:val="22"/>
          <w:lang w:val="fr-CH"/>
        </w:rPr>
      </w:pPr>
      <w:proofErr w:type="gramStart"/>
      <w:r w:rsidRPr="00AB3831">
        <w:rPr>
          <w:sz w:val="22"/>
          <w:szCs w:val="22"/>
          <w:lang w:val="fr-CH"/>
        </w:rPr>
        <w:t>Email:</w:t>
      </w:r>
      <w:proofErr w:type="gramEnd"/>
      <w:r w:rsidRPr="00AB3831">
        <w:rPr>
          <w:sz w:val="22"/>
          <w:szCs w:val="22"/>
          <w:lang w:val="fr-CH"/>
        </w:rPr>
        <w:t xml:space="preserve"> dlennett@nrdc.org</w:t>
      </w:r>
    </w:p>
    <w:bookmarkEnd w:id="6"/>
    <w:p w14:paraId="4DA4D00F" w14:textId="77777777" w:rsidR="00596D91" w:rsidRPr="009D24D7" w:rsidRDefault="00596D91" w:rsidP="00596D91">
      <w:pPr>
        <w:tabs>
          <w:tab w:val="clear" w:pos="1247"/>
          <w:tab w:val="clear" w:pos="1814"/>
          <w:tab w:val="clear" w:pos="2381"/>
          <w:tab w:val="clear" w:pos="2948"/>
          <w:tab w:val="clear" w:pos="3515"/>
        </w:tabs>
        <w:rPr>
          <w:b/>
          <w:bCs/>
          <w:color w:val="0070C0"/>
          <w:sz w:val="22"/>
          <w:szCs w:val="22"/>
          <w:lang w:val="fr-CH" w:eastAsia="zh-CN"/>
        </w:rPr>
      </w:pPr>
    </w:p>
    <w:p w14:paraId="46CEACE2" w14:textId="77777777" w:rsidR="00596D91" w:rsidRPr="00602DE2" w:rsidRDefault="00596D91" w:rsidP="00596D91">
      <w:pPr>
        <w:rPr>
          <w:sz w:val="22"/>
          <w:szCs w:val="22"/>
          <w:lang w:val="fr-CH"/>
        </w:rPr>
      </w:pPr>
      <w:bookmarkStart w:id="7" w:name="_Hlk10728063"/>
      <w:r w:rsidRPr="00602DE2">
        <w:rPr>
          <w:sz w:val="22"/>
          <w:szCs w:val="22"/>
          <w:lang w:val="fr-CH"/>
        </w:rPr>
        <w:t>Ms. Budi Susilorini</w:t>
      </w:r>
    </w:p>
    <w:p w14:paraId="01CB475A" w14:textId="77777777" w:rsidR="00596D91" w:rsidRDefault="00596D91" w:rsidP="00596D91">
      <w:pPr>
        <w:rPr>
          <w:sz w:val="22"/>
          <w:szCs w:val="22"/>
        </w:rPr>
      </w:pPr>
      <w:r w:rsidRPr="009D24D7">
        <w:rPr>
          <w:sz w:val="22"/>
          <w:szCs w:val="22"/>
        </w:rPr>
        <w:t>Indonesia Country Director</w:t>
      </w:r>
    </w:p>
    <w:p w14:paraId="6E7CF4BA" w14:textId="77777777" w:rsidR="00596D91" w:rsidRPr="009D24D7" w:rsidRDefault="00596D91" w:rsidP="00596D91">
      <w:pPr>
        <w:rPr>
          <w:sz w:val="22"/>
          <w:szCs w:val="22"/>
        </w:rPr>
      </w:pPr>
      <w:r w:rsidRPr="00D87A16">
        <w:rPr>
          <w:sz w:val="22"/>
          <w:szCs w:val="22"/>
        </w:rPr>
        <w:t>Pure Earth/</w:t>
      </w:r>
      <w:proofErr w:type="spellStart"/>
      <w:r w:rsidRPr="00D87A16">
        <w:rPr>
          <w:sz w:val="22"/>
          <w:szCs w:val="22"/>
        </w:rPr>
        <w:t>Blacskmith</w:t>
      </w:r>
      <w:proofErr w:type="spellEnd"/>
      <w:r w:rsidRPr="00D87A16">
        <w:rPr>
          <w:sz w:val="22"/>
          <w:szCs w:val="22"/>
        </w:rPr>
        <w:t xml:space="preserve"> Institute</w:t>
      </w:r>
    </w:p>
    <w:p w14:paraId="4AC563C8" w14:textId="77777777" w:rsidR="00596D91" w:rsidRPr="009D24D7" w:rsidRDefault="00596D91" w:rsidP="00596D91">
      <w:pPr>
        <w:rPr>
          <w:sz w:val="22"/>
          <w:szCs w:val="22"/>
        </w:rPr>
      </w:pPr>
      <w:r w:rsidRPr="009D24D7">
        <w:rPr>
          <w:sz w:val="22"/>
          <w:szCs w:val="22"/>
        </w:rPr>
        <w:t>Victorian Business Park, Block CC No. 09,</w:t>
      </w:r>
    </w:p>
    <w:p w14:paraId="1191C2E8" w14:textId="77777777" w:rsidR="00596D91" w:rsidRPr="009D24D7" w:rsidRDefault="00596D91" w:rsidP="00596D91">
      <w:pPr>
        <w:rPr>
          <w:sz w:val="22"/>
          <w:szCs w:val="22"/>
          <w:lang w:val="es-ES"/>
        </w:rPr>
      </w:pPr>
      <w:proofErr w:type="spellStart"/>
      <w:r w:rsidRPr="009D24D7">
        <w:rPr>
          <w:sz w:val="22"/>
          <w:szCs w:val="22"/>
          <w:lang w:val="es-ES"/>
        </w:rPr>
        <w:t>Jl</w:t>
      </w:r>
      <w:proofErr w:type="spellEnd"/>
      <w:r w:rsidRPr="009D24D7">
        <w:rPr>
          <w:sz w:val="22"/>
          <w:szCs w:val="22"/>
          <w:lang w:val="es-ES"/>
        </w:rPr>
        <w:t xml:space="preserve">. </w:t>
      </w:r>
      <w:proofErr w:type="spellStart"/>
      <w:r w:rsidRPr="009D24D7">
        <w:rPr>
          <w:sz w:val="22"/>
          <w:szCs w:val="22"/>
          <w:lang w:val="es-ES"/>
        </w:rPr>
        <w:t>Bintaro</w:t>
      </w:r>
      <w:proofErr w:type="spellEnd"/>
      <w:r w:rsidRPr="009D24D7">
        <w:rPr>
          <w:sz w:val="22"/>
          <w:szCs w:val="22"/>
          <w:lang w:val="es-ES"/>
        </w:rPr>
        <w:t xml:space="preserve"> </w:t>
      </w:r>
      <w:proofErr w:type="spellStart"/>
      <w:r w:rsidRPr="009D24D7">
        <w:rPr>
          <w:sz w:val="22"/>
          <w:szCs w:val="22"/>
          <w:lang w:val="es-ES"/>
        </w:rPr>
        <w:t>Utama</w:t>
      </w:r>
      <w:proofErr w:type="spellEnd"/>
      <w:r w:rsidRPr="009D24D7">
        <w:rPr>
          <w:sz w:val="22"/>
          <w:szCs w:val="22"/>
          <w:lang w:val="es-ES"/>
        </w:rPr>
        <w:t xml:space="preserve"> 3A, </w:t>
      </w:r>
      <w:proofErr w:type="spellStart"/>
      <w:r w:rsidRPr="009D24D7">
        <w:rPr>
          <w:sz w:val="22"/>
          <w:szCs w:val="22"/>
          <w:lang w:val="es-ES"/>
        </w:rPr>
        <w:t>Tangerang</w:t>
      </w:r>
      <w:proofErr w:type="spellEnd"/>
      <w:r w:rsidRPr="009D24D7">
        <w:rPr>
          <w:sz w:val="22"/>
          <w:szCs w:val="22"/>
          <w:lang w:val="es-ES"/>
        </w:rPr>
        <w:t xml:space="preserve"> </w:t>
      </w:r>
      <w:proofErr w:type="spellStart"/>
      <w:r w:rsidRPr="009D24D7">
        <w:rPr>
          <w:sz w:val="22"/>
          <w:szCs w:val="22"/>
          <w:lang w:val="es-ES"/>
        </w:rPr>
        <w:t>Selatan</w:t>
      </w:r>
      <w:proofErr w:type="spellEnd"/>
      <w:r w:rsidRPr="009D24D7">
        <w:rPr>
          <w:sz w:val="22"/>
          <w:szCs w:val="22"/>
          <w:lang w:val="es-ES"/>
        </w:rPr>
        <w:t xml:space="preserve"> 15221</w:t>
      </w:r>
    </w:p>
    <w:p w14:paraId="1FEEEA31" w14:textId="77777777" w:rsidR="00596D91" w:rsidRPr="00574507" w:rsidRDefault="00596D91" w:rsidP="00596D91">
      <w:pPr>
        <w:rPr>
          <w:sz w:val="22"/>
          <w:lang w:val="es-ES"/>
        </w:rPr>
      </w:pPr>
      <w:r w:rsidRPr="00574507">
        <w:rPr>
          <w:sz w:val="22"/>
          <w:lang w:val="es-ES"/>
        </w:rPr>
        <w:t>Indonesia</w:t>
      </w:r>
    </w:p>
    <w:p w14:paraId="2B9B1E36" w14:textId="77777777" w:rsidR="00596D91" w:rsidRPr="00574507" w:rsidRDefault="00596D91" w:rsidP="00596D91">
      <w:pPr>
        <w:rPr>
          <w:sz w:val="22"/>
          <w:lang w:val="es-ES"/>
        </w:rPr>
      </w:pPr>
      <w:r w:rsidRPr="00574507">
        <w:rPr>
          <w:sz w:val="22"/>
          <w:lang w:val="es-ES"/>
        </w:rPr>
        <w:t>Tel: +62 21 29313541; (Mobile) +62 812 8008438</w:t>
      </w:r>
    </w:p>
    <w:p w14:paraId="78E2D13C" w14:textId="77777777" w:rsidR="00596D91" w:rsidRPr="00574507" w:rsidRDefault="00596D91" w:rsidP="00596D91">
      <w:pPr>
        <w:rPr>
          <w:sz w:val="22"/>
          <w:lang w:val="es-ES"/>
        </w:rPr>
      </w:pPr>
      <w:r w:rsidRPr="00574507">
        <w:rPr>
          <w:sz w:val="22"/>
          <w:lang w:val="es-ES"/>
        </w:rPr>
        <w:t>Email: budi@blacksmithinstitute.org</w:t>
      </w:r>
    </w:p>
    <w:bookmarkEnd w:id="7"/>
    <w:p w14:paraId="3081DFE9" w14:textId="77777777" w:rsidR="002C4E5F" w:rsidRPr="00574507" w:rsidRDefault="002C4E5F" w:rsidP="002C4E5F">
      <w:pPr>
        <w:tabs>
          <w:tab w:val="clear" w:pos="1247"/>
          <w:tab w:val="clear" w:pos="1814"/>
          <w:tab w:val="clear" w:pos="2381"/>
          <w:tab w:val="clear" w:pos="2948"/>
          <w:tab w:val="clear" w:pos="3515"/>
        </w:tabs>
        <w:rPr>
          <w:b/>
          <w:color w:val="0070C0"/>
          <w:sz w:val="22"/>
          <w:lang w:val="es-ES"/>
        </w:rPr>
      </w:pPr>
    </w:p>
    <w:p w14:paraId="0177C3E4" w14:textId="77777777" w:rsidR="002C4E5F" w:rsidRPr="00574507" w:rsidRDefault="002C4E5F" w:rsidP="002C4E5F">
      <w:pPr>
        <w:rPr>
          <w:sz w:val="22"/>
          <w:lang w:val="es-ES"/>
        </w:rPr>
      </w:pPr>
      <w:r w:rsidRPr="00574507">
        <w:rPr>
          <w:sz w:val="22"/>
          <w:lang w:val="es-ES"/>
        </w:rPr>
        <w:t>Mr. Juan Carlos Torres Peters</w:t>
      </w:r>
    </w:p>
    <w:p w14:paraId="6AA2B7ED" w14:textId="77777777" w:rsidR="002C4E5F" w:rsidRPr="009D24D7" w:rsidRDefault="002C4E5F" w:rsidP="002C4E5F">
      <w:pPr>
        <w:rPr>
          <w:sz w:val="22"/>
          <w:szCs w:val="22"/>
        </w:rPr>
      </w:pPr>
      <w:r w:rsidRPr="009D24D7">
        <w:rPr>
          <w:sz w:val="22"/>
          <w:szCs w:val="22"/>
        </w:rPr>
        <w:t>Chilean National Mining Association and Mining Council</w:t>
      </w:r>
    </w:p>
    <w:p w14:paraId="7F76DE7B" w14:textId="77777777" w:rsidR="002C4E5F" w:rsidRPr="00602DE2" w:rsidRDefault="002C4E5F" w:rsidP="002C4E5F">
      <w:pPr>
        <w:rPr>
          <w:sz w:val="22"/>
          <w:szCs w:val="22"/>
          <w:lang w:val="fr-CH"/>
        </w:rPr>
      </w:pPr>
      <w:r w:rsidRPr="00602DE2">
        <w:rPr>
          <w:sz w:val="22"/>
          <w:szCs w:val="22"/>
          <w:lang w:val="fr-CH"/>
        </w:rPr>
        <w:t>jtorresp@contratistas.codelco.cl</w:t>
      </w:r>
    </w:p>
    <w:p w14:paraId="0E4202C2" w14:textId="77777777" w:rsidR="002C4E5F" w:rsidRPr="009D24D7" w:rsidRDefault="002C4E5F" w:rsidP="002C4E5F">
      <w:pPr>
        <w:tabs>
          <w:tab w:val="clear" w:pos="1247"/>
          <w:tab w:val="clear" w:pos="1814"/>
          <w:tab w:val="clear" w:pos="2381"/>
          <w:tab w:val="clear" w:pos="2948"/>
          <w:tab w:val="clear" w:pos="3515"/>
        </w:tabs>
        <w:rPr>
          <w:b/>
          <w:bCs/>
          <w:color w:val="0070C0"/>
          <w:sz w:val="22"/>
          <w:szCs w:val="22"/>
          <w:lang w:val="fr-CH" w:eastAsia="zh-CN"/>
        </w:rPr>
      </w:pPr>
    </w:p>
    <w:p w14:paraId="15707983" w14:textId="77777777" w:rsidR="002C4E5F" w:rsidRPr="00AB3831" w:rsidRDefault="002C4E5F" w:rsidP="002C4E5F">
      <w:pPr>
        <w:rPr>
          <w:sz w:val="22"/>
          <w:szCs w:val="22"/>
          <w:lang w:val="fr-CH"/>
        </w:rPr>
      </w:pPr>
      <w:r w:rsidRPr="00600D26">
        <w:rPr>
          <w:sz w:val="22"/>
          <w:szCs w:val="22"/>
          <w:lang w:val="fr-CH"/>
        </w:rPr>
        <w:t>Mr. Zhang Xin</w:t>
      </w:r>
    </w:p>
    <w:p w14:paraId="16F25070" w14:textId="77777777" w:rsidR="002C4E5F" w:rsidRDefault="002C4E5F" w:rsidP="002C4E5F">
      <w:pPr>
        <w:rPr>
          <w:sz w:val="22"/>
          <w:szCs w:val="22"/>
        </w:rPr>
      </w:pPr>
      <w:r w:rsidRPr="00D87A16">
        <w:rPr>
          <w:sz w:val="22"/>
          <w:szCs w:val="22"/>
        </w:rPr>
        <w:t xml:space="preserve">Senior Engineer, Vice Secretary-general, </w:t>
      </w:r>
      <w:r w:rsidRPr="009D24D7">
        <w:rPr>
          <w:sz w:val="22"/>
          <w:szCs w:val="22"/>
        </w:rPr>
        <w:t>China Chlor-Alkali Industry Association (CCAIA)</w:t>
      </w:r>
    </w:p>
    <w:p w14:paraId="690494DA" w14:textId="77777777" w:rsidR="002C4E5F" w:rsidRPr="007C0594" w:rsidRDefault="002C4E5F" w:rsidP="002C4E5F">
      <w:pPr>
        <w:rPr>
          <w:sz w:val="22"/>
          <w:szCs w:val="22"/>
        </w:rPr>
      </w:pPr>
      <w:r w:rsidRPr="007C0594">
        <w:rPr>
          <w:sz w:val="22"/>
          <w:szCs w:val="22"/>
        </w:rPr>
        <w:t>Room 1105,</w:t>
      </w:r>
      <w:r>
        <w:rPr>
          <w:sz w:val="22"/>
          <w:szCs w:val="22"/>
        </w:rPr>
        <w:t xml:space="preserve"> </w:t>
      </w:r>
      <w:r w:rsidRPr="007C0594">
        <w:rPr>
          <w:sz w:val="22"/>
          <w:szCs w:val="22"/>
        </w:rPr>
        <w:t xml:space="preserve">Tianjin Electronics and Technology </w:t>
      </w:r>
      <w:proofErr w:type="gramStart"/>
      <w:r w:rsidRPr="007C0594">
        <w:rPr>
          <w:sz w:val="22"/>
          <w:szCs w:val="22"/>
        </w:rPr>
        <w:t>Center,No.</w:t>
      </w:r>
      <w:proofErr w:type="gramEnd"/>
      <w:r w:rsidRPr="007C0594">
        <w:rPr>
          <w:sz w:val="22"/>
          <w:szCs w:val="22"/>
        </w:rPr>
        <w:t xml:space="preserve">186 Bai Di </w:t>
      </w:r>
      <w:proofErr w:type="spellStart"/>
      <w:r w:rsidRPr="007C0594">
        <w:rPr>
          <w:sz w:val="22"/>
          <w:szCs w:val="22"/>
        </w:rPr>
        <w:t>Road,Nankai</w:t>
      </w:r>
      <w:proofErr w:type="spellEnd"/>
      <w:r w:rsidRPr="007C0594">
        <w:rPr>
          <w:sz w:val="22"/>
          <w:szCs w:val="22"/>
        </w:rPr>
        <w:t xml:space="preserve"> District, Tianjin, China</w:t>
      </w:r>
    </w:p>
    <w:p w14:paraId="6FCF69ED" w14:textId="77777777" w:rsidR="002C4E5F" w:rsidRPr="007C0594" w:rsidRDefault="002C4E5F" w:rsidP="002C4E5F">
      <w:pPr>
        <w:rPr>
          <w:sz w:val="22"/>
          <w:szCs w:val="22"/>
        </w:rPr>
      </w:pPr>
      <w:r w:rsidRPr="007C0594">
        <w:rPr>
          <w:sz w:val="22"/>
          <w:szCs w:val="22"/>
        </w:rPr>
        <w:t>Tel: +86 18622953659</w:t>
      </w:r>
    </w:p>
    <w:p w14:paraId="031F972C" w14:textId="77777777" w:rsidR="002C4E5F" w:rsidRPr="007C0594" w:rsidRDefault="002C4E5F" w:rsidP="002C4E5F">
      <w:pPr>
        <w:rPr>
          <w:sz w:val="22"/>
          <w:szCs w:val="22"/>
        </w:rPr>
      </w:pPr>
      <w:r w:rsidRPr="007C0594">
        <w:rPr>
          <w:sz w:val="22"/>
          <w:szCs w:val="22"/>
        </w:rPr>
        <w:t xml:space="preserve">Email: </w:t>
      </w:r>
      <w:r w:rsidRPr="009D24D7">
        <w:rPr>
          <w:sz w:val="22"/>
          <w:szCs w:val="22"/>
        </w:rPr>
        <w:t>zx@ccaon.com</w:t>
      </w:r>
    </w:p>
    <w:p w14:paraId="6DF72004" w14:textId="77777777" w:rsidR="00596D91" w:rsidRDefault="00596D91" w:rsidP="00596D91">
      <w:pPr>
        <w:tabs>
          <w:tab w:val="clear" w:pos="1247"/>
          <w:tab w:val="clear" w:pos="1814"/>
          <w:tab w:val="clear" w:pos="2381"/>
          <w:tab w:val="clear" w:pos="2948"/>
          <w:tab w:val="clear" w:pos="3515"/>
        </w:tabs>
        <w:rPr>
          <w:b/>
          <w:bCs/>
          <w:color w:val="0070C0"/>
          <w:sz w:val="22"/>
          <w:szCs w:val="22"/>
          <w:lang w:val="fr-CH" w:eastAsia="zh-CN"/>
        </w:rPr>
      </w:pPr>
    </w:p>
    <w:p w14:paraId="3C9419AA" w14:textId="77777777" w:rsidR="00CD5A66" w:rsidRPr="009D24D7" w:rsidRDefault="00CD5A66" w:rsidP="00596D91">
      <w:pPr>
        <w:tabs>
          <w:tab w:val="clear" w:pos="1247"/>
          <w:tab w:val="clear" w:pos="1814"/>
          <w:tab w:val="clear" w:pos="2381"/>
          <w:tab w:val="clear" w:pos="2948"/>
          <w:tab w:val="clear" w:pos="3515"/>
        </w:tabs>
        <w:rPr>
          <w:b/>
          <w:bCs/>
          <w:color w:val="0070C0"/>
          <w:sz w:val="22"/>
          <w:szCs w:val="22"/>
          <w:lang w:val="fr-CH" w:eastAsia="zh-CN"/>
        </w:rPr>
      </w:pPr>
    </w:p>
    <w:p w14:paraId="18A96202" w14:textId="77777777" w:rsidR="00596D91" w:rsidRPr="00687A27" w:rsidRDefault="00596D91" w:rsidP="00687A27">
      <w:pPr>
        <w:pStyle w:val="Normalnumber"/>
        <w:tabs>
          <w:tab w:val="clear" w:pos="624"/>
          <w:tab w:val="clear" w:pos="1134"/>
        </w:tabs>
        <w:ind w:left="284" w:hanging="142"/>
        <w:rPr>
          <w:b/>
          <w:bCs/>
          <w:sz w:val="28"/>
          <w:szCs w:val="28"/>
          <w:u w:val="single"/>
        </w:rPr>
      </w:pPr>
      <w:r w:rsidRPr="00687A27">
        <w:rPr>
          <w:b/>
          <w:bCs/>
          <w:sz w:val="28"/>
          <w:szCs w:val="28"/>
          <w:u w:val="single"/>
        </w:rPr>
        <w:t>Invitees for cooperation between secretariats/in chemicals cluster</w:t>
      </w:r>
    </w:p>
    <w:p w14:paraId="352192A3" w14:textId="77777777" w:rsidR="00596D91" w:rsidRPr="00602DE2" w:rsidRDefault="00596D91" w:rsidP="00596D91">
      <w:pPr>
        <w:rPr>
          <w:sz w:val="22"/>
          <w:szCs w:val="22"/>
          <w:lang w:val="fr-CH"/>
        </w:rPr>
      </w:pPr>
      <w:bookmarkStart w:id="8" w:name="_Hlk10727602"/>
      <w:r w:rsidRPr="00602DE2">
        <w:rPr>
          <w:sz w:val="22"/>
          <w:szCs w:val="22"/>
          <w:lang w:val="fr-CH"/>
        </w:rPr>
        <w:t>Ms. Melisa T.S. Lim,</w:t>
      </w:r>
    </w:p>
    <w:p w14:paraId="64033B9F" w14:textId="77777777" w:rsidR="00596D91" w:rsidRPr="00A961F8" w:rsidRDefault="00596D91" w:rsidP="00596D91">
      <w:pPr>
        <w:rPr>
          <w:sz w:val="22"/>
          <w:szCs w:val="22"/>
        </w:rPr>
      </w:pPr>
      <w:r w:rsidRPr="00A961F8">
        <w:rPr>
          <w:sz w:val="22"/>
          <w:szCs w:val="22"/>
        </w:rPr>
        <w:t>Programme Officer</w:t>
      </w:r>
    </w:p>
    <w:p w14:paraId="6B133CBE" w14:textId="77777777" w:rsidR="00596D91" w:rsidRPr="00A961F8" w:rsidRDefault="00596D91" w:rsidP="00596D91">
      <w:pPr>
        <w:rPr>
          <w:sz w:val="22"/>
          <w:szCs w:val="22"/>
        </w:rPr>
      </w:pPr>
      <w:r w:rsidRPr="00A961F8">
        <w:rPr>
          <w:sz w:val="22"/>
          <w:szCs w:val="22"/>
        </w:rPr>
        <w:t>Secretariat of the Basel, Rotterdam and Stockholm Convention</w:t>
      </w:r>
    </w:p>
    <w:p w14:paraId="5C0E3A23" w14:textId="77777777" w:rsidR="00596D91" w:rsidRPr="00602DE2" w:rsidRDefault="00596D91" w:rsidP="00596D91">
      <w:pPr>
        <w:rPr>
          <w:sz w:val="22"/>
          <w:szCs w:val="22"/>
          <w:lang w:val="fr-CH"/>
        </w:rPr>
      </w:pPr>
      <w:r w:rsidRPr="00602DE2">
        <w:rPr>
          <w:sz w:val="22"/>
          <w:szCs w:val="22"/>
          <w:lang w:val="fr-CH"/>
        </w:rPr>
        <w:t>UN Environment</w:t>
      </w:r>
    </w:p>
    <w:p w14:paraId="28D926F6" w14:textId="77777777" w:rsidR="00596D91" w:rsidRPr="00602DE2" w:rsidRDefault="00596D91" w:rsidP="00596D91">
      <w:pPr>
        <w:rPr>
          <w:sz w:val="22"/>
          <w:szCs w:val="22"/>
          <w:lang w:val="fr-CH"/>
        </w:rPr>
      </w:pPr>
      <w:r w:rsidRPr="00602DE2">
        <w:rPr>
          <w:sz w:val="22"/>
          <w:szCs w:val="22"/>
          <w:lang w:val="fr-CH"/>
        </w:rPr>
        <w:t xml:space="preserve">Chemin des </w:t>
      </w:r>
      <w:proofErr w:type="spellStart"/>
      <w:r w:rsidRPr="00602DE2">
        <w:rPr>
          <w:sz w:val="22"/>
          <w:szCs w:val="22"/>
          <w:lang w:val="fr-CH"/>
        </w:rPr>
        <w:t>anemones</w:t>
      </w:r>
      <w:proofErr w:type="spellEnd"/>
      <w:r w:rsidRPr="00602DE2">
        <w:rPr>
          <w:sz w:val="22"/>
          <w:szCs w:val="22"/>
          <w:lang w:val="fr-CH"/>
        </w:rPr>
        <w:t xml:space="preserve"> 11-13, 1219 Chatelaine, Switzerland</w:t>
      </w:r>
    </w:p>
    <w:p w14:paraId="2DB86178" w14:textId="77777777" w:rsidR="00596D91" w:rsidRPr="00AB3831" w:rsidRDefault="00596D91" w:rsidP="00596D91">
      <w:pPr>
        <w:rPr>
          <w:sz w:val="22"/>
          <w:szCs w:val="22"/>
          <w:lang w:val="fr-CH"/>
        </w:rPr>
      </w:pPr>
      <w:proofErr w:type="gramStart"/>
      <w:r w:rsidRPr="00AB3831">
        <w:rPr>
          <w:sz w:val="22"/>
          <w:szCs w:val="22"/>
          <w:lang w:val="fr-CH"/>
        </w:rPr>
        <w:t>Tel:</w:t>
      </w:r>
      <w:proofErr w:type="gramEnd"/>
      <w:r w:rsidRPr="00AB3831">
        <w:rPr>
          <w:sz w:val="22"/>
          <w:szCs w:val="22"/>
          <w:lang w:val="fr-CH"/>
        </w:rPr>
        <w:t xml:space="preserve"> 41229178283</w:t>
      </w:r>
    </w:p>
    <w:p w14:paraId="157FF19E" w14:textId="77777777" w:rsidR="00596D91" w:rsidRPr="00AB3831" w:rsidRDefault="00596D91" w:rsidP="00596D91">
      <w:pPr>
        <w:rPr>
          <w:sz w:val="22"/>
          <w:szCs w:val="22"/>
          <w:lang w:val="fr-CH"/>
        </w:rPr>
      </w:pPr>
      <w:proofErr w:type="gramStart"/>
      <w:r w:rsidRPr="00AB3831">
        <w:rPr>
          <w:sz w:val="22"/>
          <w:szCs w:val="22"/>
          <w:lang w:val="fr-CH"/>
        </w:rPr>
        <w:t>Email:</w:t>
      </w:r>
      <w:proofErr w:type="gramEnd"/>
      <w:r w:rsidRPr="00AB3831">
        <w:rPr>
          <w:sz w:val="22"/>
          <w:szCs w:val="22"/>
          <w:lang w:val="fr-CH"/>
        </w:rPr>
        <w:t xml:space="preserve"> Melisa.lim@brsmeas.org</w:t>
      </w:r>
    </w:p>
    <w:bookmarkEnd w:id="8"/>
    <w:p w14:paraId="6864F6A3" w14:textId="77777777" w:rsidR="002C4E5F" w:rsidRDefault="002C4E5F" w:rsidP="002C4E5F">
      <w:pPr>
        <w:tabs>
          <w:tab w:val="clear" w:pos="1247"/>
          <w:tab w:val="clear" w:pos="1814"/>
          <w:tab w:val="clear" w:pos="2381"/>
          <w:tab w:val="clear" w:pos="2948"/>
          <w:tab w:val="clear" w:pos="3515"/>
        </w:tabs>
        <w:rPr>
          <w:color w:val="000000"/>
          <w:sz w:val="22"/>
          <w:szCs w:val="22"/>
          <w:lang w:val="fr-FR" w:eastAsia="zh-CN"/>
        </w:rPr>
      </w:pPr>
    </w:p>
    <w:p w14:paraId="0456CCEB" w14:textId="77777777" w:rsidR="002C4E5F" w:rsidRPr="00A961F8" w:rsidRDefault="002C4E5F" w:rsidP="002C4E5F">
      <w:pPr>
        <w:tabs>
          <w:tab w:val="clear" w:pos="1247"/>
          <w:tab w:val="clear" w:pos="1814"/>
          <w:tab w:val="clear" w:pos="2381"/>
          <w:tab w:val="clear" w:pos="2948"/>
          <w:tab w:val="clear" w:pos="3515"/>
        </w:tabs>
        <w:rPr>
          <w:color w:val="000000"/>
          <w:sz w:val="22"/>
          <w:szCs w:val="22"/>
          <w:lang w:val="fr-FR" w:eastAsia="zh-CN"/>
        </w:rPr>
      </w:pPr>
      <w:r w:rsidRPr="00A961F8">
        <w:rPr>
          <w:color w:val="000000"/>
          <w:sz w:val="22"/>
          <w:szCs w:val="22"/>
          <w:lang w:val="fr-FR" w:eastAsia="zh-CN"/>
        </w:rPr>
        <w:t>Ms. Kakuko Nagatani-Yoshida,</w:t>
      </w:r>
    </w:p>
    <w:p w14:paraId="110016F6" w14:textId="77777777" w:rsidR="002C4E5F" w:rsidRPr="007411DA" w:rsidRDefault="002C4E5F" w:rsidP="002C4E5F">
      <w:pPr>
        <w:tabs>
          <w:tab w:val="clear" w:pos="1247"/>
          <w:tab w:val="clear" w:pos="1814"/>
          <w:tab w:val="clear" w:pos="2381"/>
          <w:tab w:val="clear" w:pos="2948"/>
          <w:tab w:val="clear" w:pos="3515"/>
        </w:tabs>
        <w:rPr>
          <w:color w:val="000000"/>
          <w:sz w:val="22"/>
          <w:szCs w:val="22"/>
          <w:lang w:val="fr-FR" w:eastAsia="zh-CN"/>
        </w:rPr>
      </w:pPr>
      <w:r>
        <w:rPr>
          <w:color w:val="000000"/>
          <w:sz w:val="22"/>
          <w:szCs w:val="22"/>
          <w:lang w:val="fr-FR" w:eastAsia="zh-CN"/>
        </w:rPr>
        <w:t xml:space="preserve">Programme Management Officer, </w:t>
      </w:r>
    </w:p>
    <w:p w14:paraId="4B7D88B3" w14:textId="77777777" w:rsidR="002C4E5F" w:rsidRPr="007411DA" w:rsidRDefault="002C4E5F" w:rsidP="002C4E5F">
      <w:pPr>
        <w:tabs>
          <w:tab w:val="clear" w:pos="1247"/>
          <w:tab w:val="clear" w:pos="1814"/>
          <w:tab w:val="clear" w:pos="2381"/>
          <w:tab w:val="clear" w:pos="2948"/>
          <w:tab w:val="clear" w:pos="3515"/>
        </w:tabs>
        <w:rPr>
          <w:color w:val="000000"/>
          <w:sz w:val="22"/>
          <w:szCs w:val="22"/>
          <w:lang w:val="fr-FR" w:eastAsia="zh-CN"/>
        </w:rPr>
      </w:pPr>
      <w:r w:rsidRPr="007411DA">
        <w:rPr>
          <w:color w:val="000000"/>
          <w:sz w:val="22"/>
          <w:szCs w:val="22"/>
          <w:lang w:val="fr-FR" w:eastAsia="zh-CN"/>
        </w:rPr>
        <w:t>UN Environment</w:t>
      </w:r>
    </w:p>
    <w:p w14:paraId="29F210BF" w14:textId="77777777" w:rsidR="002C4E5F" w:rsidRDefault="002C4E5F" w:rsidP="002C4E5F">
      <w:pPr>
        <w:tabs>
          <w:tab w:val="clear" w:pos="1247"/>
          <w:tab w:val="clear" w:pos="1814"/>
          <w:tab w:val="clear" w:pos="2381"/>
          <w:tab w:val="clear" w:pos="2948"/>
          <w:tab w:val="clear" w:pos="3515"/>
        </w:tabs>
        <w:rPr>
          <w:color w:val="000000"/>
          <w:sz w:val="22"/>
          <w:szCs w:val="22"/>
          <w:lang w:val="fr-FR" w:eastAsia="zh-CN"/>
        </w:rPr>
      </w:pPr>
      <w:r>
        <w:rPr>
          <w:color w:val="000000"/>
          <w:sz w:val="22"/>
          <w:szCs w:val="22"/>
          <w:lang w:val="fr-FR" w:eastAsia="zh-CN"/>
        </w:rPr>
        <w:t xml:space="preserve">Tel : </w:t>
      </w:r>
      <w:r w:rsidRPr="00A961F8">
        <w:rPr>
          <w:color w:val="000000"/>
          <w:sz w:val="22"/>
          <w:szCs w:val="22"/>
          <w:lang w:val="fr-FR" w:eastAsia="zh-CN"/>
        </w:rPr>
        <w:t>+66 2288-1679</w:t>
      </w:r>
    </w:p>
    <w:p w14:paraId="4679416F" w14:textId="77777777" w:rsidR="002C4E5F" w:rsidRDefault="002C4E5F" w:rsidP="002C4E5F">
      <w:pPr>
        <w:tabs>
          <w:tab w:val="clear" w:pos="1247"/>
          <w:tab w:val="clear" w:pos="1814"/>
          <w:tab w:val="clear" w:pos="2381"/>
          <w:tab w:val="clear" w:pos="2948"/>
          <w:tab w:val="clear" w:pos="3515"/>
        </w:tabs>
        <w:rPr>
          <w:color w:val="000000"/>
          <w:sz w:val="22"/>
          <w:szCs w:val="22"/>
          <w:lang w:val="fr-FR" w:eastAsia="zh-CN"/>
        </w:rPr>
      </w:pPr>
      <w:proofErr w:type="gramStart"/>
      <w:r>
        <w:rPr>
          <w:color w:val="000000"/>
          <w:sz w:val="22"/>
          <w:szCs w:val="22"/>
          <w:lang w:val="fr-FR" w:eastAsia="zh-CN"/>
        </w:rPr>
        <w:t>Email</w:t>
      </w:r>
      <w:r w:rsidRPr="00602DE2">
        <w:rPr>
          <w:color w:val="000000"/>
          <w:sz w:val="22"/>
          <w:szCs w:val="22"/>
          <w:lang w:val="fr-CH" w:eastAsia="zh-CN"/>
        </w:rPr>
        <w:t>:</w:t>
      </w:r>
      <w:proofErr w:type="gramEnd"/>
      <w:r w:rsidRPr="00602DE2">
        <w:rPr>
          <w:color w:val="000000"/>
          <w:sz w:val="22"/>
          <w:szCs w:val="22"/>
          <w:lang w:val="fr-CH" w:eastAsia="zh-CN"/>
        </w:rPr>
        <w:t xml:space="preserve"> </w:t>
      </w:r>
      <w:r w:rsidRPr="00A961F8">
        <w:rPr>
          <w:color w:val="000000"/>
          <w:sz w:val="22"/>
          <w:szCs w:val="22"/>
          <w:lang w:val="fr-FR" w:eastAsia="zh-CN"/>
        </w:rPr>
        <w:t>nagatani-yoshida@un.org</w:t>
      </w:r>
    </w:p>
    <w:p w14:paraId="34D01531" w14:textId="77777777" w:rsidR="00596D91" w:rsidRPr="00574507" w:rsidRDefault="00596D91" w:rsidP="00596D91">
      <w:pPr>
        <w:tabs>
          <w:tab w:val="clear" w:pos="1247"/>
          <w:tab w:val="clear" w:pos="1814"/>
          <w:tab w:val="clear" w:pos="2381"/>
          <w:tab w:val="clear" w:pos="2948"/>
          <w:tab w:val="clear" w:pos="3515"/>
        </w:tabs>
        <w:rPr>
          <w:color w:val="000000"/>
          <w:sz w:val="22"/>
        </w:rPr>
      </w:pPr>
    </w:p>
    <w:p w14:paraId="2DC9D8C9" w14:textId="77777777" w:rsidR="00CD5A66" w:rsidRPr="00574507" w:rsidRDefault="00CD5A66" w:rsidP="00596D91">
      <w:pPr>
        <w:tabs>
          <w:tab w:val="clear" w:pos="1247"/>
          <w:tab w:val="clear" w:pos="1814"/>
          <w:tab w:val="clear" w:pos="2381"/>
          <w:tab w:val="clear" w:pos="2948"/>
          <w:tab w:val="clear" w:pos="3515"/>
        </w:tabs>
        <w:rPr>
          <w:color w:val="000000"/>
          <w:sz w:val="22"/>
        </w:rPr>
      </w:pPr>
    </w:p>
    <w:p w14:paraId="338E64A5" w14:textId="77777777" w:rsidR="00596D91" w:rsidRPr="00687A27" w:rsidRDefault="00596D91" w:rsidP="00687A27">
      <w:pPr>
        <w:pStyle w:val="Normalnumber"/>
        <w:tabs>
          <w:tab w:val="clear" w:pos="624"/>
          <w:tab w:val="clear" w:pos="1134"/>
        </w:tabs>
        <w:ind w:left="284" w:hanging="142"/>
        <w:rPr>
          <w:b/>
          <w:bCs/>
          <w:sz w:val="28"/>
          <w:szCs w:val="28"/>
          <w:u w:val="single"/>
        </w:rPr>
      </w:pPr>
      <w:r w:rsidRPr="00687A27">
        <w:rPr>
          <w:b/>
          <w:bCs/>
          <w:sz w:val="28"/>
          <w:szCs w:val="28"/>
          <w:u w:val="single"/>
        </w:rPr>
        <w:t>Host country</w:t>
      </w:r>
    </w:p>
    <w:p w14:paraId="78B7EEAC" w14:textId="77777777" w:rsidR="00596D91" w:rsidRDefault="00596D91" w:rsidP="00596D91">
      <w:pPr>
        <w:tabs>
          <w:tab w:val="clear" w:pos="1247"/>
          <w:tab w:val="clear" w:pos="1814"/>
          <w:tab w:val="clear" w:pos="2381"/>
          <w:tab w:val="clear" w:pos="2948"/>
          <w:tab w:val="clear" w:pos="3515"/>
        </w:tabs>
        <w:rPr>
          <w:color w:val="000000"/>
          <w:sz w:val="22"/>
          <w:szCs w:val="22"/>
          <w:lang w:eastAsia="zh-CN"/>
        </w:rPr>
      </w:pPr>
      <w:bookmarkStart w:id="9" w:name="_Hlk10727613"/>
      <w:r w:rsidRPr="009D24D7">
        <w:rPr>
          <w:color w:val="000000"/>
          <w:sz w:val="22"/>
          <w:szCs w:val="22"/>
          <w:lang w:eastAsia="zh-CN"/>
        </w:rPr>
        <w:t>Mr. Akitoshi Kawamoto</w:t>
      </w:r>
    </w:p>
    <w:p w14:paraId="434C296E" w14:textId="77777777" w:rsidR="002D50B1" w:rsidRDefault="00596D91" w:rsidP="00596D91">
      <w:pPr>
        <w:tabs>
          <w:tab w:val="clear" w:pos="1247"/>
          <w:tab w:val="clear" w:pos="1814"/>
          <w:tab w:val="clear" w:pos="2381"/>
          <w:tab w:val="clear" w:pos="2948"/>
          <w:tab w:val="clear" w:pos="3515"/>
        </w:tabs>
        <w:rPr>
          <w:color w:val="000000"/>
          <w:sz w:val="22"/>
          <w:szCs w:val="22"/>
          <w:lang w:eastAsia="zh-CN"/>
        </w:rPr>
      </w:pPr>
      <w:r>
        <w:rPr>
          <w:color w:val="000000"/>
          <w:sz w:val="22"/>
          <w:szCs w:val="22"/>
          <w:lang w:eastAsia="zh-CN"/>
        </w:rPr>
        <w:t>Director-General</w:t>
      </w:r>
    </w:p>
    <w:p w14:paraId="5BDE3EFF" w14:textId="77777777" w:rsidR="002D50B1" w:rsidRDefault="00596D91" w:rsidP="00596D91">
      <w:pPr>
        <w:tabs>
          <w:tab w:val="clear" w:pos="1247"/>
          <w:tab w:val="clear" w:pos="1814"/>
          <w:tab w:val="clear" w:pos="2381"/>
          <w:tab w:val="clear" w:pos="2948"/>
          <w:tab w:val="clear" w:pos="3515"/>
        </w:tabs>
        <w:rPr>
          <w:color w:val="000000"/>
          <w:sz w:val="22"/>
          <w:szCs w:val="22"/>
          <w:lang w:eastAsia="zh-CN"/>
        </w:rPr>
      </w:pPr>
      <w:r>
        <w:rPr>
          <w:color w:val="000000"/>
          <w:sz w:val="22"/>
          <w:szCs w:val="22"/>
          <w:lang w:eastAsia="zh-CN"/>
        </w:rPr>
        <w:t>Kinki Regional Environment Office,</w:t>
      </w:r>
    </w:p>
    <w:p w14:paraId="782394E6" w14:textId="77777777" w:rsidR="00596D91" w:rsidRDefault="00596D91" w:rsidP="00596D91">
      <w:pPr>
        <w:tabs>
          <w:tab w:val="clear" w:pos="1247"/>
          <w:tab w:val="clear" w:pos="1814"/>
          <w:tab w:val="clear" w:pos="2381"/>
          <w:tab w:val="clear" w:pos="2948"/>
          <w:tab w:val="clear" w:pos="3515"/>
        </w:tabs>
        <w:rPr>
          <w:color w:val="000000"/>
          <w:sz w:val="22"/>
          <w:szCs w:val="22"/>
          <w:lang w:eastAsia="zh-CN"/>
        </w:rPr>
      </w:pPr>
      <w:r w:rsidRPr="00D87A16">
        <w:rPr>
          <w:color w:val="000000"/>
          <w:sz w:val="22"/>
          <w:szCs w:val="22"/>
          <w:lang w:eastAsia="zh-CN"/>
        </w:rPr>
        <w:t>Ministry of the Environment</w:t>
      </w:r>
    </w:p>
    <w:p w14:paraId="08143AB6" w14:textId="77777777" w:rsidR="00596D91" w:rsidRDefault="00596D91" w:rsidP="00596D91">
      <w:pPr>
        <w:tabs>
          <w:tab w:val="clear" w:pos="1247"/>
          <w:tab w:val="clear" w:pos="1814"/>
          <w:tab w:val="clear" w:pos="2381"/>
          <w:tab w:val="clear" w:pos="2948"/>
          <w:tab w:val="clear" w:pos="3515"/>
        </w:tabs>
        <w:rPr>
          <w:color w:val="000000"/>
          <w:sz w:val="22"/>
          <w:szCs w:val="22"/>
          <w:lang w:eastAsia="zh-CN"/>
        </w:rPr>
      </w:pPr>
      <w:r>
        <w:rPr>
          <w:color w:val="000000"/>
          <w:sz w:val="22"/>
          <w:szCs w:val="22"/>
          <w:lang w:eastAsia="zh-CN"/>
        </w:rPr>
        <w:t xml:space="preserve">1-7-31, </w:t>
      </w:r>
      <w:proofErr w:type="spellStart"/>
      <w:r>
        <w:rPr>
          <w:color w:val="000000"/>
          <w:sz w:val="22"/>
          <w:szCs w:val="22"/>
          <w:lang w:eastAsia="zh-CN"/>
        </w:rPr>
        <w:t>Otemae</w:t>
      </w:r>
      <w:proofErr w:type="spellEnd"/>
      <w:r>
        <w:rPr>
          <w:color w:val="000000"/>
          <w:sz w:val="22"/>
          <w:szCs w:val="22"/>
          <w:lang w:eastAsia="zh-CN"/>
        </w:rPr>
        <w:t>, Chuo-</w:t>
      </w:r>
      <w:proofErr w:type="spellStart"/>
      <w:r>
        <w:rPr>
          <w:color w:val="000000"/>
          <w:sz w:val="22"/>
          <w:szCs w:val="22"/>
          <w:lang w:eastAsia="zh-CN"/>
        </w:rPr>
        <w:t>ku</w:t>
      </w:r>
      <w:proofErr w:type="spellEnd"/>
      <w:r>
        <w:rPr>
          <w:color w:val="000000"/>
          <w:sz w:val="22"/>
          <w:szCs w:val="22"/>
          <w:lang w:eastAsia="zh-CN"/>
        </w:rPr>
        <w:t>, Osaka, 540-6591, Japan</w:t>
      </w:r>
    </w:p>
    <w:p w14:paraId="0B1D150A" w14:textId="77777777" w:rsidR="00596D91" w:rsidRDefault="00596D91" w:rsidP="00596D91">
      <w:pPr>
        <w:tabs>
          <w:tab w:val="clear" w:pos="1247"/>
          <w:tab w:val="clear" w:pos="1814"/>
          <w:tab w:val="clear" w:pos="2381"/>
          <w:tab w:val="clear" w:pos="2948"/>
          <w:tab w:val="clear" w:pos="3515"/>
        </w:tabs>
        <w:rPr>
          <w:color w:val="000000"/>
          <w:sz w:val="22"/>
          <w:szCs w:val="22"/>
          <w:lang w:eastAsia="zh-CN"/>
        </w:rPr>
      </w:pPr>
      <w:r>
        <w:rPr>
          <w:color w:val="000000"/>
          <w:sz w:val="22"/>
          <w:szCs w:val="22"/>
          <w:lang w:eastAsia="zh-CN"/>
        </w:rPr>
        <w:t>Tel: +81-6-4792-0700</w:t>
      </w:r>
    </w:p>
    <w:p w14:paraId="75BCC798" w14:textId="77777777" w:rsidR="00596D91" w:rsidRPr="009D24D7" w:rsidRDefault="00596D91" w:rsidP="00596D91">
      <w:pPr>
        <w:tabs>
          <w:tab w:val="clear" w:pos="1247"/>
          <w:tab w:val="clear" w:pos="1814"/>
          <w:tab w:val="clear" w:pos="2381"/>
          <w:tab w:val="clear" w:pos="2948"/>
          <w:tab w:val="clear" w:pos="3515"/>
        </w:tabs>
        <w:rPr>
          <w:color w:val="000000"/>
          <w:sz w:val="22"/>
          <w:szCs w:val="22"/>
          <w:lang w:eastAsia="zh-CN"/>
        </w:rPr>
      </w:pPr>
      <w:r>
        <w:rPr>
          <w:color w:val="000000"/>
          <w:sz w:val="22"/>
          <w:szCs w:val="22"/>
          <w:lang w:eastAsia="zh-CN"/>
        </w:rPr>
        <w:t>Email: akitoshi_kawamoto@env.go.jp</w:t>
      </w:r>
    </w:p>
    <w:bookmarkEnd w:id="9"/>
    <w:p w14:paraId="6641FD70" w14:textId="77777777" w:rsidR="00596D91" w:rsidRDefault="00596D91" w:rsidP="00596D91">
      <w:pPr>
        <w:tabs>
          <w:tab w:val="clear" w:pos="1247"/>
          <w:tab w:val="clear" w:pos="1814"/>
          <w:tab w:val="clear" w:pos="2381"/>
          <w:tab w:val="clear" w:pos="2948"/>
          <w:tab w:val="clear" w:pos="3515"/>
        </w:tabs>
        <w:rPr>
          <w:color w:val="000000"/>
          <w:sz w:val="22"/>
          <w:szCs w:val="22"/>
          <w:lang w:eastAsia="zh-CN"/>
        </w:rPr>
      </w:pPr>
    </w:p>
    <w:p w14:paraId="0CA4AF32" w14:textId="77777777" w:rsidR="00596D91" w:rsidRDefault="00596D91" w:rsidP="00596D91">
      <w:pPr>
        <w:tabs>
          <w:tab w:val="clear" w:pos="1247"/>
          <w:tab w:val="clear" w:pos="1814"/>
          <w:tab w:val="clear" w:pos="2381"/>
          <w:tab w:val="clear" w:pos="2948"/>
          <w:tab w:val="clear" w:pos="3515"/>
        </w:tabs>
        <w:rPr>
          <w:color w:val="000000"/>
          <w:sz w:val="22"/>
          <w:szCs w:val="22"/>
          <w:lang w:eastAsia="zh-CN"/>
        </w:rPr>
      </w:pPr>
      <w:r w:rsidRPr="009D24D7">
        <w:rPr>
          <w:color w:val="000000"/>
          <w:sz w:val="22"/>
          <w:szCs w:val="22"/>
          <w:lang w:eastAsia="zh-CN"/>
        </w:rPr>
        <w:t xml:space="preserve">Mr. Toru </w:t>
      </w:r>
      <w:proofErr w:type="spellStart"/>
      <w:r w:rsidRPr="009D24D7">
        <w:rPr>
          <w:color w:val="000000"/>
          <w:sz w:val="22"/>
          <w:szCs w:val="22"/>
          <w:lang w:eastAsia="zh-CN"/>
        </w:rPr>
        <w:t>Terai</w:t>
      </w:r>
      <w:proofErr w:type="spellEnd"/>
    </w:p>
    <w:p w14:paraId="24E1CE28" w14:textId="77777777" w:rsidR="002D50B1" w:rsidRDefault="00960F50" w:rsidP="00596D91">
      <w:pPr>
        <w:tabs>
          <w:tab w:val="clear" w:pos="1247"/>
          <w:tab w:val="clear" w:pos="1814"/>
          <w:tab w:val="clear" w:pos="2381"/>
          <w:tab w:val="clear" w:pos="2948"/>
          <w:tab w:val="clear" w:pos="3515"/>
        </w:tabs>
        <w:rPr>
          <w:color w:val="000000"/>
          <w:sz w:val="22"/>
          <w:szCs w:val="22"/>
          <w:lang w:eastAsia="zh-CN"/>
        </w:rPr>
      </w:pPr>
      <w:r>
        <w:rPr>
          <w:color w:val="000000"/>
          <w:sz w:val="22"/>
          <w:szCs w:val="22"/>
          <w:lang w:eastAsia="zh-CN"/>
        </w:rPr>
        <w:t>Deputy Director</w:t>
      </w:r>
    </w:p>
    <w:p w14:paraId="05AEA8D4" w14:textId="77777777" w:rsidR="00643E40" w:rsidRDefault="00643E40" w:rsidP="00596D91">
      <w:pPr>
        <w:tabs>
          <w:tab w:val="clear" w:pos="1247"/>
          <w:tab w:val="clear" w:pos="1814"/>
          <w:tab w:val="clear" w:pos="2381"/>
          <w:tab w:val="clear" w:pos="2948"/>
          <w:tab w:val="clear" w:pos="3515"/>
        </w:tabs>
        <w:rPr>
          <w:color w:val="000000"/>
          <w:sz w:val="22"/>
          <w:szCs w:val="22"/>
          <w:lang w:eastAsia="zh-CN"/>
        </w:rPr>
      </w:pPr>
      <w:r>
        <w:rPr>
          <w:color w:val="000000"/>
          <w:sz w:val="22"/>
          <w:szCs w:val="22"/>
          <w:lang w:eastAsia="zh-CN"/>
        </w:rPr>
        <w:t xml:space="preserve">Industrial and Hazardous Waste Management </w:t>
      </w:r>
      <w:r w:rsidR="001B2383">
        <w:rPr>
          <w:color w:val="000000"/>
          <w:sz w:val="22"/>
          <w:szCs w:val="22"/>
          <w:lang w:eastAsia="zh-CN"/>
        </w:rPr>
        <w:t>Division, Environment Regeneration and Resource Circulation Bureau</w:t>
      </w:r>
    </w:p>
    <w:p w14:paraId="188F8DC2" w14:textId="77777777" w:rsidR="00596D91" w:rsidRDefault="00596D91" w:rsidP="00596D91">
      <w:pPr>
        <w:tabs>
          <w:tab w:val="clear" w:pos="1247"/>
          <w:tab w:val="clear" w:pos="1814"/>
          <w:tab w:val="clear" w:pos="2381"/>
          <w:tab w:val="clear" w:pos="2948"/>
          <w:tab w:val="clear" w:pos="3515"/>
        </w:tabs>
        <w:rPr>
          <w:color w:val="000000"/>
          <w:sz w:val="22"/>
          <w:szCs w:val="22"/>
          <w:lang w:eastAsia="zh-CN"/>
        </w:rPr>
      </w:pPr>
      <w:r w:rsidRPr="00D87A16">
        <w:rPr>
          <w:color w:val="000000"/>
          <w:sz w:val="22"/>
          <w:szCs w:val="22"/>
          <w:lang w:eastAsia="zh-CN"/>
        </w:rPr>
        <w:t>Ministry of the Environment</w:t>
      </w:r>
    </w:p>
    <w:p w14:paraId="563DFC8E" w14:textId="77777777" w:rsidR="001B2383" w:rsidRDefault="00AE6F3C" w:rsidP="00596D91">
      <w:pPr>
        <w:tabs>
          <w:tab w:val="clear" w:pos="1247"/>
          <w:tab w:val="clear" w:pos="1814"/>
          <w:tab w:val="clear" w:pos="2381"/>
          <w:tab w:val="clear" w:pos="2948"/>
          <w:tab w:val="clear" w:pos="3515"/>
        </w:tabs>
        <w:rPr>
          <w:color w:val="000000"/>
          <w:sz w:val="22"/>
          <w:szCs w:val="22"/>
          <w:lang w:eastAsia="zh-CN"/>
        </w:rPr>
      </w:pPr>
      <w:r>
        <w:rPr>
          <w:color w:val="000000"/>
          <w:sz w:val="22"/>
          <w:szCs w:val="22"/>
          <w:lang w:eastAsia="zh-CN"/>
        </w:rPr>
        <w:t>1-2-2 Kasumigaseki, Chiyoda-</w:t>
      </w:r>
      <w:proofErr w:type="spellStart"/>
      <w:r>
        <w:rPr>
          <w:color w:val="000000"/>
          <w:sz w:val="22"/>
          <w:szCs w:val="22"/>
          <w:lang w:eastAsia="zh-CN"/>
        </w:rPr>
        <w:t>ku</w:t>
      </w:r>
      <w:proofErr w:type="spellEnd"/>
      <w:r>
        <w:rPr>
          <w:color w:val="000000"/>
          <w:sz w:val="22"/>
          <w:szCs w:val="22"/>
          <w:lang w:eastAsia="zh-CN"/>
        </w:rPr>
        <w:t>, Tokyo, 100-8975, Japan</w:t>
      </w:r>
    </w:p>
    <w:p w14:paraId="230EAC74" w14:textId="77777777" w:rsidR="00AE6F3C" w:rsidRPr="009D24D7" w:rsidRDefault="00AE6F3C" w:rsidP="00596D91">
      <w:pPr>
        <w:tabs>
          <w:tab w:val="clear" w:pos="1247"/>
          <w:tab w:val="clear" w:pos="1814"/>
          <w:tab w:val="clear" w:pos="2381"/>
          <w:tab w:val="clear" w:pos="2948"/>
          <w:tab w:val="clear" w:pos="3515"/>
        </w:tabs>
        <w:rPr>
          <w:color w:val="000000"/>
          <w:sz w:val="22"/>
          <w:szCs w:val="22"/>
          <w:lang w:eastAsia="zh-CN"/>
        </w:rPr>
      </w:pPr>
      <w:r>
        <w:rPr>
          <w:color w:val="000000"/>
          <w:sz w:val="22"/>
          <w:szCs w:val="22"/>
          <w:lang w:eastAsia="zh-CN"/>
        </w:rPr>
        <w:t>Tel: +81-3-5501-3157</w:t>
      </w:r>
    </w:p>
    <w:p w14:paraId="04FAA1F4" w14:textId="77777777" w:rsidR="00596D91" w:rsidRDefault="00596D91" w:rsidP="00596D91">
      <w:pPr>
        <w:tabs>
          <w:tab w:val="clear" w:pos="1247"/>
          <w:tab w:val="clear" w:pos="1814"/>
          <w:tab w:val="clear" w:pos="2381"/>
          <w:tab w:val="clear" w:pos="2948"/>
          <w:tab w:val="clear" w:pos="3515"/>
        </w:tabs>
        <w:rPr>
          <w:color w:val="000000"/>
          <w:sz w:val="22"/>
          <w:szCs w:val="22"/>
          <w:lang w:eastAsia="zh-CN"/>
        </w:rPr>
      </w:pPr>
      <w:r>
        <w:rPr>
          <w:color w:val="000000"/>
          <w:sz w:val="22"/>
          <w:szCs w:val="22"/>
          <w:lang w:eastAsia="zh-CN"/>
        </w:rPr>
        <w:t xml:space="preserve">Email: </w:t>
      </w:r>
      <w:hyperlink r:id="rId32" w:history="1">
        <w:r w:rsidRPr="00602DE2">
          <w:rPr>
            <w:rStyle w:val="Hyperlink"/>
            <w:sz w:val="22"/>
            <w:szCs w:val="22"/>
            <w:lang w:val="en-US" w:eastAsia="zh-CN"/>
          </w:rPr>
          <w:t>TORU_TERAI@env.go.jp</w:t>
        </w:r>
      </w:hyperlink>
    </w:p>
    <w:p w14:paraId="1E23CFE1" w14:textId="77777777" w:rsidR="00596D91" w:rsidRDefault="00596D91" w:rsidP="00596D91">
      <w:pPr>
        <w:tabs>
          <w:tab w:val="clear" w:pos="1247"/>
          <w:tab w:val="clear" w:pos="1814"/>
          <w:tab w:val="clear" w:pos="2381"/>
          <w:tab w:val="clear" w:pos="2948"/>
          <w:tab w:val="clear" w:pos="3515"/>
        </w:tabs>
        <w:rPr>
          <w:color w:val="000000"/>
          <w:sz w:val="22"/>
          <w:szCs w:val="22"/>
          <w:lang w:eastAsia="zh-CN"/>
        </w:rPr>
      </w:pPr>
    </w:p>
    <w:p w14:paraId="5EEAB417" w14:textId="77777777" w:rsidR="00596D91" w:rsidRDefault="00596D91" w:rsidP="00596D91">
      <w:pPr>
        <w:tabs>
          <w:tab w:val="clear" w:pos="1247"/>
          <w:tab w:val="clear" w:pos="1814"/>
          <w:tab w:val="clear" w:pos="2381"/>
          <w:tab w:val="clear" w:pos="2948"/>
          <w:tab w:val="clear" w:pos="3515"/>
        </w:tabs>
        <w:rPr>
          <w:color w:val="000000"/>
          <w:sz w:val="22"/>
          <w:szCs w:val="22"/>
          <w:lang w:eastAsia="zh-CN"/>
        </w:rPr>
      </w:pPr>
      <w:bookmarkStart w:id="10" w:name="_Hlk10727635"/>
      <w:r w:rsidRPr="009D24D7">
        <w:rPr>
          <w:color w:val="000000"/>
          <w:sz w:val="22"/>
          <w:szCs w:val="22"/>
          <w:lang w:eastAsia="zh-CN"/>
        </w:rPr>
        <w:t xml:space="preserve">Mr. </w:t>
      </w:r>
      <w:proofErr w:type="spellStart"/>
      <w:r w:rsidRPr="009D24D7">
        <w:rPr>
          <w:color w:val="000000"/>
          <w:sz w:val="22"/>
          <w:szCs w:val="22"/>
          <w:lang w:eastAsia="zh-CN"/>
        </w:rPr>
        <w:t>Sadaaki</w:t>
      </w:r>
      <w:proofErr w:type="spellEnd"/>
      <w:r w:rsidRPr="009D24D7">
        <w:rPr>
          <w:color w:val="000000"/>
          <w:sz w:val="22"/>
          <w:szCs w:val="22"/>
          <w:lang w:eastAsia="zh-CN"/>
        </w:rPr>
        <w:t xml:space="preserve"> Wakabayashi</w:t>
      </w:r>
      <w:r>
        <w:rPr>
          <w:color w:val="000000"/>
          <w:sz w:val="22"/>
          <w:szCs w:val="22"/>
          <w:lang w:eastAsia="zh-CN"/>
        </w:rPr>
        <w:t xml:space="preserve">, </w:t>
      </w:r>
    </w:p>
    <w:p w14:paraId="6D0BCFE3" w14:textId="77777777" w:rsidR="00542AB9" w:rsidRDefault="00542AB9" w:rsidP="00596D91">
      <w:pPr>
        <w:tabs>
          <w:tab w:val="clear" w:pos="1247"/>
          <w:tab w:val="clear" w:pos="1814"/>
          <w:tab w:val="clear" w:pos="2381"/>
          <w:tab w:val="clear" w:pos="2948"/>
          <w:tab w:val="clear" w:pos="3515"/>
        </w:tabs>
        <w:rPr>
          <w:color w:val="000000"/>
          <w:sz w:val="22"/>
          <w:szCs w:val="22"/>
          <w:lang w:eastAsia="zh-CN"/>
        </w:rPr>
      </w:pPr>
      <w:r>
        <w:rPr>
          <w:color w:val="000000"/>
          <w:sz w:val="22"/>
          <w:szCs w:val="22"/>
          <w:lang w:eastAsia="zh-CN"/>
        </w:rPr>
        <w:t>Disaster Waste Management</w:t>
      </w:r>
      <w:r w:rsidR="0088292F">
        <w:rPr>
          <w:color w:val="000000"/>
          <w:sz w:val="22"/>
          <w:szCs w:val="22"/>
          <w:lang w:eastAsia="zh-CN"/>
        </w:rPr>
        <w:t xml:space="preserve"> Expert</w:t>
      </w:r>
    </w:p>
    <w:p w14:paraId="79332921" w14:textId="77777777" w:rsidR="00596D91" w:rsidRDefault="00596D91" w:rsidP="00596D91">
      <w:pPr>
        <w:tabs>
          <w:tab w:val="clear" w:pos="1247"/>
          <w:tab w:val="clear" w:pos="1814"/>
          <w:tab w:val="clear" w:pos="2381"/>
          <w:tab w:val="clear" w:pos="2948"/>
          <w:tab w:val="clear" w:pos="3515"/>
        </w:tabs>
        <w:rPr>
          <w:color w:val="000000"/>
          <w:sz w:val="22"/>
          <w:szCs w:val="22"/>
          <w:lang w:eastAsia="zh-CN"/>
        </w:rPr>
      </w:pPr>
      <w:r>
        <w:rPr>
          <w:color w:val="000000"/>
          <w:sz w:val="22"/>
          <w:szCs w:val="22"/>
          <w:lang w:eastAsia="zh-CN"/>
        </w:rPr>
        <w:t xml:space="preserve">Kinki Regional Environment Office, </w:t>
      </w:r>
      <w:r w:rsidRPr="00D87A16">
        <w:rPr>
          <w:color w:val="000000"/>
          <w:sz w:val="22"/>
          <w:szCs w:val="22"/>
          <w:lang w:eastAsia="zh-CN"/>
        </w:rPr>
        <w:t>Ministry of the Environment</w:t>
      </w:r>
    </w:p>
    <w:p w14:paraId="3ABDC5F5" w14:textId="77777777" w:rsidR="00596D91" w:rsidRPr="00602DE2" w:rsidRDefault="00596D91" w:rsidP="00596D91">
      <w:pPr>
        <w:tabs>
          <w:tab w:val="clear" w:pos="1247"/>
          <w:tab w:val="clear" w:pos="1814"/>
          <w:tab w:val="clear" w:pos="2381"/>
          <w:tab w:val="clear" w:pos="2948"/>
          <w:tab w:val="clear" w:pos="3515"/>
        </w:tabs>
        <w:rPr>
          <w:color w:val="000000"/>
          <w:sz w:val="22"/>
          <w:szCs w:val="22"/>
          <w:lang w:val="es-ES" w:eastAsia="zh-CN"/>
        </w:rPr>
      </w:pPr>
      <w:r w:rsidRPr="00602DE2">
        <w:rPr>
          <w:color w:val="000000"/>
          <w:sz w:val="22"/>
          <w:szCs w:val="22"/>
          <w:lang w:val="es-ES" w:eastAsia="zh-CN"/>
        </w:rPr>
        <w:t xml:space="preserve">1-7-31, </w:t>
      </w:r>
      <w:proofErr w:type="spellStart"/>
      <w:r w:rsidRPr="00602DE2">
        <w:rPr>
          <w:color w:val="000000"/>
          <w:sz w:val="22"/>
          <w:szCs w:val="22"/>
          <w:lang w:val="es-ES" w:eastAsia="zh-CN"/>
        </w:rPr>
        <w:t>Otemae</w:t>
      </w:r>
      <w:proofErr w:type="spellEnd"/>
      <w:r w:rsidRPr="00602DE2">
        <w:rPr>
          <w:color w:val="000000"/>
          <w:sz w:val="22"/>
          <w:szCs w:val="22"/>
          <w:lang w:val="es-ES" w:eastAsia="zh-CN"/>
        </w:rPr>
        <w:t xml:space="preserve">, </w:t>
      </w:r>
      <w:proofErr w:type="spellStart"/>
      <w:r w:rsidRPr="00602DE2">
        <w:rPr>
          <w:color w:val="000000"/>
          <w:sz w:val="22"/>
          <w:szCs w:val="22"/>
          <w:lang w:val="es-ES" w:eastAsia="zh-CN"/>
        </w:rPr>
        <w:t>Chuo-ku</w:t>
      </w:r>
      <w:proofErr w:type="spellEnd"/>
      <w:r w:rsidRPr="00602DE2">
        <w:rPr>
          <w:color w:val="000000"/>
          <w:sz w:val="22"/>
          <w:szCs w:val="22"/>
          <w:lang w:val="es-ES" w:eastAsia="zh-CN"/>
        </w:rPr>
        <w:t>, Osaka, 540-6591, Japan</w:t>
      </w:r>
    </w:p>
    <w:p w14:paraId="1D60224C" w14:textId="77777777" w:rsidR="00596D91" w:rsidRPr="00602DE2" w:rsidRDefault="00596D91" w:rsidP="00596D91">
      <w:pPr>
        <w:tabs>
          <w:tab w:val="clear" w:pos="1247"/>
          <w:tab w:val="clear" w:pos="1814"/>
          <w:tab w:val="clear" w:pos="2381"/>
          <w:tab w:val="clear" w:pos="2948"/>
          <w:tab w:val="clear" w:pos="3515"/>
        </w:tabs>
        <w:rPr>
          <w:color w:val="000000"/>
          <w:sz w:val="22"/>
          <w:szCs w:val="22"/>
          <w:lang w:val="es-ES" w:eastAsia="zh-CN"/>
        </w:rPr>
      </w:pPr>
      <w:r w:rsidRPr="00602DE2">
        <w:rPr>
          <w:color w:val="000000"/>
          <w:sz w:val="22"/>
          <w:szCs w:val="22"/>
          <w:lang w:val="es-ES" w:eastAsia="zh-CN"/>
        </w:rPr>
        <w:lastRenderedPageBreak/>
        <w:t>Tel: +81-6-4792-0702</w:t>
      </w:r>
    </w:p>
    <w:p w14:paraId="0C106C5E" w14:textId="77777777" w:rsidR="00596D91" w:rsidRPr="009D24D7" w:rsidRDefault="00596D91" w:rsidP="00596D91">
      <w:pPr>
        <w:tabs>
          <w:tab w:val="clear" w:pos="1247"/>
          <w:tab w:val="clear" w:pos="1814"/>
          <w:tab w:val="clear" w:pos="2381"/>
          <w:tab w:val="clear" w:pos="2948"/>
          <w:tab w:val="clear" w:pos="3515"/>
        </w:tabs>
        <w:rPr>
          <w:color w:val="000000"/>
          <w:sz w:val="22"/>
          <w:szCs w:val="22"/>
          <w:lang w:eastAsia="zh-CN"/>
        </w:rPr>
      </w:pPr>
      <w:r>
        <w:rPr>
          <w:color w:val="000000"/>
          <w:sz w:val="22"/>
          <w:szCs w:val="22"/>
          <w:lang w:eastAsia="zh-CN"/>
        </w:rPr>
        <w:t>Email: sadaaki_wakabayashi@env.go.jp</w:t>
      </w:r>
    </w:p>
    <w:bookmarkEnd w:id="10"/>
    <w:p w14:paraId="6D1A12CF" w14:textId="77777777" w:rsidR="00596D91" w:rsidRPr="009D24D7" w:rsidRDefault="00596D91" w:rsidP="00596D91">
      <w:pPr>
        <w:tabs>
          <w:tab w:val="clear" w:pos="1247"/>
          <w:tab w:val="clear" w:pos="1814"/>
          <w:tab w:val="clear" w:pos="2381"/>
          <w:tab w:val="clear" w:pos="2948"/>
          <w:tab w:val="clear" w:pos="3515"/>
        </w:tabs>
        <w:rPr>
          <w:color w:val="000000"/>
          <w:sz w:val="22"/>
          <w:szCs w:val="22"/>
          <w:lang w:eastAsia="zh-CN"/>
        </w:rPr>
      </w:pPr>
    </w:p>
    <w:p w14:paraId="1C50860A" w14:textId="77777777" w:rsidR="00596D91" w:rsidRDefault="00596D91" w:rsidP="00596D91">
      <w:pPr>
        <w:tabs>
          <w:tab w:val="clear" w:pos="1247"/>
          <w:tab w:val="clear" w:pos="1814"/>
          <w:tab w:val="clear" w:pos="2381"/>
          <w:tab w:val="clear" w:pos="2948"/>
          <w:tab w:val="clear" w:pos="3515"/>
        </w:tabs>
        <w:rPr>
          <w:color w:val="000000"/>
          <w:sz w:val="22"/>
          <w:szCs w:val="22"/>
          <w:lang w:eastAsia="zh-CN"/>
        </w:rPr>
      </w:pPr>
      <w:r w:rsidRPr="009D24D7">
        <w:rPr>
          <w:color w:val="000000"/>
          <w:sz w:val="22"/>
          <w:szCs w:val="22"/>
          <w:lang w:eastAsia="zh-CN"/>
        </w:rPr>
        <w:t>Ms. Kaoru Oka</w:t>
      </w:r>
    </w:p>
    <w:p w14:paraId="5832E467" w14:textId="39AD81C3" w:rsidR="00AF5475" w:rsidRPr="00AF5475" w:rsidRDefault="00AF5475" w:rsidP="00AF5475">
      <w:pPr>
        <w:tabs>
          <w:tab w:val="clear" w:pos="1247"/>
          <w:tab w:val="clear" w:pos="1814"/>
          <w:tab w:val="clear" w:pos="2381"/>
          <w:tab w:val="clear" w:pos="2948"/>
          <w:tab w:val="clear" w:pos="3515"/>
        </w:tabs>
        <w:rPr>
          <w:color w:val="000000"/>
          <w:sz w:val="22"/>
          <w:szCs w:val="22"/>
          <w:lang w:eastAsia="zh-CN"/>
        </w:rPr>
      </w:pPr>
      <w:r w:rsidRPr="00AF5475">
        <w:rPr>
          <w:color w:val="000000"/>
          <w:sz w:val="22"/>
          <w:szCs w:val="22"/>
          <w:lang w:eastAsia="zh-CN"/>
        </w:rPr>
        <w:t>Division Director</w:t>
      </w:r>
    </w:p>
    <w:p w14:paraId="33713B28" w14:textId="5057F500" w:rsidR="00AF5475" w:rsidRPr="00AF5475" w:rsidRDefault="00F43DBD" w:rsidP="00AF5475">
      <w:pPr>
        <w:tabs>
          <w:tab w:val="clear" w:pos="1247"/>
          <w:tab w:val="clear" w:pos="1814"/>
          <w:tab w:val="clear" w:pos="2381"/>
          <w:tab w:val="clear" w:pos="2948"/>
          <w:tab w:val="clear" w:pos="3515"/>
        </w:tabs>
        <w:rPr>
          <w:color w:val="000000"/>
          <w:sz w:val="22"/>
          <w:szCs w:val="22"/>
          <w:lang w:eastAsia="zh-CN"/>
        </w:rPr>
      </w:pPr>
      <w:r w:rsidRPr="00F43DBD">
        <w:rPr>
          <w:color w:val="000000"/>
          <w:sz w:val="22"/>
          <w:szCs w:val="22"/>
          <w:lang w:eastAsia="zh-CN"/>
        </w:rPr>
        <w:t xml:space="preserve">Environmental Policy Research </w:t>
      </w:r>
      <w:r w:rsidR="00AF5475" w:rsidRPr="00AF5475">
        <w:rPr>
          <w:color w:val="000000"/>
          <w:sz w:val="22"/>
          <w:szCs w:val="22"/>
          <w:lang w:eastAsia="zh-CN"/>
        </w:rPr>
        <w:t>Division</w:t>
      </w:r>
    </w:p>
    <w:p w14:paraId="19F72B0D" w14:textId="77777777" w:rsidR="00AF5475" w:rsidRPr="00AF5475" w:rsidRDefault="00AF5475" w:rsidP="00AF5475">
      <w:pPr>
        <w:tabs>
          <w:tab w:val="clear" w:pos="1247"/>
          <w:tab w:val="clear" w:pos="1814"/>
          <w:tab w:val="clear" w:pos="2381"/>
          <w:tab w:val="clear" w:pos="2948"/>
          <w:tab w:val="clear" w:pos="3515"/>
        </w:tabs>
        <w:rPr>
          <w:color w:val="000000"/>
          <w:sz w:val="22"/>
          <w:szCs w:val="22"/>
          <w:lang w:eastAsia="zh-CN"/>
        </w:rPr>
      </w:pPr>
      <w:r w:rsidRPr="00AF5475">
        <w:rPr>
          <w:color w:val="000000"/>
          <w:sz w:val="22"/>
          <w:szCs w:val="22"/>
          <w:lang w:eastAsia="zh-CN"/>
        </w:rPr>
        <w:t>EX Research Institute Ltd.</w:t>
      </w:r>
    </w:p>
    <w:p w14:paraId="3A3B4A12" w14:textId="77777777" w:rsidR="00AF5475" w:rsidRPr="00574507" w:rsidRDefault="00AF5475" w:rsidP="00AF5475">
      <w:pPr>
        <w:tabs>
          <w:tab w:val="clear" w:pos="1247"/>
          <w:tab w:val="clear" w:pos="1814"/>
          <w:tab w:val="clear" w:pos="2381"/>
          <w:tab w:val="clear" w:pos="2948"/>
          <w:tab w:val="clear" w:pos="3515"/>
        </w:tabs>
        <w:rPr>
          <w:color w:val="000000"/>
          <w:sz w:val="22"/>
        </w:rPr>
      </w:pPr>
      <w:r w:rsidRPr="00574507">
        <w:rPr>
          <w:color w:val="000000"/>
          <w:sz w:val="22"/>
        </w:rPr>
        <w:t xml:space="preserve">17-22, Takada 2 </w:t>
      </w:r>
      <w:proofErr w:type="spellStart"/>
      <w:r w:rsidRPr="00574507">
        <w:rPr>
          <w:color w:val="000000"/>
          <w:sz w:val="22"/>
        </w:rPr>
        <w:t>chome</w:t>
      </w:r>
      <w:proofErr w:type="spellEnd"/>
      <w:r w:rsidRPr="00574507">
        <w:rPr>
          <w:color w:val="000000"/>
          <w:sz w:val="22"/>
        </w:rPr>
        <w:t>, Toshima-</w:t>
      </w:r>
      <w:proofErr w:type="spellStart"/>
      <w:r w:rsidRPr="00574507">
        <w:rPr>
          <w:color w:val="000000"/>
          <w:sz w:val="22"/>
        </w:rPr>
        <w:t>ku</w:t>
      </w:r>
      <w:proofErr w:type="spellEnd"/>
    </w:p>
    <w:p w14:paraId="0F955ECC" w14:textId="77777777" w:rsidR="00AF5475" w:rsidRPr="00574507" w:rsidRDefault="00AF5475" w:rsidP="00AF5475">
      <w:pPr>
        <w:tabs>
          <w:tab w:val="clear" w:pos="1247"/>
          <w:tab w:val="clear" w:pos="1814"/>
          <w:tab w:val="clear" w:pos="2381"/>
          <w:tab w:val="clear" w:pos="2948"/>
          <w:tab w:val="clear" w:pos="3515"/>
        </w:tabs>
        <w:rPr>
          <w:color w:val="000000"/>
          <w:sz w:val="22"/>
        </w:rPr>
      </w:pPr>
      <w:r w:rsidRPr="00574507">
        <w:rPr>
          <w:color w:val="000000"/>
          <w:sz w:val="22"/>
        </w:rPr>
        <w:t>Tokyo</w:t>
      </w:r>
      <w:r w:rsidR="001A59CC" w:rsidRPr="00574507">
        <w:rPr>
          <w:color w:val="000000"/>
          <w:sz w:val="22"/>
        </w:rPr>
        <w:t xml:space="preserve">, </w:t>
      </w:r>
      <w:r w:rsidRPr="00574507">
        <w:rPr>
          <w:color w:val="000000"/>
          <w:sz w:val="22"/>
        </w:rPr>
        <w:t>Japan</w:t>
      </w:r>
    </w:p>
    <w:p w14:paraId="70626BCF" w14:textId="77777777" w:rsidR="00AF5475" w:rsidRPr="00AF5475" w:rsidRDefault="00AF5475" w:rsidP="00AF5475">
      <w:pPr>
        <w:tabs>
          <w:tab w:val="clear" w:pos="1247"/>
          <w:tab w:val="clear" w:pos="1814"/>
          <w:tab w:val="clear" w:pos="2381"/>
          <w:tab w:val="clear" w:pos="2948"/>
          <w:tab w:val="clear" w:pos="3515"/>
        </w:tabs>
        <w:rPr>
          <w:color w:val="000000"/>
          <w:sz w:val="22"/>
          <w:szCs w:val="22"/>
          <w:lang w:eastAsia="zh-CN"/>
        </w:rPr>
      </w:pPr>
      <w:r w:rsidRPr="00AF5475">
        <w:rPr>
          <w:color w:val="000000"/>
          <w:sz w:val="22"/>
          <w:szCs w:val="22"/>
          <w:lang w:eastAsia="zh-CN"/>
        </w:rPr>
        <w:t>Tel.: +81 3 5956 7503</w:t>
      </w:r>
    </w:p>
    <w:p w14:paraId="0ACECAC8" w14:textId="77777777" w:rsidR="00AF5475" w:rsidRPr="00AF5475" w:rsidRDefault="00AF5475" w:rsidP="00AF5475">
      <w:pPr>
        <w:tabs>
          <w:tab w:val="clear" w:pos="1247"/>
          <w:tab w:val="clear" w:pos="1814"/>
          <w:tab w:val="clear" w:pos="2381"/>
          <w:tab w:val="clear" w:pos="2948"/>
          <w:tab w:val="clear" w:pos="3515"/>
        </w:tabs>
        <w:rPr>
          <w:color w:val="000000"/>
          <w:sz w:val="22"/>
          <w:szCs w:val="22"/>
          <w:lang w:eastAsia="zh-CN"/>
        </w:rPr>
      </w:pPr>
      <w:r w:rsidRPr="00AF5475">
        <w:rPr>
          <w:color w:val="000000"/>
          <w:sz w:val="22"/>
          <w:szCs w:val="22"/>
          <w:lang w:eastAsia="zh-CN"/>
        </w:rPr>
        <w:t>Fax: +81 3 5956 7523</w:t>
      </w:r>
    </w:p>
    <w:p w14:paraId="3A460165" w14:textId="77777777" w:rsidR="00AF5475" w:rsidRDefault="00AF5475" w:rsidP="00AF5475">
      <w:pPr>
        <w:tabs>
          <w:tab w:val="clear" w:pos="1247"/>
          <w:tab w:val="clear" w:pos="1814"/>
          <w:tab w:val="clear" w:pos="2381"/>
          <w:tab w:val="clear" w:pos="2948"/>
          <w:tab w:val="clear" w:pos="3515"/>
        </w:tabs>
        <w:rPr>
          <w:color w:val="000000"/>
          <w:sz w:val="22"/>
          <w:szCs w:val="22"/>
          <w:lang w:eastAsia="zh-CN"/>
        </w:rPr>
      </w:pPr>
      <w:r w:rsidRPr="00AF5475">
        <w:rPr>
          <w:color w:val="000000"/>
          <w:sz w:val="22"/>
          <w:szCs w:val="22"/>
          <w:lang w:eastAsia="zh-CN"/>
        </w:rPr>
        <w:t>Email: oka@exri.co.jp</w:t>
      </w:r>
    </w:p>
    <w:p w14:paraId="2AB05603" w14:textId="77777777" w:rsidR="00596D91" w:rsidRPr="009D24D7" w:rsidRDefault="00596D91" w:rsidP="00596D91">
      <w:pPr>
        <w:tabs>
          <w:tab w:val="clear" w:pos="1247"/>
          <w:tab w:val="clear" w:pos="1814"/>
          <w:tab w:val="clear" w:pos="2381"/>
          <w:tab w:val="clear" w:pos="2948"/>
          <w:tab w:val="clear" w:pos="3515"/>
        </w:tabs>
        <w:rPr>
          <w:color w:val="000000"/>
          <w:sz w:val="22"/>
          <w:szCs w:val="22"/>
          <w:lang w:eastAsia="zh-CN"/>
        </w:rPr>
      </w:pPr>
    </w:p>
    <w:p w14:paraId="49E06E28" w14:textId="6F016450" w:rsidR="00596D91" w:rsidRDefault="00596D91" w:rsidP="00596D91">
      <w:pPr>
        <w:tabs>
          <w:tab w:val="clear" w:pos="1247"/>
          <w:tab w:val="clear" w:pos="1814"/>
          <w:tab w:val="clear" w:pos="2381"/>
          <w:tab w:val="clear" w:pos="2948"/>
          <w:tab w:val="clear" w:pos="3515"/>
        </w:tabs>
        <w:rPr>
          <w:color w:val="000000"/>
          <w:sz w:val="22"/>
          <w:szCs w:val="22"/>
          <w:lang w:eastAsia="zh-CN"/>
        </w:rPr>
      </w:pPr>
      <w:r w:rsidRPr="009D24D7">
        <w:rPr>
          <w:color w:val="000000"/>
          <w:sz w:val="22"/>
          <w:szCs w:val="22"/>
          <w:lang w:eastAsia="zh-CN"/>
        </w:rPr>
        <w:t>Mr. Takashi Nishida</w:t>
      </w:r>
    </w:p>
    <w:p w14:paraId="237243DB" w14:textId="6E5709A0" w:rsidR="00F43DBD" w:rsidRDefault="00F43DBD" w:rsidP="00596D91">
      <w:pPr>
        <w:tabs>
          <w:tab w:val="clear" w:pos="1247"/>
          <w:tab w:val="clear" w:pos="1814"/>
          <w:tab w:val="clear" w:pos="2381"/>
          <w:tab w:val="clear" w:pos="2948"/>
          <w:tab w:val="clear" w:pos="3515"/>
        </w:tabs>
        <w:rPr>
          <w:color w:val="000000"/>
          <w:sz w:val="22"/>
          <w:szCs w:val="22"/>
          <w:lang w:eastAsia="zh-CN"/>
        </w:rPr>
      </w:pPr>
      <w:r>
        <w:rPr>
          <w:color w:val="000000"/>
          <w:sz w:val="22"/>
          <w:szCs w:val="22"/>
          <w:lang w:eastAsia="zh-CN"/>
        </w:rPr>
        <w:t>Consultant</w:t>
      </w:r>
    </w:p>
    <w:p w14:paraId="41EECFCB" w14:textId="595ECEB3" w:rsidR="0044795E" w:rsidRPr="00AF5475" w:rsidRDefault="00F43DBD" w:rsidP="0044795E">
      <w:pPr>
        <w:tabs>
          <w:tab w:val="clear" w:pos="1247"/>
          <w:tab w:val="clear" w:pos="1814"/>
          <w:tab w:val="clear" w:pos="2381"/>
          <w:tab w:val="clear" w:pos="2948"/>
          <w:tab w:val="clear" w:pos="3515"/>
        </w:tabs>
        <w:rPr>
          <w:color w:val="000000"/>
          <w:sz w:val="22"/>
          <w:szCs w:val="22"/>
          <w:lang w:eastAsia="zh-CN"/>
        </w:rPr>
      </w:pPr>
      <w:r w:rsidRPr="00F43DBD">
        <w:rPr>
          <w:color w:val="000000"/>
          <w:sz w:val="22"/>
          <w:szCs w:val="22"/>
          <w:lang w:eastAsia="zh-CN"/>
        </w:rPr>
        <w:t xml:space="preserve">Environmental Policy Research </w:t>
      </w:r>
      <w:r w:rsidR="0044795E" w:rsidRPr="00AF5475">
        <w:rPr>
          <w:color w:val="000000"/>
          <w:sz w:val="22"/>
          <w:szCs w:val="22"/>
          <w:lang w:eastAsia="zh-CN"/>
        </w:rPr>
        <w:t>Division</w:t>
      </w:r>
    </w:p>
    <w:p w14:paraId="01A681BB" w14:textId="77777777" w:rsidR="0044795E" w:rsidRPr="00AF5475" w:rsidRDefault="0044795E" w:rsidP="0044795E">
      <w:pPr>
        <w:tabs>
          <w:tab w:val="clear" w:pos="1247"/>
          <w:tab w:val="clear" w:pos="1814"/>
          <w:tab w:val="clear" w:pos="2381"/>
          <w:tab w:val="clear" w:pos="2948"/>
          <w:tab w:val="clear" w:pos="3515"/>
        </w:tabs>
        <w:rPr>
          <w:color w:val="000000"/>
          <w:sz w:val="22"/>
          <w:szCs w:val="22"/>
          <w:lang w:eastAsia="zh-CN"/>
        </w:rPr>
      </w:pPr>
      <w:r w:rsidRPr="00AF5475">
        <w:rPr>
          <w:color w:val="000000"/>
          <w:sz w:val="22"/>
          <w:szCs w:val="22"/>
          <w:lang w:eastAsia="zh-CN"/>
        </w:rPr>
        <w:t>EX Research Institute Ltd.</w:t>
      </w:r>
    </w:p>
    <w:p w14:paraId="6BCB9462" w14:textId="77777777" w:rsidR="0044795E" w:rsidRPr="00602DE2" w:rsidRDefault="0044795E" w:rsidP="0044795E">
      <w:pPr>
        <w:tabs>
          <w:tab w:val="clear" w:pos="1247"/>
          <w:tab w:val="clear" w:pos="1814"/>
          <w:tab w:val="clear" w:pos="2381"/>
          <w:tab w:val="clear" w:pos="2948"/>
          <w:tab w:val="clear" w:pos="3515"/>
        </w:tabs>
        <w:rPr>
          <w:color w:val="000000"/>
          <w:sz w:val="22"/>
          <w:szCs w:val="22"/>
          <w:lang w:val="es-ES" w:eastAsia="zh-CN"/>
        </w:rPr>
      </w:pPr>
      <w:r w:rsidRPr="00602DE2">
        <w:rPr>
          <w:color w:val="000000"/>
          <w:sz w:val="22"/>
          <w:szCs w:val="22"/>
          <w:lang w:val="es-ES" w:eastAsia="zh-CN"/>
        </w:rPr>
        <w:t xml:space="preserve">17-22, </w:t>
      </w:r>
      <w:proofErr w:type="spellStart"/>
      <w:r w:rsidRPr="00602DE2">
        <w:rPr>
          <w:color w:val="000000"/>
          <w:sz w:val="22"/>
          <w:szCs w:val="22"/>
          <w:lang w:val="es-ES" w:eastAsia="zh-CN"/>
        </w:rPr>
        <w:t>Takada</w:t>
      </w:r>
      <w:proofErr w:type="spellEnd"/>
      <w:r w:rsidRPr="00602DE2">
        <w:rPr>
          <w:color w:val="000000"/>
          <w:sz w:val="22"/>
          <w:szCs w:val="22"/>
          <w:lang w:val="es-ES" w:eastAsia="zh-CN"/>
        </w:rPr>
        <w:t xml:space="preserve"> 2 </w:t>
      </w:r>
      <w:proofErr w:type="spellStart"/>
      <w:r w:rsidRPr="00602DE2">
        <w:rPr>
          <w:color w:val="000000"/>
          <w:sz w:val="22"/>
          <w:szCs w:val="22"/>
          <w:lang w:val="es-ES" w:eastAsia="zh-CN"/>
        </w:rPr>
        <w:t>chome</w:t>
      </w:r>
      <w:proofErr w:type="spellEnd"/>
      <w:r w:rsidRPr="00602DE2">
        <w:rPr>
          <w:color w:val="000000"/>
          <w:sz w:val="22"/>
          <w:szCs w:val="22"/>
          <w:lang w:val="es-ES" w:eastAsia="zh-CN"/>
        </w:rPr>
        <w:t xml:space="preserve">, </w:t>
      </w:r>
      <w:proofErr w:type="spellStart"/>
      <w:r w:rsidRPr="00602DE2">
        <w:rPr>
          <w:color w:val="000000"/>
          <w:sz w:val="22"/>
          <w:szCs w:val="22"/>
          <w:lang w:val="es-ES" w:eastAsia="zh-CN"/>
        </w:rPr>
        <w:t>Toshima-ku</w:t>
      </w:r>
      <w:proofErr w:type="spellEnd"/>
    </w:p>
    <w:p w14:paraId="7C086F4E" w14:textId="77777777" w:rsidR="0044795E" w:rsidRPr="00602DE2" w:rsidRDefault="0044795E" w:rsidP="0044795E">
      <w:pPr>
        <w:tabs>
          <w:tab w:val="clear" w:pos="1247"/>
          <w:tab w:val="clear" w:pos="1814"/>
          <w:tab w:val="clear" w:pos="2381"/>
          <w:tab w:val="clear" w:pos="2948"/>
          <w:tab w:val="clear" w:pos="3515"/>
        </w:tabs>
        <w:rPr>
          <w:color w:val="000000"/>
          <w:sz w:val="22"/>
          <w:szCs w:val="22"/>
          <w:lang w:val="es-ES" w:eastAsia="zh-CN"/>
        </w:rPr>
      </w:pPr>
      <w:r w:rsidRPr="00602DE2">
        <w:rPr>
          <w:color w:val="000000"/>
          <w:sz w:val="22"/>
          <w:szCs w:val="22"/>
          <w:lang w:val="es-ES" w:eastAsia="zh-CN"/>
        </w:rPr>
        <w:t>Tokyo</w:t>
      </w:r>
      <w:r w:rsidR="001A59CC" w:rsidRPr="00602DE2">
        <w:rPr>
          <w:color w:val="000000"/>
          <w:sz w:val="22"/>
          <w:szCs w:val="22"/>
          <w:lang w:val="es-ES" w:eastAsia="zh-CN"/>
        </w:rPr>
        <w:t xml:space="preserve">, </w:t>
      </w:r>
      <w:r w:rsidRPr="00602DE2">
        <w:rPr>
          <w:color w:val="000000"/>
          <w:sz w:val="22"/>
          <w:szCs w:val="22"/>
          <w:lang w:val="es-ES" w:eastAsia="zh-CN"/>
        </w:rPr>
        <w:t>Japan</w:t>
      </w:r>
    </w:p>
    <w:p w14:paraId="6AA30AE1" w14:textId="77777777" w:rsidR="00596D91" w:rsidRDefault="00596D91" w:rsidP="008E06DF">
      <w:pPr>
        <w:pStyle w:val="Normalnumber"/>
        <w:numPr>
          <w:ilvl w:val="0"/>
          <w:numId w:val="0"/>
        </w:numPr>
        <w:rPr>
          <w:sz w:val="22"/>
          <w:szCs w:val="22"/>
        </w:rPr>
      </w:pPr>
      <w:r>
        <w:rPr>
          <w:sz w:val="22"/>
          <w:szCs w:val="22"/>
        </w:rPr>
        <w:t xml:space="preserve">Email: </w:t>
      </w:r>
      <w:hyperlink r:id="rId33" w:history="1">
        <w:r w:rsidRPr="00F47410">
          <w:rPr>
            <w:rStyle w:val="Hyperlink"/>
            <w:sz w:val="22"/>
            <w:szCs w:val="22"/>
          </w:rPr>
          <w:t>takashi.nishida@exri.co.jp</w:t>
        </w:r>
      </w:hyperlink>
    </w:p>
    <w:p w14:paraId="0BE54A36" w14:textId="77777777" w:rsidR="001A59CC" w:rsidRDefault="001A59CC" w:rsidP="008E06DF">
      <w:pPr>
        <w:pStyle w:val="Normalnumber"/>
        <w:numPr>
          <w:ilvl w:val="0"/>
          <w:numId w:val="0"/>
        </w:numPr>
        <w:rPr>
          <w:sz w:val="22"/>
          <w:szCs w:val="22"/>
        </w:rPr>
      </w:pPr>
    </w:p>
    <w:p w14:paraId="765C9F61" w14:textId="77777777" w:rsidR="00CD5A66" w:rsidRPr="009D24D7" w:rsidRDefault="00CD5A66" w:rsidP="008E06DF">
      <w:pPr>
        <w:pStyle w:val="Normalnumber"/>
        <w:numPr>
          <w:ilvl w:val="0"/>
          <w:numId w:val="0"/>
        </w:numPr>
        <w:rPr>
          <w:sz w:val="22"/>
          <w:szCs w:val="22"/>
        </w:rPr>
      </w:pPr>
    </w:p>
    <w:p w14:paraId="5A5B3B0E" w14:textId="77777777" w:rsidR="00596D91" w:rsidRPr="008E06DF" w:rsidRDefault="00596D91" w:rsidP="008E06DF">
      <w:pPr>
        <w:pStyle w:val="Normalnumber"/>
        <w:tabs>
          <w:tab w:val="clear" w:pos="624"/>
          <w:tab w:val="clear" w:pos="1134"/>
        </w:tabs>
        <w:ind w:left="284" w:hanging="142"/>
        <w:rPr>
          <w:b/>
          <w:bCs/>
          <w:sz w:val="28"/>
          <w:szCs w:val="28"/>
          <w:u w:val="single"/>
        </w:rPr>
      </w:pPr>
      <w:r w:rsidRPr="008E06DF">
        <w:rPr>
          <w:b/>
          <w:bCs/>
          <w:sz w:val="28"/>
          <w:szCs w:val="28"/>
          <w:u w:val="single"/>
        </w:rPr>
        <w:t>Secretariat</w:t>
      </w:r>
    </w:p>
    <w:p w14:paraId="78F57ACC" w14:textId="77777777" w:rsidR="00596D91" w:rsidRPr="008B61C2" w:rsidRDefault="00596D91" w:rsidP="00596D91">
      <w:pPr>
        <w:tabs>
          <w:tab w:val="clear" w:pos="1247"/>
          <w:tab w:val="clear" w:pos="1814"/>
          <w:tab w:val="clear" w:pos="2381"/>
          <w:tab w:val="clear" w:pos="2948"/>
          <w:tab w:val="clear" w:pos="3515"/>
        </w:tabs>
        <w:rPr>
          <w:color w:val="000000"/>
          <w:sz w:val="22"/>
          <w:szCs w:val="22"/>
          <w:lang w:val="fr-FR" w:eastAsia="zh-CN"/>
        </w:rPr>
      </w:pPr>
      <w:bookmarkStart w:id="11" w:name="_Hlk10727649"/>
      <w:r w:rsidRPr="008B61C2">
        <w:rPr>
          <w:color w:val="000000"/>
          <w:sz w:val="22"/>
          <w:szCs w:val="22"/>
          <w:lang w:val="fr-FR" w:eastAsia="zh-CN"/>
        </w:rPr>
        <w:t>Mr. Eisaku Toda</w:t>
      </w:r>
    </w:p>
    <w:p w14:paraId="7C74E7D4" w14:textId="77777777" w:rsidR="00596D91" w:rsidRPr="008B61C2" w:rsidRDefault="00596D91" w:rsidP="00596D91">
      <w:pPr>
        <w:tabs>
          <w:tab w:val="clear" w:pos="1247"/>
          <w:tab w:val="clear" w:pos="1814"/>
          <w:tab w:val="clear" w:pos="2381"/>
          <w:tab w:val="clear" w:pos="2948"/>
          <w:tab w:val="clear" w:pos="3515"/>
        </w:tabs>
        <w:rPr>
          <w:color w:val="000000"/>
          <w:sz w:val="22"/>
          <w:szCs w:val="22"/>
          <w:lang w:val="fr-FR" w:eastAsia="zh-CN"/>
        </w:rPr>
      </w:pPr>
      <w:r w:rsidRPr="008B61C2">
        <w:rPr>
          <w:color w:val="000000"/>
          <w:sz w:val="22"/>
          <w:szCs w:val="22"/>
          <w:lang w:val="fr-FR" w:eastAsia="zh-CN"/>
        </w:rPr>
        <w:t>Senior Programme Officer</w:t>
      </w:r>
    </w:p>
    <w:p w14:paraId="2BEEBCCF" w14:textId="77777777" w:rsidR="00596D91" w:rsidRPr="00602DE2" w:rsidRDefault="00596D91" w:rsidP="00596D91">
      <w:pPr>
        <w:tabs>
          <w:tab w:val="clear" w:pos="1247"/>
          <w:tab w:val="clear" w:pos="1814"/>
          <w:tab w:val="clear" w:pos="2381"/>
          <w:tab w:val="clear" w:pos="2948"/>
          <w:tab w:val="clear" w:pos="3515"/>
        </w:tabs>
        <w:rPr>
          <w:color w:val="000000"/>
          <w:sz w:val="22"/>
          <w:szCs w:val="22"/>
          <w:lang w:val="en-US" w:eastAsia="zh-CN"/>
        </w:rPr>
      </w:pPr>
      <w:r w:rsidRPr="00602DE2">
        <w:rPr>
          <w:color w:val="000000"/>
          <w:sz w:val="22"/>
          <w:szCs w:val="22"/>
          <w:lang w:val="en-US" w:eastAsia="zh-CN"/>
        </w:rPr>
        <w:t>Secretariat of the Minamata Convention on Mercury</w:t>
      </w:r>
    </w:p>
    <w:p w14:paraId="00CE105E" w14:textId="77777777" w:rsidR="00596D91" w:rsidRPr="00602DE2" w:rsidRDefault="00596D91" w:rsidP="00596D91">
      <w:pPr>
        <w:tabs>
          <w:tab w:val="clear" w:pos="1247"/>
          <w:tab w:val="clear" w:pos="1814"/>
          <w:tab w:val="clear" w:pos="2381"/>
          <w:tab w:val="clear" w:pos="2948"/>
          <w:tab w:val="clear" w:pos="3515"/>
        </w:tabs>
        <w:rPr>
          <w:color w:val="000000"/>
          <w:sz w:val="22"/>
          <w:szCs w:val="22"/>
          <w:lang w:val="en-US" w:eastAsia="zh-CN"/>
        </w:rPr>
      </w:pPr>
      <w:r w:rsidRPr="00602DE2">
        <w:rPr>
          <w:color w:val="000000"/>
          <w:sz w:val="22"/>
          <w:szCs w:val="22"/>
          <w:lang w:val="en-US" w:eastAsia="zh-CN"/>
        </w:rPr>
        <w:t>International Environment House 1</w:t>
      </w:r>
    </w:p>
    <w:p w14:paraId="7C569E57" w14:textId="77777777" w:rsidR="00596D91" w:rsidRPr="00602DE2" w:rsidRDefault="00596D91" w:rsidP="00596D91">
      <w:pPr>
        <w:tabs>
          <w:tab w:val="clear" w:pos="1247"/>
          <w:tab w:val="clear" w:pos="1814"/>
          <w:tab w:val="clear" w:pos="2381"/>
          <w:tab w:val="clear" w:pos="2948"/>
          <w:tab w:val="clear" w:pos="3515"/>
        </w:tabs>
        <w:rPr>
          <w:color w:val="000000"/>
          <w:sz w:val="22"/>
          <w:szCs w:val="22"/>
          <w:lang w:val="en-US" w:eastAsia="zh-CN"/>
        </w:rPr>
      </w:pPr>
      <w:r w:rsidRPr="00602DE2">
        <w:rPr>
          <w:color w:val="000000"/>
          <w:sz w:val="22"/>
          <w:szCs w:val="22"/>
          <w:lang w:val="en-US" w:eastAsia="zh-CN"/>
        </w:rPr>
        <w:t>Geneva, Switzerland</w:t>
      </w:r>
    </w:p>
    <w:p w14:paraId="220578A7" w14:textId="77777777" w:rsidR="00596D91" w:rsidRPr="00602DE2" w:rsidRDefault="00596D91" w:rsidP="00596D91">
      <w:pPr>
        <w:tabs>
          <w:tab w:val="clear" w:pos="1247"/>
          <w:tab w:val="clear" w:pos="1814"/>
          <w:tab w:val="clear" w:pos="2381"/>
          <w:tab w:val="clear" w:pos="2948"/>
          <w:tab w:val="clear" w:pos="3515"/>
        </w:tabs>
        <w:rPr>
          <w:color w:val="000000"/>
          <w:sz w:val="22"/>
          <w:szCs w:val="22"/>
          <w:lang w:val="en-US" w:eastAsia="zh-CN"/>
        </w:rPr>
      </w:pPr>
      <w:r w:rsidRPr="00602DE2">
        <w:rPr>
          <w:color w:val="000000"/>
          <w:sz w:val="22"/>
          <w:szCs w:val="22"/>
          <w:lang w:val="en-US" w:eastAsia="zh-CN"/>
        </w:rPr>
        <w:t>Telephone: +41 22 917 8187</w:t>
      </w:r>
    </w:p>
    <w:p w14:paraId="46F26639" w14:textId="77777777" w:rsidR="00596D91" w:rsidRPr="00602DE2" w:rsidRDefault="00596D91" w:rsidP="00596D91">
      <w:pPr>
        <w:tabs>
          <w:tab w:val="clear" w:pos="1247"/>
          <w:tab w:val="clear" w:pos="1814"/>
          <w:tab w:val="clear" w:pos="2381"/>
          <w:tab w:val="clear" w:pos="2948"/>
          <w:tab w:val="clear" w:pos="3515"/>
        </w:tabs>
        <w:rPr>
          <w:color w:val="000000"/>
          <w:sz w:val="22"/>
          <w:szCs w:val="22"/>
          <w:lang w:val="en-US" w:eastAsia="zh-CN"/>
        </w:rPr>
      </w:pPr>
      <w:r w:rsidRPr="00602DE2">
        <w:rPr>
          <w:color w:val="000000"/>
          <w:sz w:val="22"/>
          <w:szCs w:val="22"/>
          <w:lang w:val="en-US" w:eastAsia="zh-CN"/>
        </w:rPr>
        <w:t xml:space="preserve">E-mail: </w:t>
      </w:r>
      <w:hyperlink r:id="rId34" w:history="1">
        <w:r w:rsidRPr="00602DE2">
          <w:rPr>
            <w:color w:val="000000"/>
            <w:sz w:val="22"/>
            <w:szCs w:val="22"/>
            <w:lang w:val="en-US" w:eastAsia="zh-CN"/>
          </w:rPr>
          <w:t>eisaku.toda@un.org</w:t>
        </w:r>
      </w:hyperlink>
      <w:r w:rsidRPr="00602DE2">
        <w:rPr>
          <w:color w:val="000000"/>
          <w:sz w:val="22"/>
          <w:szCs w:val="22"/>
          <w:lang w:val="en-US" w:eastAsia="zh-CN"/>
        </w:rPr>
        <w:t xml:space="preserve"> </w:t>
      </w:r>
    </w:p>
    <w:p w14:paraId="5C488474" w14:textId="77777777" w:rsidR="00596D91" w:rsidRPr="009D24D7" w:rsidRDefault="00596D91" w:rsidP="00596D91">
      <w:pPr>
        <w:tabs>
          <w:tab w:val="clear" w:pos="1247"/>
          <w:tab w:val="clear" w:pos="1814"/>
          <w:tab w:val="clear" w:pos="2381"/>
          <w:tab w:val="clear" w:pos="2948"/>
          <w:tab w:val="clear" w:pos="3515"/>
        </w:tabs>
        <w:rPr>
          <w:b/>
          <w:bCs/>
          <w:color w:val="0070C0"/>
          <w:sz w:val="22"/>
          <w:szCs w:val="22"/>
          <w:lang w:eastAsia="zh-CN"/>
        </w:rPr>
      </w:pPr>
    </w:p>
    <w:p w14:paraId="650E379F" w14:textId="77777777" w:rsidR="00596D91" w:rsidRPr="00602DE2" w:rsidRDefault="00596D91" w:rsidP="00596D91">
      <w:pPr>
        <w:tabs>
          <w:tab w:val="clear" w:pos="1247"/>
          <w:tab w:val="clear" w:pos="1814"/>
          <w:tab w:val="clear" w:pos="2381"/>
          <w:tab w:val="clear" w:pos="2948"/>
          <w:tab w:val="clear" w:pos="3515"/>
        </w:tabs>
        <w:rPr>
          <w:b/>
          <w:bCs/>
          <w:color w:val="0070C0"/>
          <w:sz w:val="22"/>
          <w:szCs w:val="22"/>
          <w:lang w:val="en-US" w:eastAsia="zh-CN"/>
        </w:rPr>
      </w:pPr>
      <w:r w:rsidRPr="00602DE2">
        <w:rPr>
          <w:color w:val="000000"/>
          <w:sz w:val="22"/>
          <w:szCs w:val="22"/>
          <w:lang w:val="en-US" w:eastAsia="zh-CN"/>
        </w:rPr>
        <w:t>Mr. Shunichi Honda</w:t>
      </w:r>
    </w:p>
    <w:p w14:paraId="6D78B4A9" w14:textId="77777777" w:rsidR="00596D91" w:rsidRPr="000741D5" w:rsidRDefault="00596D91" w:rsidP="00596D91">
      <w:pPr>
        <w:rPr>
          <w:sz w:val="22"/>
          <w:szCs w:val="22"/>
        </w:rPr>
      </w:pPr>
      <w:r w:rsidRPr="000741D5">
        <w:rPr>
          <w:sz w:val="22"/>
          <w:szCs w:val="22"/>
        </w:rPr>
        <w:t>Programme Officer</w:t>
      </w:r>
    </w:p>
    <w:p w14:paraId="4AB7B8CC" w14:textId="77777777" w:rsidR="00596D91" w:rsidRPr="000741D5" w:rsidRDefault="00596D91" w:rsidP="00596D91">
      <w:pPr>
        <w:rPr>
          <w:sz w:val="22"/>
          <w:szCs w:val="22"/>
        </w:rPr>
      </w:pPr>
      <w:r w:rsidRPr="000741D5">
        <w:rPr>
          <w:sz w:val="22"/>
          <w:szCs w:val="22"/>
        </w:rPr>
        <w:t>International Environmental Technology Centre</w:t>
      </w:r>
    </w:p>
    <w:p w14:paraId="05393843" w14:textId="77777777" w:rsidR="00596D91" w:rsidRPr="000741D5" w:rsidRDefault="00596D91" w:rsidP="00596D91">
      <w:pPr>
        <w:rPr>
          <w:sz w:val="22"/>
          <w:szCs w:val="22"/>
        </w:rPr>
      </w:pPr>
      <w:r w:rsidRPr="000741D5">
        <w:rPr>
          <w:sz w:val="22"/>
          <w:szCs w:val="22"/>
        </w:rPr>
        <w:t>Chemicals and Health Branch</w:t>
      </w:r>
    </w:p>
    <w:p w14:paraId="7F30271F" w14:textId="77777777" w:rsidR="00596D91" w:rsidRPr="000741D5" w:rsidRDefault="00596D91" w:rsidP="00596D91">
      <w:pPr>
        <w:rPr>
          <w:sz w:val="22"/>
          <w:szCs w:val="22"/>
        </w:rPr>
      </w:pPr>
      <w:r w:rsidRPr="000741D5">
        <w:rPr>
          <w:sz w:val="22"/>
          <w:szCs w:val="22"/>
        </w:rPr>
        <w:t>Economy Division</w:t>
      </w:r>
    </w:p>
    <w:p w14:paraId="7559C6B8" w14:textId="77777777" w:rsidR="00596D91" w:rsidRPr="000741D5" w:rsidRDefault="00596D91" w:rsidP="00596D91">
      <w:pPr>
        <w:rPr>
          <w:sz w:val="22"/>
          <w:szCs w:val="22"/>
        </w:rPr>
      </w:pPr>
      <w:r w:rsidRPr="000741D5">
        <w:rPr>
          <w:sz w:val="22"/>
          <w:szCs w:val="22"/>
        </w:rPr>
        <w:t>United Nations Environment Programme</w:t>
      </w:r>
    </w:p>
    <w:bookmarkEnd w:id="11"/>
    <w:p w14:paraId="102987CB" w14:textId="77777777" w:rsidR="00B97AA0" w:rsidRDefault="00596D91" w:rsidP="00FE1321">
      <w:pPr>
        <w:pStyle w:val="Normalnumber"/>
        <w:numPr>
          <w:ilvl w:val="0"/>
          <w:numId w:val="0"/>
        </w:numPr>
        <w:tabs>
          <w:tab w:val="clear" w:pos="624"/>
        </w:tabs>
        <w:sectPr w:rsidR="00B97AA0" w:rsidSect="00596D91">
          <w:type w:val="continuous"/>
          <w:pgSz w:w="11900" w:h="16840" w:code="9"/>
          <w:pgMar w:top="907" w:right="992" w:bottom="1418" w:left="1418" w:header="539" w:footer="975" w:gutter="0"/>
          <w:cols w:num="2" w:space="709"/>
          <w:titlePg/>
          <w:docGrid w:linePitch="360"/>
        </w:sectPr>
      </w:pPr>
      <w:r w:rsidRPr="000741D5">
        <w:rPr>
          <w:sz w:val="22"/>
          <w:szCs w:val="22"/>
        </w:rPr>
        <w:t xml:space="preserve">2-110 </w:t>
      </w:r>
      <w:proofErr w:type="spellStart"/>
      <w:r w:rsidRPr="000741D5">
        <w:rPr>
          <w:sz w:val="22"/>
          <w:szCs w:val="22"/>
        </w:rPr>
        <w:t>Ryokuchi</w:t>
      </w:r>
      <w:proofErr w:type="spellEnd"/>
      <w:r w:rsidRPr="000741D5">
        <w:rPr>
          <w:sz w:val="22"/>
          <w:szCs w:val="22"/>
        </w:rPr>
        <w:t xml:space="preserve"> </w:t>
      </w:r>
      <w:proofErr w:type="spellStart"/>
      <w:r w:rsidRPr="000741D5">
        <w:rPr>
          <w:sz w:val="22"/>
          <w:szCs w:val="22"/>
        </w:rPr>
        <w:t>koen</w:t>
      </w:r>
      <w:proofErr w:type="spellEnd"/>
      <w:r w:rsidRPr="000741D5">
        <w:rPr>
          <w:sz w:val="22"/>
          <w:szCs w:val="22"/>
        </w:rPr>
        <w:t>, Tsurumi-</w:t>
      </w:r>
      <w:proofErr w:type="spellStart"/>
      <w:r w:rsidRPr="000741D5">
        <w:rPr>
          <w:sz w:val="22"/>
          <w:szCs w:val="22"/>
        </w:rPr>
        <w:t>ku</w:t>
      </w:r>
      <w:proofErr w:type="spellEnd"/>
      <w:r w:rsidRPr="000741D5">
        <w:rPr>
          <w:sz w:val="22"/>
          <w:szCs w:val="22"/>
        </w:rPr>
        <w:t>, Osaka 538-0036, Japan</w:t>
      </w:r>
      <w:r w:rsidRPr="000741D5">
        <w:rPr>
          <w:sz w:val="22"/>
          <w:szCs w:val="22"/>
        </w:rPr>
        <w:br/>
      </w:r>
      <w:r>
        <w:rPr>
          <w:sz w:val="22"/>
          <w:szCs w:val="22"/>
        </w:rPr>
        <w:t xml:space="preserve">Tel: </w:t>
      </w:r>
      <w:r w:rsidRPr="000741D5">
        <w:rPr>
          <w:sz w:val="22"/>
          <w:szCs w:val="22"/>
        </w:rPr>
        <w:t>+81-6-6915-4594</w:t>
      </w:r>
      <w:r w:rsidRPr="000741D5">
        <w:rPr>
          <w:sz w:val="22"/>
          <w:szCs w:val="22"/>
        </w:rPr>
        <w:br/>
        <w:t xml:space="preserve">Email: </w:t>
      </w:r>
      <w:hyperlink r:id="rId35" w:history="1">
        <w:r w:rsidRPr="000741D5">
          <w:rPr>
            <w:sz w:val="22"/>
            <w:szCs w:val="22"/>
          </w:rPr>
          <w:t>shunichi.honda@un.org</w:t>
        </w:r>
      </w:hyperlink>
    </w:p>
    <w:p w14:paraId="244B2F78" w14:textId="77777777" w:rsidR="00C045E2" w:rsidRPr="003E6972" w:rsidRDefault="00C045E2" w:rsidP="00E43DFD">
      <w:pPr>
        <w:pStyle w:val="Normal-pool"/>
      </w:pPr>
    </w:p>
    <w:sectPr w:rsidR="00C045E2" w:rsidRPr="003E6972" w:rsidSect="006C184E">
      <w:type w:val="continuous"/>
      <w:pgSz w:w="11900" w:h="16840" w:code="9"/>
      <w:pgMar w:top="907" w:right="992" w:bottom="1418" w:left="1418" w:header="539" w:footer="975"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85F15" w14:textId="77777777" w:rsidR="00A73532" w:rsidRDefault="00A73532" w:rsidP="00F52890">
      <w:r>
        <w:separator/>
      </w:r>
    </w:p>
  </w:endnote>
  <w:endnote w:type="continuationSeparator" w:id="0">
    <w:p w14:paraId="6D13B673" w14:textId="77777777" w:rsidR="00A73532" w:rsidRDefault="00A73532" w:rsidP="00F52890">
      <w:r>
        <w:continuationSeparator/>
      </w:r>
    </w:p>
  </w:endnote>
  <w:endnote w:type="continuationNotice" w:id="1">
    <w:p w14:paraId="6DEA4260" w14:textId="77777777" w:rsidR="00A73532" w:rsidRDefault="00A735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Univers">
    <w:altName w:val="Univers"/>
    <w:charset w:val="00"/>
    <w:family w:val="swiss"/>
    <w:pitch w:val="variable"/>
    <w:sig w:usb0="80000287" w:usb1="00000000" w:usb2="00000000" w:usb3="00000000" w:csb0="0000000F" w:csb1="00000000"/>
  </w:font>
  <w:font w:name="Roboto">
    <w:altName w:val="Times New Roman"/>
    <w:panose1 w:val="00000000000000000000"/>
    <w:charset w:val="00"/>
    <w:family w:val="auto"/>
    <w:pitch w:val="variable"/>
    <w:sig w:usb0="E00002E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675268"/>
      <w:docPartObj>
        <w:docPartGallery w:val="Page Numbers (Bottom of Page)"/>
        <w:docPartUnique/>
      </w:docPartObj>
    </w:sdtPr>
    <w:sdtEndPr>
      <w:rPr>
        <w:noProof/>
      </w:rPr>
    </w:sdtEndPr>
    <w:sdtContent>
      <w:p w14:paraId="3D7374A1" w14:textId="77777777" w:rsidR="00ED17BD" w:rsidRDefault="00ED17BD">
        <w:pPr>
          <w:pStyle w:val="Footer"/>
        </w:pPr>
        <w:r>
          <w:fldChar w:fldCharType="begin"/>
        </w:r>
        <w:r>
          <w:instrText xml:space="preserve"> PAGE   \* MERGEFORMAT </w:instrText>
        </w:r>
        <w:r>
          <w:fldChar w:fldCharType="separate"/>
        </w:r>
        <w:r>
          <w:rPr>
            <w:noProof/>
          </w:rPr>
          <w:t>4</w:t>
        </w:r>
        <w:r>
          <w:rPr>
            <w:noProof/>
          </w:rPr>
          <w:fldChar w:fldCharType="end"/>
        </w:r>
      </w:p>
    </w:sdtContent>
  </w:sdt>
  <w:p w14:paraId="114E1BC8" w14:textId="77777777" w:rsidR="00ED17BD" w:rsidRDefault="00ED17BD" w:rsidP="00D71277">
    <w:pPr>
      <w:pStyle w:val="Footer"/>
      <w:tabs>
        <w:tab w:val="clear" w:pos="4513"/>
        <w:tab w:val="clear" w:pos="9026"/>
        <w:tab w:val="left" w:pos="259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784545"/>
      <w:docPartObj>
        <w:docPartGallery w:val="Page Numbers (Bottom of Page)"/>
        <w:docPartUnique/>
      </w:docPartObj>
    </w:sdtPr>
    <w:sdtEndPr>
      <w:rPr>
        <w:noProof/>
      </w:rPr>
    </w:sdtEndPr>
    <w:sdtContent>
      <w:p w14:paraId="37E0508C" w14:textId="77777777" w:rsidR="00ED17BD" w:rsidRDefault="00ED17BD">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337ECC6C" w14:textId="77777777" w:rsidR="00ED17BD" w:rsidRDefault="00ED17BD" w:rsidP="00D71277">
    <w:pPr>
      <w:pStyle w:val="Footer"/>
      <w:tabs>
        <w:tab w:val="clear" w:pos="4513"/>
        <w:tab w:val="clear" w:pos="9026"/>
        <w:tab w:val="left" w:pos="217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68C08" w14:textId="77777777" w:rsidR="00ED17BD" w:rsidRDefault="00ED17BD" w:rsidP="00D71277">
    <w:pPr>
      <w:pStyle w:val="Footer"/>
      <w:ind w:right="40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895427"/>
      <w:docPartObj>
        <w:docPartGallery w:val="Page Numbers (Bottom of Page)"/>
        <w:docPartUnique/>
      </w:docPartObj>
    </w:sdtPr>
    <w:sdtEndPr>
      <w:rPr>
        <w:noProof/>
      </w:rPr>
    </w:sdtEndPr>
    <w:sdtContent>
      <w:p w14:paraId="46FF3917" w14:textId="77777777" w:rsidR="00ED17BD" w:rsidRDefault="00ED17BD" w:rsidP="00D67150">
        <w:pPr>
          <w:pStyle w:val="Footer"/>
        </w:pPr>
        <w:r>
          <w:fldChar w:fldCharType="begin"/>
        </w:r>
        <w:r>
          <w:instrText xml:space="preserve"> PAGE   \* MERGEFORMAT </w:instrText>
        </w:r>
        <w:r>
          <w:fldChar w:fldCharType="separate"/>
        </w:r>
        <w:r>
          <w:rPr>
            <w:noProof/>
          </w:rPr>
          <w:t>6</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CE4C4" w14:textId="77777777" w:rsidR="00ED17BD" w:rsidRPr="00220BFE" w:rsidRDefault="00ED17BD">
    <w:pPr>
      <w:pStyle w:val="Footer"/>
      <w:jc w:val="right"/>
    </w:pPr>
    <w:r w:rsidRPr="00220BFE">
      <w:rPr>
        <w:bCs/>
      </w:rPr>
      <w:fldChar w:fldCharType="begin"/>
    </w:r>
    <w:r w:rsidRPr="00220BFE">
      <w:rPr>
        <w:bCs/>
      </w:rPr>
      <w:instrText xml:space="preserve"> PAGE </w:instrText>
    </w:r>
    <w:r w:rsidRPr="00220BFE">
      <w:rPr>
        <w:bCs/>
      </w:rPr>
      <w:fldChar w:fldCharType="separate"/>
    </w:r>
    <w:r>
      <w:rPr>
        <w:bCs/>
        <w:noProof/>
      </w:rPr>
      <w:t>7</w:t>
    </w:r>
    <w:r w:rsidRPr="00220BFE">
      <w:rPr>
        <w:bC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42277"/>
      <w:docPartObj>
        <w:docPartGallery w:val="Page Numbers (Bottom of Page)"/>
        <w:docPartUnique/>
      </w:docPartObj>
    </w:sdtPr>
    <w:sdtEndPr>
      <w:rPr>
        <w:noProof/>
      </w:rPr>
    </w:sdtEndPr>
    <w:sdtContent>
      <w:p w14:paraId="7D8F3C3B" w14:textId="4A642314" w:rsidR="00934909" w:rsidRDefault="009349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4761DA" w14:textId="77777777" w:rsidR="00ED17BD" w:rsidRDefault="00ED17BD" w:rsidP="00D71277">
    <w:pPr>
      <w:pStyle w:val="Footer"/>
      <w:ind w:right="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C42B6" w14:textId="77777777" w:rsidR="00A73532" w:rsidRDefault="00A73532" w:rsidP="0040375D">
      <w:pPr>
        <w:spacing w:before="60"/>
        <w:ind w:left="624"/>
      </w:pPr>
      <w:r>
        <w:separator/>
      </w:r>
    </w:p>
  </w:footnote>
  <w:footnote w:type="continuationSeparator" w:id="0">
    <w:p w14:paraId="5B0BAF35" w14:textId="77777777" w:rsidR="00A73532" w:rsidRDefault="00A73532" w:rsidP="00F52890">
      <w:r>
        <w:continuationSeparator/>
      </w:r>
    </w:p>
  </w:footnote>
  <w:footnote w:type="continuationNotice" w:id="1">
    <w:p w14:paraId="379DB3AE" w14:textId="77777777" w:rsidR="00A73532" w:rsidRDefault="00A73532"/>
  </w:footnote>
  <w:footnote w:id="2">
    <w:p w14:paraId="4EB778C3" w14:textId="77777777" w:rsidR="00ED17BD" w:rsidRPr="002C347B" w:rsidRDefault="00ED17BD" w:rsidP="002C788B">
      <w:pPr>
        <w:pStyle w:val="FootnoteText"/>
        <w:rPr>
          <w:sz w:val="20"/>
          <w:lang w:val="en-GB"/>
        </w:rPr>
      </w:pPr>
      <w:r>
        <w:rPr>
          <w:rStyle w:val="FootnoteReference"/>
          <w:rFonts w:eastAsiaTheme="minorEastAsia"/>
        </w:rPr>
        <w:footnoteRef/>
      </w:r>
      <w:r w:rsidRPr="002C347B">
        <w:rPr>
          <w:sz w:val="20"/>
          <w:lang w:val="en-GB"/>
        </w:rPr>
        <w:t xml:space="preserve"> This document has not been formally edited.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D0B00" w14:textId="77777777" w:rsidR="00ED17BD" w:rsidRPr="00B35627" w:rsidRDefault="00ED17BD" w:rsidP="00B30781">
    <w:pPr>
      <w:pStyle w:val="Header"/>
      <w:pBdr>
        <w:bottom w:val="single" w:sz="4" w:space="1" w:color="auto"/>
      </w:pBdr>
      <w:rPr>
        <w:rFonts w:ascii="Times New Roman" w:hAnsi="Times New Roman" w:cs="Times New Roman"/>
        <w:b/>
        <w:sz w:val="18"/>
      </w:rPr>
    </w:pPr>
    <w:r w:rsidRPr="00B35627">
      <w:rPr>
        <w:rFonts w:ascii="Times New Roman" w:hAnsi="Times New Roman" w:cs="Times New Roman"/>
        <w:b/>
        <w:sz w:val="18"/>
      </w:rPr>
      <w:t>UNEP/MC/WT.1/7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9531C" w14:textId="77777777" w:rsidR="00ED17BD" w:rsidRPr="00B30781" w:rsidRDefault="00ED17BD" w:rsidP="00B30781">
    <w:pPr>
      <w:pStyle w:val="Header"/>
      <w:pBdr>
        <w:bottom w:val="single" w:sz="4" w:space="1" w:color="auto"/>
      </w:pBdr>
      <w:jc w:val="right"/>
      <w:rPr>
        <w:rFonts w:ascii="Times New Roman" w:hAnsi="Times New Roman" w:cs="Times New Roman"/>
      </w:rPr>
    </w:pPr>
    <w:r w:rsidRPr="00B35627">
      <w:rPr>
        <w:rFonts w:ascii="Times New Roman" w:hAnsi="Times New Roman" w:cs="Times New Roman"/>
        <w:b/>
        <w:bCs/>
        <w:sz w:val="18"/>
        <w:szCs w:val="18"/>
      </w:rPr>
      <w:t>UNEP/MC/WT.1/7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413328"/>
      <w:docPartObj>
        <w:docPartGallery w:val="Watermarks"/>
        <w:docPartUnique/>
      </w:docPartObj>
    </w:sdtPr>
    <w:sdtEndPr/>
    <w:sdtContent>
      <w:p w14:paraId="02BD3FD9" w14:textId="1C7EE17B" w:rsidR="00ED17BD" w:rsidRDefault="00ED17BD">
        <w:pPr>
          <w:pStyle w:val="Header"/>
        </w:pPr>
        <w:r>
          <w:rPr>
            <w:noProof/>
          </w:rPr>
          <mc:AlternateContent>
            <mc:Choice Requires="wps">
              <w:drawing>
                <wp:anchor distT="0" distB="0" distL="114300" distR="114300" simplePos="0" relativeHeight="251661312" behindDoc="1" locked="0" layoutInCell="0" allowOverlap="1" wp14:anchorId="51128650" wp14:editId="4B4B22B2">
                  <wp:simplePos x="0" y="0"/>
                  <wp:positionH relativeFrom="margin">
                    <wp:align>center</wp:align>
                  </wp:positionH>
                  <wp:positionV relativeFrom="margin">
                    <wp:align>center</wp:align>
                  </wp:positionV>
                  <wp:extent cx="5237480" cy="3142615"/>
                  <wp:effectExtent l="0" t="1143000" r="0" b="657860"/>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5FA956" w14:textId="77777777" w:rsidR="00ED17BD" w:rsidRPr="00F33527" w:rsidRDefault="00ED17BD" w:rsidP="00B136A5">
                              <w:pPr>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128650" id="_x0000_t202" coordsize="21600,21600" o:spt="202" path="m,l,21600r21600,l21600,xe">
                  <v:stroke joinstyle="miter"/>
                  <v:path gradientshapeok="t" o:connecttype="rect"/>
                </v:shapetype>
                <v:shape id="WordArt 7" o:spid="_x0000_s1026" type="#_x0000_t202" style="position:absolute;margin-left:0;margin-top:0;width:412.4pt;height:247.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Kad&#10;j+GHAgAA/A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14:paraId="725FA956" w14:textId="77777777" w:rsidR="00ED17BD" w:rsidRPr="00F33527" w:rsidRDefault="00ED17BD" w:rsidP="00B136A5">
                        <w:pPr>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64E6F" w14:textId="77777777" w:rsidR="00ED17BD" w:rsidRPr="007C205D" w:rsidRDefault="00ED17BD" w:rsidP="007C205D">
    <w:pPr>
      <w:pStyle w:val="Header"/>
      <w:pBdr>
        <w:bottom w:val="single" w:sz="4" w:space="1" w:color="auto"/>
      </w:pBdr>
      <w:rPr>
        <w:rFonts w:ascii="Times New Roman" w:hAnsi="Times New Roman" w:cs="Times New Roman"/>
        <w:b/>
        <w:sz w:val="18"/>
      </w:rPr>
    </w:pPr>
    <w:r w:rsidRPr="00B35627">
      <w:rPr>
        <w:rFonts w:ascii="Times New Roman" w:hAnsi="Times New Roman" w:cs="Times New Roman"/>
        <w:b/>
        <w:sz w:val="18"/>
      </w:rPr>
      <w:t>UNEP/MC/WT.1/7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5A445" w14:textId="77777777" w:rsidR="00ED17BD" w:rsidRPr="00220BFE" w:rsidRDefault="00ED17BD" w:rsidP="00220BFE">
    <w:pPr>
      <w:pStyle w:val="Header"/>
      <w:pBdr>
        <w:bottom w:val="single" w:sz="4" w:space="1" w:color="auto"/>
      </w:pBdr>
      <w:jc w:val="right"/>
      <w:rPr>
        <w:rFonts w:ascii="Times New Roman" w:hAnsi="Times New Roman" w:cs="Times New Roman"/>
      </w:rPr>
    </w:pPr>
    <w:r>
      <w:tab/>
    </w:r>
    <w:r w:rsidRPr="00B35627">
      <w:rPr>
        <w:rFonts w:ascii="Times New Roman" w:hAnsi="Times New Roman" w:cs="Times New Roman"/>
        <w:b/>
        <w:bCs/>
        <w:sz w:val="18"/>
        <w:szCs w:val="18"/>
      </w:rPr>
      <w:t>UNEP/MC/WT.1/7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25C11" w14:textId="77777777" w:rsidR="00ED17BD" w:rsidRPr="007C205D" w:rsidRDefault="00ED17BD" w:rsidP="007C205D">
    <w:pPr>
      <w:pStyle w:val="Header"/>
      <w:pBdr>
        <w:bottom w:val="single" w:sz="4" w:space="1" w:color="auto"/>
      </w:pBdr>
    </w:pPr>
    <w:r w:rsidRPr="00B35627">
      <w:rPr>
        <w:rFonts w:ascii="Times New Roman" w:hAnsi="Times New Roman" w:cs="Times New Roman"/>
        <w:b/>
        <w:bCs/>
        <w:sz w:val="18"/>
        <w:szCs w:val="18"/>
      </w:rPr>
      <w:t>UNEP/MC/WT.1/7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6D5F"/>
    <w:multiLevelType w:val="hybridMultilevel"/>
    <w:tmpl w:val="686C86F4"/>
    <w:styleLink w:val="Importeradestilen4"/>
    <w:lvl w:ilvl="0" w:tplc="A948DB4A">
      <w:start w:val="1"/>
      <w:numFmt w:val="lowerRoman"/>
      <w:lvlText w:val="%1."/>
      <w:lvlJc w:val="left"/>
      <w:pPr>
        <w:tabs>
          <w:tab w:val="left" w:pos="1247"/>
          <w:tab w:val="left" w:pos="1814"/>
          <w:tab w:val="num" w:pos="2381"/>
          <w:tab w:val="left" w:pos="2410"/>
          <w:tab w:val="left" w:pos="3515"/>
        </w:tabs>
        <w:ind w:left="2405" w:hanging="662"/>
      </w:pPr>
      <w:rPr>
        <w:rFonts w:hAnsi="Arial Unicode MS" w:cs="Times New Roman"/>
        <w:i/>
        <w:iCs/>
        <w:caps w:val="0"/>
        <w:smallCaps w:val="0"/>
        <w:strike w:val="0"/>
        <w:dstrike w:val="0"/>
        <w:color w:val="000000"/>
        <w:spacing w:val="0"/>
        <w:w w:val="100"/>
        <w:kern w:val="0"/>
        <w:position w:val="0"/>
        <w:vertAlign w:val="baseline"/>
      </w:rPr>
    </w:lvl>
    <w:lvl w:ilvl="1" w:tplc="3CF62038">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cs="Times New Roman"/>
        <w:i/>
        <w:iCs/>
        <w:caps w:val="0"/>
        <w:smallCaps w:val="0"/>
        <w:strike w:val="0"/>
        <w:dstrike w:val="0"/>
        <w:color w:val="000000"/>
        <w:spacing w:val="0"/>
        <w:w w:val="100"/>
        <w:kern w:val="0"/>
        <w:position w:val="0"/>
        <w:vertAlign w:val="baseline"/>
      </w:rPr>
    </w:lvl>
    <w:lvl w:ilvl="2" w:tplc="7416E0EE">
      <w:start w:val="1"/>
      <w:numFmt w:val="lowerRoman"/>
      <w:lvlText w:val="%3."/>
      <w:lvlJc w:val="left"/>
      <w:pPr>
        <w:tabs>
          <w:tab w:val="left" w:pos="1247"/>
          <w:tab w:val="left" w:pos="1814"/>
          <w:tab w:val="left" w:pos="2381"/>
          <w:tab w:val="left" w:pos="2410"/>
          <w:tab w:val="num" w:pos="3515"/>
        </w:tabs>
        <w:ind w:left="3539" w:hanging="176"/>
      </w:pPr>
      <w:rPr>
        <w:rFonts w:hAnsi="Arial Unicode MS" w:cs="Times New Roman"/>
        <w:i/>
        <w:iCs/>
        <w:caps w:val="0"/>
        <w:smallCaps w:val="0"/>
        <w:strike w:val="0"/>
        <w:dstrike w:val="0"/>
        <w:color w:val="000000"/>
        <w:spacing w:val="0"/>
        <w:w w:val="100"/>
        <w:kern w:val="0"/>
        <w:position w:val="0"/>
        <w:vertAlign w:val="baseline"/>
      </w:rPr>
    </w:lvl>
    <w:lvl w:ilvl="3" w:tplc="8EE08DD6">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cs="Times New Roman"/>
        <w:i/>
        <w:iCs/>
        <w:caps w:val="0"/>
        <w:smallCaps w:val="0"/>
        <w:strike w:val="0"/>
        <w:dstrike w:val="0"/>
        <w:color w:val="000000"/>
        <w:spacing w:val="0"/>
        <w:w w:val="100"/>
        <w:kern w:val="0"/>
        <w:position w:val="0"/>
        <w:vertAlign w:val="baseline"/>
      </w:rPr>
    </w:lvl>
    <w:lvl w:ilvl="4" w:tplc="CF50AE04">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cs="Times New Roman"/>
        <w:i/>
        <w:iCs/>
        <w:caps w:val="0"/>
        <w:smallCaps w:val="0"/>
        <w:strike w:val="0"/>
        <w:dstrike w:val="0"/>
        <w:color w:val="000000"/>
        <w:spacing w:val="0"/>
        <w:w w:val="100"/>
        <w:kern w:val="0"/>
        <w:position w:val="0"/>
        <w:vertAlign w:val="baseline"/>
      </w:rPr>
    </w:lvl>
    <w:lvl w:ilvl="5" w:tplc="3D22CE6A">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cs="Times New Roman"/>
        <w:i/>
        <w:iCs/>
        <w:caps w:val="0"/>
        <w:smallCaps w:val="0"/>
        <w:strike w:val="0"/>
        <w:dstrike w:val="0"/>
        <w:color w:val="000000"/>
        <w:spacing w:val="0"/>
        <w:w w:val="100"/>
        <w:kern w:val="0"/>
        <w:position w:val="0"/>
        <w:vertAlign w:val="baseline"/>
      </w:rPr>
    </w:lvl>
    <w:lvl w:ilvl="6" w:tplc="5268D452">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cs="Times New Roman"/>
        <w:i/>
        <w:iCs/>
        <w:caps w:val="0"/>
        <w:smallCaps w:val="0"/>
        <w:strike w:val="0"/>
        <w:dstrike w:val="0"/>
        <w:color w:val="000000"/>
        <w:spacing w:val="0"/>
        <w:w w:val="100"/>
        <w:kern w:val="0"/>
        <w:position w:val="0"/>
        <w:vertAlign w:val="baseline"/>
      </w:rPr>
    </w:lvl>
    <w:lvl w:ilvl="7" w:tplc="F496AE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cs="Times New Roman"/>
        <w:i/>
        <w:iCs/>
        <w:caps w:val="0"/>
        <w:smallCaps w:val="0"/>
        <w:strike w:val="0"/>
        <w:dstrike w:val="0"/>
        <w:color w:val="000000"/>
        <w:spacing w:val="0"/>
        <w:w w:val="100"/>
        <w:kern w:val="0"/>
        <w:position w:val="0"/>
        <w:vertAlign w:val="baseline"/>
      </w:rPr>
    </w:lvl>
    <w:lvl w:ilvl="8" w:tplc="31D8BC1C">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cs="Times New Roman"/>
        <w:i/>
        <w:iCs/>
        <w:caps w:val="0"/>
        <w:smallCaps w:val="0"/>
        <w:strike w:val="0"/>
        <w:dstrike w:val="0"/>
        <w:color w:val="000000"/>
        <w:spacing w:val="0"/>
        <w:w w:val="100"/>
        <w:kern w:val="0"/>
        <w:position w:val="0"/>
        <w:vertAlign w:val="baseline"/>
      </w:rPr>
    </w:lvl>
  </w:abstractNum>
  <w:abstractNum w:abstractNumId="1"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0">
    <w:nsid w:val="1597006F"/>
    <w:multiLevelType w:val="hybridMultilevel"/>
    <w:tmpl w:val="5A16697A"/>
    <w:lvl w:ilvl="0" w:tplc="A072B35A">
      <w:start w:val="1"/>
      <w:numFmt w:val="lowerLetter"/>
      <w:lvlText w:val="(%1)"/>
      <w:lvlJc w:val="left"/>
      <w:pPr>
        <w:ind w:left="2136" w:hanging="360"/>
      </w:pPr>
      <w:rPr>
        <w:rFont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4" w15:restartNumberingAfterBreak="0">
    <w:nsid w:val="171113A7"/>
    <w:multiLevelType w:val="multilevel"/>
    <w:tmpl w:val="0F7076D8"/>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1B9A255F"/>
    <w:multiLevelType w:val="hybridMultilevel"/>
    <w:tmpl w:val="16AC3872"/>
    <w:lvl w:ilvl="0" w:tplc="0809000F">
      <w:start w:val="1"/>
      <w:numFmt w:val="decimal"/>
      <w:lvlText w:val="%1."/>
      <w:lvlJc w:val="left"/>
      <w:pPr>
        <w:ind w:left="1395" w:hanging="360"/>
      </w:pPr>
    </w:lvl>
    <w:lvl w:ilvl="1" w:tplc="2C28410C">
      <w:numFmt w:val="bullet"/>
      <w:lvlText w:val="-"/>
      <w:lvlJc w:val="left"/>
      <w:pPr>
        <w:ind w:left="2115" w:hanging="360"/>
      </w:pPr>
      <w:rPr>
        <w:rFonts w:ascii="Times New Roman" w:eastAsia="Times New Roman" w:hAnsi="Times New Roman" w:cs="Times New Roman" w:hint="default"/>
      </w:r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abstractNum w:abstractNumId="7" w15:restartNumberingAfterBreak="0">
    <w:nsid w:val="1BAB3007"/>
    <w:multiLevelType w:val="multilevel"/>
    <w:tmpl w:val="8B28040E"/>
    <w:lvl w:ilvl="0">
      <w:start w:val="1"/>
      <w:numFmt w:val="bullet"/>
      <w:lvlText w:val=""/>
      <w:lvlJc w:val="left"/>
      <w:pPr>
        <w:tabs>
          <w:tab w:val="num" w:pos="596"/>
        </w:tabs>
        <w:ind w:left="1276" w:firstLine="0"/>
      </w:pPr>
      <w:rPr>
        <w:rFonts w:ascii="Symbol" w:hAnsi="Symbol" w:hint="default"/>
      </w:rPr>
    </w:lvl>
    <w:lvl w:ilvl="1">
      <w:start w:val="1"/>
      <w:numFmt w:val="lowerLetter"/>
      <w:lvlText w:val="(%2)"/>
      <w:lvlJc w:val="left"/>
      <w:pPr>
        <w:tabs>
          <w:tab w:val="num" w:pos="596"/>
        </w:tabs>
        <w:ind w:left="1276" w:firstLine="567"/>
      </w:pPr>
    </w:lvl>
    <w:lvl w:ilvl="2">
      <w:start w:val="1"/>
      <w:numFmt w:val="lowerRoman"/>
      <w:lvlText w:val="(%3)"/>
      <w:lvlJc w:val="left"/>
      <w:pPr>
        <w:tabs>
          <w:tab w:val="num" w:pos="596"/>
        </w:tabs>
        <w:ind w:left="2977" w:hanging="567"/>
      </w:pPr>
    </w:lvl>
    <w:lvl w:ilvl="3">
      <w:start w:val="1"/>
      <w:numFmt w:val="lowerLetter"/>
      <w:lvlText w:val="%4."/>
      <w:lvlJc w:val="left"/>
      <w:pPr>
        <w:tabs>
          <w:tab w:val="num" w:pos="596"/>
        </w:tabs>
        <w:ind w:left="3544" w:hanging="567"/>
      </w:pPr>
    </w:lvl>
    <w:lvl w:ilvl="4">
      <w:start w:val="1"/>
      <w:numFmt w:val="lowerLetter"/>
      <w:lvlText w:val="%5."/>
      <w:lvlJc w:val="left"/>
      <w:pPr>
        <w:tabs>
          <w:tab w:val="num" w:pos="6577"/>
        </w:tabs>
        <w:ind w:left="6577" w:hanging="360"/>
      </w:pPr>
    </w:lvl>
    <w:lvl w:ilvl="5">
      <w:start w:val="1"/>
      <w:numFmt w:val="lowerRoman"/>
      <w:lvlText w:val="%6."/>
      <w:lvlJc w:val="right"/>
      <w:pPr>
        <w:tabs>
          <w:tab w:val="num" w:pos="7297"/>
        </w:tabs>
        <w:ind w:left="7297" w:hanging="180"/>
      </w:pPr>
    </w:lvl>
    <w:lvl w:ilvl="6">
      <w:start w:val="1"/>
      <w:numFmt w:val="decimal"/>
      <w:lvlText w:val="%7."/>
      <w:lvlJc w:val="left"/>
      <w:pPr>
        <w:tabs>
          <w:tab w:val="num" w:pos="8017"/>
        </w:tabs>
        <w:ind w:left="8017" w:hanging="360"/>
      </w:pPr>
    </w:lvl>
    <w:lvl w:ilvl="7">
      <w:start w:val="1"/>
      <w:numFmt w:val="lowerLetter"/>
      <w:lvlText w:val="%8."/>
      <w:lvlJc w:val="left"/>
      <w:pPr>
        <w:tabs>
          <w:tab w:val="num" w:pos="8737"/>
        </w:tabs>
        <w:ind w:left="8737" w:hanging="360"/>
      </w:pPr>
    </w:lvl>
    <w:lvl w:ilvl="8">
      <w:start w:val="1"/>
      <w:numFmt w:val="lowerRoman"/>
      <w:lvlText w:val="%9."/>
      <w:lvlJc w:val="right"/>
      <w:pPr>
        <w:tabs>
          <w:tab w:val="num" w:pos="9457"/>
        </w:tabs>
        <w:ind w:left="9457" w:hanging="180"/>
      </w:pPr>
    </w:lvl>
  </w:abstractNum>
  <w:abstractNum w:abstractNumId="8" w15:restartNumberingAfterBreak="0">
    <w:nsid w:val="21BB3DBA"/>
    <w:multiLevelType w:val="hybridMultilevel"/>
    <w:tmpl w:val="81E0EFB8"/>
    <w:styleLink w:val="Importeradestilen5"/>
    <w:lvl w:ilvl="0" w:tplc="14CC428C">
      <w:start w:val="1"/>
      <w:numFmt w:val="lowerRoman"/>
      <w:lvlText w:val="(%1)"/>
      <w:lvlJc w:val="left"/>
      <w:pPr>
        <w:tabs>
          <w:tab w:val="left" w:pos="1247"/>
        </w:tabs>
        <w:ind w:left="2410" w:hanging="567"/>
      </w:pPr>
      <w:rPr>
        <w:rFonts w:hAnsi="Arial Unicode MS" w:cs="Times New Roman"/>
        <w:i/>
        <w:iCs/>
        <w:caps w:val="0"/>
        <w:smallCaps w:val="0"/>
        <w:strike w:val="0"/>
        <w:dstrike w:val="0"/>
        <w:color w:val="000000"/>
        <w:spacing w:val="0"/>
        <w:w w:val="100"/>
        <w:kern w:val="0"/>
        <w:position w:val="0"/>
        <w:vertAlign w:val="baseline"/>
      </w:rPr>
    </w:lvl>
    <w:lvl w:ilvl="1" w:tplc="75500BD6">
      <w:start w:val="1"/>
      <w:numFmt w:val="lowerLetter"/>
      <w:lvlText w:val="%2."/>
      <w:lvlJc w:val="left"/>
      <w:pPr>
        <w:tabs>
          <w:tab w:val="left" w:pos="1247"/>
        </w:tabs>
        <w:ind w:left="2770" w:hanging="207"/>
      </w:pPr>
      <w:rPr>
        <w:rFonts w:hAnsi="Arial Unicode MS" w:cs="Times New Roman"/>
        <w:i/>
        <w:iCs/>
        <w:caps w:val="0"/>
        <w:smallCaps w:val="0"/>
        <w:strike w:val="0"/>
        <w:dstrike w:val="0"/>
        <w:color w:val="000000"/>
        <w:spacing w:val="0"/>
        <w:w w:val="100"/>
        <w:kern w:val="0"/>
        <w:position w:val="0"/>
        <w:vertAlign w:val="baseline"/>
      </w:rPr>
    </w:lvl>
    <w:lvl w:ilvl="2" w:tplc="6AC21258">
      <w:start w:val="1"/>
      <w:numFmt w:val="lowerRoman"/>
      <w:lvlText w:val="%3."/>
      <w:lvlJc w:val="left"/>
      <w:pPr>
        <w:tabs>
          <w:tab w:val="left" w:pos="1247"/>
        </w:tabs>
        <w:ind w:left="3490" w:hanging="118"/>
      </w:pPr>
      <w:rPr>
        <w:rFonts w:hAnsi="Arial Unicode MS" w:cs="Times New Roman"/>
        <w:i/>
        <w:iCs/>
        <w:caps w:val="0"/>
        <w:smallCaps w:val="0"/>
        <w:strike w:val="0"/>
        <w:dstrike w:val="0"/>
        <w:color w:val="000000"/>
        <w:spacing w:val="0"/>
        <w:w w:val="100"/>
        <w:kern w:val="0"/>
        <w:position w:val="0"/>
        <w:vertAlign w:val="baseline"/>
      </w:rPr>
    </w:lvl>
    <w:lvl w:ilvl="3" w:tplc="145A3474">
      <w:start w:val="1"/>
      <w:numFmt w:val="decimal"/>
      <w:lvlText w:val="%4."/>
      <w:lvlJc w:val="left"/>
      <w:pPr>
        <w:tabs>
          <w:tab w:val="left" w:pos="1247"/>
        </w:tabs>
        <w:ind w:left="4210" w:hanging="207"/>
      </w:pPr>
      <w:rPr>
        <w:rFonts w:hAnsi="Arial Unicode MS" w:cs="Times New Roman"/>
        <w:i/>
        <w:iCs/>
        <w:caps w:val="0"/>
        <w:smallCaps w:val="0"/>
        <w:strike w:val="0"/>
        <w:dstrike w:val="0"/>
        <w:color w:val="000000"/>
        <w:spacing w:val="0"/>
        <w:w w:val="100"/>
        <w:kern w:val="0"/>
        <w:position w:val="0"/>
        <w:vertAlign w:val="baseline"/>
      </w:rPr>
    </w:lvl>
    <w:lvl w:ilvl="4" w:tplc="9572CBB2">
      <w:start w:val="1"/>
      <w:numFmt w:val="lowerLetter"/>
      <w:lvlText w:val="%5."/>
      <w:lvlJc w:val="left"/>
      <w:pPr>
        <w:tabs>
          <w:tab w:val="left" w:pos="1247"/>
        </w:tabs>
        <w:ind w:left="4930" w:hanging="207"/>
      </w:pPr>
      <w:rPr>
        <w:rFonts w:hAnsi="Arial Unicode MS" w:cs="Times New Roman"/>
        <w:i/>
        <w:iCs/>
        <w:caps w:val="0"/>
        <w:smallCaps w:val="0"/>
        <w:strike w:val="0"/>
        <w:dstrike w:val="0"/>
        <w:color w:val="000000"/>
        <w:spacing w:val="0"/>
        <w:w w:val="100"/>
        <w:kern w:val="0"/>
        <w:position w:val="0"/>
        <w:vertAlign w:val="baseline"/>
      </w:rPr>
    </w:lvl>
    <w:lvl w:ilvl="5" w:tplc="2AC4E8F2">
      <w:start w:val="1"/>
      <w:numFmt w:val="lowerRoman"/>
      <w:lvlText w:val="%6."/>
      <w:lvlJc w:val="left"/>
      <w:pPr>
        <w:tabs>
          <w:tab w:val="left" w:pos="1247"/>
        </w:tabs>
        <w:ind w:left="5650" w:hanging="118"/>
      </w:pPr>
      <w:rPr>
        <w:rFonts w:hAnsi="Arial Unicode MS" w:cs="Times New Roman"/>
        <w:i/>
        <w:iCs/>
        <w:caps w:val="0"/>
        <w:smallCaps w:val="0"/>
        <w:strike w:val="0"/>
        <w:dstrike w:val="0"/>
        <w:color w:val="000000"/>
        <w:spacing w:val="0"/>
        <w:w w:val="100"/>
        <w:kern w:val="0"/>
        <w:position w:val="0"/>
        <w:vertAlign w:val="baseline"/>
      </w:rPr>
    </w:lvl>
    <w:lvl w:ilvl="6" w:tplc="24C276FA">
      <w:start w:val="1"/>
      <w:numFmt w:val="decimal"/>
      <w:lvlText w:val="%7."/>
      <w:lvlJc w:val="left"/>
      <w:pPr>
        <w:tabs>
          <w:tab w:val="left" w:pos="1247"/>
        </w:tabs>
        <w:ind w:left="6370" w:hanging="207"/>
      </w:pPr>
      <w:rPr>
        <w:rFonts w:hAnsi="Arial Unicode MS" w:cs="Times New Roman"/>
        <w:i/>
        <w:iCs/>
        <w:caps w:val="0"/>
        <w:smallCaps w:val="0"/>
        <w:strike w:val="0"/>
        <w:dstrike w:val="0"/>
        <w:color w:val="000000"/>
        <w:spacing w:val="0"/>
        <w:w w:val="100"/>
        <w:kern w:val="0"/>
        <w:position w:val="0"/>
        <w:vertAlign w:val="baseline"/>
      </w:rPr>
    </w:lvl>
    <w:lvl w:ilvl="7" w:tplc="DAA22FF2">
      <w:start w:val="1"/>
      <w:numFmt w:val="lowerLetter"/>
      <w:lvlText w:val="%8."/>
      <w:lvlJc w:val="left"/>
      <w:pPr>
        <w:tabs>
          <w:tab w:val="left" w:pos="1247"/>
        </w:tabs>
        <w:ind w:left="7090" w:hanging="207"/>
      </w:pPr>
      <w:rPr>
        <w:rFonts w:hAnsi="Arial Unicode MS" w:cs="Times New Roman"/>
        <w:i/>
        <w:iCs/>
        <w:caps w:val="0"/>
        <w:smallCaps w:val="0"/>
        <w:strike w:val="0"/>
        <w:dstrike w:val="0"/>
        <w:color w:val="000000"/>
        <w:spacing w:val="0"/>
        <w:w w:val="100"/>
        <w:kern w:val="0"/>
        <w:position w:val="0"/>
        <w:vertAlign w:val="baseline"/>
      </w:rPr>
    </w:lvl>
    <w:lvl w:ilvl="8" w:tplc="DA2C83F0">
      <w:start w:val="1"/>
      <w:numFmt w:val="lowerRoman"/>
      <w:lvlText w:val="%9."/>
      <w:lvlJc w:val="left"/>
      <w:pPr>
        <w:tabs>
          <w:tab w:val="left" w:pos="1247"/>
        </w:tabs>
        <w:ind w:left="7810" w:hanging="118"/>
      </w:pPr>
      <w:rPr>
        <w:rFonts w:hAnsi="Arial Unicode MS" w:cs="Times New Roman"/>
        <w:i/>
        <w:iCs/>
        <w:caps w:val="0"/>
        <w:smallCaps w:val="0"/>
        <w:strike w:val="0"/>
        <w:dstrike w:val="0"/>
        <w:color w:val="000000"/>
        <w:spacing w:val="0"/>
        <w:w w:val="100"/>
        <w:kern w:val="0"/>
        <w:position w:val="0"/>
        <w:vertAlign w:val="baseline"/>
      </w:rPr>
    </w:lvl>
  </w:abstractNum>
  <w:abstractNum w:abstractNumId="9"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10"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11" w15:restartNumberingAfterBreak="0">
    <w:nsid w:val="2D097572"/>
    <w:multiLevelType w:val="multilevel"/>
    <w:tmpl w:val="0F7076D8"/>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2" w15:restartNumberingAfterBreak="0">
    <w:nsid w:val="31CE5F45"/>
    <w:multiLevelType w:val="hybridMultilevel"/>
    <w:tmpl w:val="2460F16A"/>
    <w:styleLink w:val="Importeradestilen2"/>
    <w:lvl w:ilvl="0" w:tplc="F950F5B6">
      <w:start w:val="1"/>
      <w:numFmt w:val="decimal"/>
      <w:lvlText w:val="%1."/>
      <w:lvlJc w:val="left"/>
      <w:pPr>
        <w:tabs>
          <w:tab w:val="left" w:pos="567"/>
          <w:tab w:val="left" w:pos="1247"/>
          <w:tab w:val="num" w:pos="1814"/>
          <w:tab w:val="left" w:pos="2381"/>
          <w:tab w:val="left" w:pos="2948"/>
          <w:tab w:val="left" w:pos="3515"/>
          <w:tab w:val="left" w:pos="4082"/>
        </w:tabs>
        <w:ind w:left="1247"/>
      </w:pPr>
      <w:rPr>
        <w:rFonts w:hAnsi="Arial Unicode MS" w:cs="Times New Roman"/>
        <w:caps w:val="0"/>
        <w:smallCaps w:val="0"/>
        <w:strike w:val="0"/>
        <w:dstrike w:val="0"/>
        <w:color w:val="000000"/>
        <w:spacing w:val="0"/>
        <w:w w:val="100"/>
        <w:kern w:val="0"/>
        <w:position w:val="0"/>
        <w:vertAlign w:val="baseline"/>
      </w:rPr>
    </w:lvl>
    <w:lvl w:ilvl="1" w:tplc="D7B49EBA">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EE024DF2">
      <w:start w:val="1"/>
      <w:numFmt w:val="lowerRoman"/>
      <w:lvlText w:val="(%3)"/>
      <w:lvlJc w:val="left"/>
      <w:pPr>
        <w:tabs>
          <w:tab w:val="left" w:pos="624"/>
          <w:tab w:val="num" w:pos="3175"/>
        </w:tabs>
        <w:ind w:left="1926" w:firstLine="739"/>
      </w:pPr>
      <w:rPr>
        <w:rFonts w:hAnsi="Arial Unicode MS" w:cs="Times New Roman"/>
        <w:caps w:val="0"/>
        <w:smallCaps w:val="0"/>
        <w:strike w:val="0"/>
        <w:dstrike w:val="0"/>
        <w:color w:val="000000"/>
        <w:spacing w:val="0"/>
        <w:w w:val="100"/>
        <w:kern w:val="0"/>
        <w:position w:val="0"/>
        <w:vertAlign w:val="baseline"/>
      </w:rPr>
    </w:lvl>
    <w:lvl w:ilvl="3" w:tplc="C03C430C">
      <w:start w:val="1"/>
      <w:numFmt w:val="lowerLetter"/>
      <w:lvlText w:val="%4."/>
      <w:lvlJc w:val="left"/>
      <w:pPr>
        <w:tabs>
          <w:tab w:val="left" w:pos="624"/>
          <w:tab w:val="num" w:pos="3742"/>
        </w:tabs>
        <w:ind w:left="2493" w:firstLine="739"/>
      </w:pPr>
      <w:rPr>
        <w:rFonts w:hAnsi="Arial Unicode MS" w:cs="Times New Roman"/>
        <w:caps w:val="0"/>
        <w:smallCaps w:val="0"/>
        <w:strike w:val="0"/>
        <w:dstrike w:val="0"/>
        <w:color w:val="000000"/>
        <w:spacing w:val="0"/>
        <w:w w:val="100"/>
        <w:kern w:val="0"/>
        <w:position w:val="0"/>
        <w:vertAlign w:val="baseline"/>
      </w:rPr>
    </w:lvl>
    <w:lvl w:ilvl="4" w:tplc="AD6EEE0C">
      <w:start w:val="1"/>
      <w:numFmt w:val="lowerLetter"/>
      <w:lvlText w:val="%5."/>
      <w:lvlJc w:val="left"/>
      <w:pPr>
        <w:tabs>
          <w:tab w:val="left" w:pos="624"/>
          <w:tab w:val="num" w:pos="6775"/>
        </w:tabs>
        <w:ind w:left="5526" w:firstLine="946"/>
      </w:pPr>
      <w:rPr>
        <w:rFonts w:hAnsi="Arial Unicode MS" w:cs="Times New Roman"/>
        <w:caps w:val="0"/>
        <w:smallCaps w:val="0"/>
        <w:strike w:val="0"/>
        <w:dstrike w:val="0"/>
        <w:color w:val="000000"/>
        <w:spacing w:val="0"/>
        <w:w w:val="100"/>
        <w:kern w:val="0"/>
        <w:position w:val="0"/>
        <w:vertAlign w:val="baseline"/>
      </w:rPr>
    </w:lvl>
    <w:lvl w:ilvl="5" w:tplc="CFCA2E08">
      <w:start w:val="1"/>
      <w:numFmt w:val="lowerRoman"/>
      <w:lvlText w:val="%6."/>
      <w:lvlJc w:val="left"/>
      <w:pPr>
        <w:tabs>
          <w:tab w:val="left" w:pos="624"/>
          <w:tab w:val="num" w:pos="7495"/>
        </w:tabs>
        <w:ind w:left="6246" w:firstLine="1039"/>
      </w:pPr>
      <w:rPr>
        <w:rFonts w:hAnsi="Arial Unicode MS" w:cs="Times New Roman"/>
        <w:caps w:val="0"/>
        <w:smallCaps w:val="0"/>
        <w:strike w:val="0"/>
        <w:dstrike w:val="0"/>
        <w:color w:val="000000"/>
        <w:spacing w:val="0"/>
        <w:w w:val="100"/>
        <w:kern w:val="0"/>
        <w:position w:val="0"/>
        <w:vertAlign w:val="baseline"/>
      </w:rPr>
    </w:lvl>
    <w:lvl w:ilvl="6" w:tplc="70F4D07C">
      <w:start w:val="1"/>
      <w:numFmt w:val="decimal"/>
      <w:lvlText w:val="%7."/>
      <w:lvlJc w:val="left"/>
      <w:pPr>
        <w:tabs>
          <w:tab w:val="left" w:pos="624"/>
          <w:tab w:val="num" w:pos="8215"/>
        </w:tabs>
        <w:ind w:left="6966" w:firstLine="946"/>
      </w:pPr>
      <w:rPr>
        <w:rFonts w:hAnsi="Arial Unicode MS" w:cs="Times New Roman"/>
        <w:caps w:val="0"/>
        <w:smallCaps w:val="0"/>
        <w:strike w:val="0"/>
        <w:dstrike w:val="0"/>
        <w:color w:val="000000"/>
        <w:spacing w:val="0"/>
        <w:w w:val="100"/>
        <w:kern w:val="0"/>
        <w:position w:val="0"/>
        <w:vertAlign w:val="baseline"/>
      </w:rPr>
    </w:lvl>
    <w:lvl w:ilvl="7" w:tplc="BB5A237C">
      <w:start w:val="1"/>
      <w:numFmt w:val="lowerLetter"/>
      <w:lvlText w:val="%8."/>
      <w:lvlJc w:val="left"/>
      <w:pPr>
        <w:tabs>
          <w:tab w:val="left" w:pos="624"/>
          <w:tab w:val="num" w:pos="8935"/>
        </w:tabs>
        <w:ind w:left="7686" w:firstLine="946"/>
      </w:pPr>
      <w:rPr>
        <w:rFonts w:hAnsi="Arial Unicode MS" w:cs="Times New Roman"/>
        <w:caps w:val="0"/>
        <w:smallCaps w:val="0"/>
        <w:strike w:val="0"/>
        <w:dstrike w:val="0"/>
        <w:color w:val="000000"/>
        <w:spacing w:val="0"/>
        <w:w w:val="100"/>
        <w:kern w:val="0"/>
        <w:position w:val="0"/>
        <w:vertAlign w:val="baseline"/>
      </w:rPr>
    </w:lvl>
    <w:lvl w:ilvl="8" w:tplc="8EBC5CB2">
      <w:start w:val="1"/>
      <w:numFmt w:val="lowerRoman"/>
      <w:lvlText w:val="%9."/>
      <w:lvlJc w:val="left"/>
      <w:pPr>
        <w:tabs>
          <w:tab w:val="left" w:pos="624"/>
          <w:tab w:val="num" w:pos="9655"/>
        </w:tabs>
        <w:ind w:left="8406" w:firstLine="1039"/>
      </w:pPr>
      <w:rPr>
        <w:rFonts w:hAnsi="Arial Unicode MS" w:cs="Times New Roman"/>
        <w:caps w:val="0"/>
        <w:smallCaps w:val="0"/>
        <w:strike w:val="0"/>
        <w:dstrike w:val="0"/>
        <w:color w:val="000000"/>
        <w:spacing w:val="0"/>
        <w:w w:val="100"/>
        <w:kern w:val="0"/>
        <w:position w:val="0"/>
        <w:vertAlign w:val="baseline"/>
      </w:rPr>
    </w:lvl>
  </w:abstractNum>
  <w:abstractNum w:abstractNumId="1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4" w15:restartNumberingAfterBreak="0">
    <w:nsid w:val="386C3F5C"/>
    <w:multiLevelType w:val="hybridMultilevel"/>
    <w:tmpl w:val="5A16697A"/>
    <w:lvl w:ilvl="0" w:tplc="A072B35A">
      <w:start w:val="1"/>
      <w:numFmt w:val="lowerLetter"/>
      <w:lvlText w:val="(%1)"/>
      <w:lvlJc w:val="left"/>
      <w:pPr>
        <w:ind w:left="2136" w:hanging="360"/>
      </w:pPr>
      <w:rPr>
        <w:rFont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15" w15:restartNumberingAfterBreak="0">
    <w:nsid w:val="432518D1"/>
    <w:multiLevelType w:val="hybridMultilevel"/>
    <w:tmpl w:val="85B024F0"/>
    <w:styleLink w:val="ImportedStyle1"/>
    <w:lvl w:ilvl="0" w:tplc="5540E630">
      <w:start w:val="1"/>
      <w:numFmt w:val="upperLetter"/>
      <w:lvlText w:val="%1."/>
      <w:lvlJc w:val="left"/>
      <w:pPr>
        <w:tabs>
          <w:tab w:val="right" w:pos="851"/>
          <w:tab w:val="left" w:pos="1134"/>
          <w:tab w:val="left" w:pos="1814"/>
          <w:tab w:val="left" w:pos="2381"/>
          <w:tab w:val="left" w:pos="2948"/>
          <w:tab w:val="left" w:pos="3515"/>
          <w:tab w:val="left" w:pos="4082"/>
        </w:tabs>
        <w:ind w:left="1764" w:hanging="630"/>
      </w:pPr>
      <w:rPr>
        <w:rFonts w:hAnsi="Arial Unicode MS"/>
        <w:b/>
        <w:bCs/>
        <w:caps w:val="0"/>
        <w:smallCaps w:val="0"/>
        <w:strike w:val="0"/>
        <w:dstrike w:val="0"/>
        <w:color w:val="000000"/>
        <w:spacing w:val="0"/>
        <w:w w:val="100"/>
        <w:kern w:val="0"/>
        <w:position w:val="0"/>
        <w:highlight w:val="none"/>
        <w:vertAlign w:val="baseline"/>
      </w:rPr>
    </w:lvl>
    <w:lvl w:ilvl="1" w:tplc="50BA8568">
      <w:start w:val="1"/>
      <w:numFmt w:val="lowerLetter"/>
      <w:lvlText w:val="%2."/>
      <w:lvlJc w:val="left"/>
      <w:pPr>
        <w:tabs>
          <w:tab w:val="right" w:pos="851"/>
          <w:tab w:val="left" w:pos="1134"/>
          <w:tab w:val="left" w:pos="1814"/>
          <w:tab w:val="left" w:pos="2381"/>
          <w:tab w:val="left" w:pos="2948"/>
          <w:tab w:val="left" w:pos="3515"/>
          <w:tab w:val="left" w:pos="4082"/>
        </w:tabs>
        <w:ind w:left="2214" w:hanging="360"/>
      </w:pPr>
      <w:rPr>
        <w:rFonts w:hAnsi="Arial Unicode MS"/>
        <w:b/>
        <w:bCs/>
        <w:caps w:val="0"/>
        <w:smallCaps w:val="0"/>
        <w:strike w:val="0"/>
        <w:dstrike w:val="0"/>
        <w:color w:val="000000"/>
        <w:spacing w:val="0"/>
        <w:w w:val="100"/>
        <w:kern w:val="0"/>
        <w:position w:val="0"/>
        <w:highlight w:val="none"/>
        <w:vertAlign w:val="baseline"/>
      </w:rPr>
    </w:lvl>
    <w:lvl w:ilvl="2" w:tplc="7480EBF6">
      <w:start w:val="1"/>
      <w:numFmt w:val="lowerRoman"/>
      <w:lvlText w:val="%3."/>
      <w:lvlJc w:val="left"/>
      <w:pPr>
        <w:tabs>
          <w:tab w:val="right" w:pos="851"/>
          <w:tab w:val="left" w:pos="1134"/>
          <w:tab w:val="left" w:pos="1814"/>
          <w:tab w:val="left" w:pos="2381"/>
          <w:tab w:val="left" w:pos="2948"/>
          <w:tab w:val="left" w:pos="3515"/>
          <w:tab w:val="left" w:pos="4082"/>
        </w:tabs>
        <w:ind w:left="2934" w:hanging="290"/>
      </w:pPr>
      <w:rPr>
        <w:rFonts w:hAnsi="Arial Unicode MS"/>
        <w:b/>
        <w:bCs/>
        <w:caps w:val="0"/>
        <w:smallCaps w:val="0"/>
        <w:strike w:val="0"/>
        <w:dstrike w:val="0"/>
        <w:color w:val="000000"/>
        <w:spacing w:val="0"/>
        <w:w w:val="100"/>
        <w:kern w:val="0"/>
        <w:position w:val="0"/>
        <w:highlight w:val="none"/>
        <w:vertAlign w:val="baseline"/>
      </w:rPr>
    </w:lvl>
    <w:lvl w:ilvl="3" w:tplc="BC826F8A">
      <w:start w:val="1"/>
      <w:numFmt w:val="decimal"/>
      <w:lvlText w:val="%4."/>
      <w:lvlJc w:val="left"/>
      <w:pPr>
        <w:tabs>
          <w:tab w:val="right" w:pos="851"/>
          <w:tab w:val="left" w:pos="1134"/>
          <w:tab w:val="left" w:pos="1814"/>
          <w:tab w:val="left" w:pos="2381"/>
          <w:tab w:val="left" w:pos="2948"/>
          <w:tab w:val="left" w:pos="4082"/>
        </w:tabs>
        <w:ind w:left="3515" w:hanging="221"/>
      </w:pPr>
      <w:rPr>
        <w:rFonts w:hAnsi="Arial Unicode MS"/>
        <w:b/>
        <w:bCs/>
        <w:caps w:val="0"/>
        <w:smallCaps w:val="0"/>
        <w:strike w:val="0"/>
        <w:dstrike w:val="0"/>
        <w:color w:val="000000"/>
        <w:spacing w:val="0"/>
        <w:w w:val="100"/>
        <w:kern w:val="0"/>
        <w:position w:val="0"/>
        <w:highlight w:val="none"/>
        <w:vertAlign w:val="baseline"/>
      </w:rPr>
    </w:lvl>
    <w:lvl w:ilvl="4" w:tplc="904C25D6">
      <w:start w:val="1"/>
      <w:numFmt w:val="lowerLetter"/>
      <w:lvlText w:val="%5."/>
      <w:lvlJc w:val="left"/>
      <w:pPr>
        <w:tabs>
          <w:tab w:val="right" w:pos="851"/>
          <w:tab w:val="left" w:pos="1134"/>
          <w:tab w:val="left" w:pos="1814"/>
          <w:tab w:val="left" w:pos="2381"/>
          <w:tab w:val="left" w:pos="2948"/>
          <w:tab w:val="left" w:pos="3515"/>
          <w:tab w:val="left" w:pos="4082"/>
        </w:tabs>
        <w:ind w:left="4374" w:hanging="360"/>
      </w:pPr>
      <w:rPr>
        <w:rFonts w:hAnsi="Arial Unicode MS"/>
        <w:b/>
        <w:bCs/>
        <w:caps w:val="0"/>
        <w:smallCaps w:val="0"/>
        <w:strike w:val="0"/>
        <w:dstrike w:val="0"/>
        <w:color w:val="000000"/>
        <w:spacing w:val="0"/>
        <w:w w:val="100"/>
        <w:kern w:val="0"/>
        <w:position w:val="0"/>
        <w:highlight w:val="none"/>
        <w:vertAlign w:val="baseline"/>
      </w:rPr>
    </w:lvl>
    <w:lvl w:ilvl="5" w:tplc="088670F4">
      <w:start w:val="1"/>
      <w:numFmt w:val="lowerRoman"/>
      <w:lvlText w:val="%6."/>
      <w:lvlJc w:val="left"/>
      <w:pPr>
        <w:tabs>
          <w:tab w:val="right" w:pos="851"/>
          <w:tab w:val="left" w:pos="1134"/>
          <w:tab w:val="left" w:pos="1814"/>
          <w:tab w:val="left" w:pos="2381"/>
          <w:tab w:val="left" w:pos="2948"/>
          <w:tab w:val="left" w:pos="3515"/>
          <w:tab w:val="left" w:pos="4082"/>
        </w:tabs>
        <w:ind w:left="5094" w:hanging="290"/>
      </w:pPr>
      <w:rPr>
        <w:rFonts w:hAnsi="Arial Unicode MS"/>
        <w:b/>
        <w:bCs/>
        <w:caps w:val="0"/>
        <w:smallCaps w:val="0"/>
        <w:strike w:val="0"/>
        <w:dstrike w:val="0"/>
        <w:color w:val="000000"/>
        <w:spacing w:val="0"/>
        <w:w w:val="100"/>
        <w:kern w:val="0"/>
        <w:position w:val="0"/>
        <w:highlight w:val="none"/>
        <w:vertAlign w:val="baseline"/>
      </w:rPr>
    </w:lvl>
    <w:lvl w:ilvl="6" w:tplc="A99AFB9A">
      <w:start w:val="1"/>
      <w:numFmt w:val="decimal"/>
      <w:lvlText w:val="%7."/>
      <w:lvlJc w:val="left"/>
      <w:pPr>
        <w:tabs>
          <w:tab w:val="right" w:pos="851"/>
          <w:tab w:val="left" w:pos="1134"/>
          <w:tab w:val="left" w:pos="1814"/>
          <w:tab w:val="left" w:pos="2381"/>
          <w:tab w:val="left" w:pos="2948"/>
          <w:tab w:val="left" w:pos="3515"/>
          <w:tab w:val="left" w:pos="4082"/>
        </w:tabs>
        <w:ind w:left="5814" w:hanging="360"/>
      </w:pPr>
      <w:rPr>
        <w:rFonts w:hAnsi="Arial Unicode MS"/>
        <w:b/>
        <w:bCs/>
        <w:caps w:val="0"/>
        <w:smallCaps w:val="0"/>
        <w:strike w:val="0"/>
        <w:dstrike w:val="0"/>
        <w:color w:val="000000"/>
        <w:spacing w:val="0"/>
        <w:w w:val="100"/>
        <w:kern w:val="0"/>
        <w:position w:val="0"/>
        <w:highlight w:val="none"/>
        <w:vertAlign w:val="baseline"/>
      </w:rPr>
    </w:lvl>
    <w:lvl w:ilvl="7" w:tplc="DBB660C6">
      <w:start w:val="1"/>
      <w:numFmt w:val="lowerLetter"/>
      <w:lvlText w:val="%8."/>
      <w:lvlJc w:val="left"/>
      <w:pPr>
        <w:tabs>
          <w:tab w:val="right" w:pos="851"/>
          <w:tab w:val="left" w:pos="1134"/>
          <w:tab w:val="left" w:pos="1814"/>
          <w:tab w:val="left" w:pos="2381"/>
          <w:tab w:val="left" w:pos="2948"/>
          <w:tab w:val="left" w:pos="3515"/>
          <w:tab w:val="left" w:pos="4082"/>
        </w:tabs>
        <w:ind w:left="6534" w:hanging="360"/>
      </w:pPr>
      <w:rPr>
        <w:rFonts w:hAnsi="Arial Unicode MS"/>
        <w:b/>
        <w:bCs/>
        <w:caps w:val="0"/>
        <w:smallCaps w:val="0"/>
        <w:strike w:val="0"/>
        <w:dstrike w:val="0"/>
        <w:color w:val="000000"/>
        <w:spacing w:val="0"/>
        <w:w w:val="100"/>
        <w:kern w:val="0"/>
        <w:position w:val="0"/>
        <w:highlight w:val="none"/>
        <w:vertAlign w:val="baseline"/>
      </w:rPr>
    </w:lvl>
    <w:lvl w:ilvl="8" w:tplc="E5F68BD2">
      <w:start w:val="1"/>
      <w:numFmt w:val="lowerRoman"/>
      <w:lvlText w:val="%9."/>
      <w:lvlJc w:val="left"/>
      <w:pPr>
        <w:tabs>
          <w:tab w:val="right" w:pos="851"/>
          <w:tab w:val="left" w:pos="1134"/>
          <w:tab w:val="left" w:pos="1814"/>
          <w:tab w:val="left" w:pos="2381"/>
          <w:tab w:val="left" w:pos="2948"/>
          <w:tab w:val="left" w:pos="3515"/>
          <w:tab w:val="left" w:pos="4082"/>
        </w:tabs>
        <w:ind w:left="725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467D71EB"/>
    <w:multiLevelType w:val="hybridMultilevel"/>
    <w:tmpl w:val="5A16697A"/>
    <w:lvl w:ilvl="0" w:tplc="A072B35A">
      <w:start w:val="1"/>
      <w:numFmt w:val="lowerLetter"/>
      <w:lvlText w:val="(%1)"/>
      <w:lvlJc w:val="left"/>
      <w:pPr>
        <w:ind w:left="2136" w:hanging="360"/>
      </w:pPr>
      <w:rPr>
        <w:rFont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17" w15:restartNumberingAfterBreak="0">
    <w:nsid w:val="52A66A9D"/>
    <w:multiLevelType w:val="multilevel"/>
    <w:tmpl w:val="4A7A9632"/>
    <w:styleLink w:val="Normallist"/>
    <w:lvl w:ilvl="0">
      <w:start w:val="1"/>
      <w:numFmt w:val="upperRoman"/>
      <w:pStyle w:val="Normalnumber"/>
      <w:lvlText w:val="%1."/>
      <w:lvlJc w:val="righ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15:restartNumberingAfterBreak="0">
    <w:nsid w:val="53CE3D16"/>
    <w:multiLevelType w:val="hybridMultilevel"/>
    <w:tmpl w:val="12A8FACC"/>
    <w:lvl w:ilvl="0" w:tplc="2D183F84">
      <w:start w:val="1"/>
      <w:numFmt w:val="lowerLetter"/>
      <w:lvlText w:val="(%1)"/>
      <w:lvlJc w:val="left"/>
      <w:pPr>
        <w:ind w:left="72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733065"/>
    <w:multiLevelType w:val="hybridMultilevel"/>
    <w:tmpl w:val="8F726C28"/>
    <w:lvl w:ilvl="0" w:tplc="46B281EC">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A70069"/>
    <w:multiLevelType w:val="hybridMultilevel"/>
    <w:tmpl w:val="AD5E96F6"/>
    <w:lvl w:ilvl="0" w:tplc="C35AD6CE">
      <w:start w:val="1"/>
      <w:numFmt w:val="lowerLetter"/>
      <w:lvlText w:val="(%1)"/>
      <w:lvlJc w:val="left"/>
      <w:pPr>
        <w:ind w:left="2136" w:hanging="360"/>
      </w:pPr>
      <w:rPr>
        <w:rFonts w:hint="default"/>
        <w:caps w:val="0"/>
        <w:smallCaps w:val="0"/>
        <w:strike w:val="0"/>
        <w:dstrike w:val="0"/>
        <w:color w:val="000000"/>
        <w:spacing w:val="0"/>
        <w:w w:val="100"/>
        <w:kern w:val="0"/>
        <w:position w:val="0"/>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21" w15:restartNumberingAfterBreak="0">
    <w:nsid w:val="5BB15306"/>
    <w:multiLevelType w:val="hybridMultilevel"/>
    <w:tmpl w:val="5A16697A"/>
    <w:lvl w:ilvl="0" w:tplc="A072B35A">
      <w:start w:val="1"/>
      <w:numFmt w:val="lowerLetter"/>
      <w:lvlText w:val="(%1)"/>
      <w:lvlJc w:val="left"/>
      <w:pPr>
        <w:ind w:left="2136" w:hanging="360"/>
      </w:pPr>
      <w:rPr>
        <w:rFont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22"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3" w15:restartNumberingAfterBreak="0">
    <w:nsid w:val="68EC7BA5"/>
    <w:multiLevelType w:val="multilevel"/>
    <w:tmpl w:val="0F7076D8"/>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24" w15:restartNumberingAfterBreak="0">
    <w:nsid w:val="72E46B80"/>
    <w:multiLevelType w:val="hybridMultilevel"/>
    <w:tmpl w:val="16AC3872"/>
    <w:lvl w:ilvl="0" w:tplc="0809000F">
      <w:start w:val="1"/>
      <w:numFmt w:val="decimal"/>
      <w:lvlText w:val="%1."/>
      <w:lvlJc w:val="left"/>
      <w:pPr>
        <w:ind w:left="1395" w:hanging="360"/>
      </w:pPr>
    </w:lvl>
    <w:lvl w:ilvl="1" w:tplc="2C28410C">
      <w:numFmt w:val="bullet"/>
      <w:lvlText w:val="-"/>
      <w:lvlJc w:val="left"/>
      <w:pPr>
        <w:ind w:left="2115" w:hanging="360"/>
      </w:pPr>
      <w:rPr>
        <w:rFonts w:ascii="Times New Roman" w:eastAsia="Times New Roman" w:hAnsi="Times New Roman" w:cs="Times New Roman" w:hint="default"/>
      </w:r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abstractNum w:abstractNumId="25" w15:restartNumberingAfterBreak="0">
    <w:nsid w:val="75436F1A"/>
    <w:multiLevelType w:val="hybridMultilevel"/>
    <w:tmpl w:val="156885FC"/>
    <w:styleLink w:val="Importeradestilen3"/>
    <w:lvl w:ilvl="0" w:tplc="755A5C66">
      <w:start w:val="1"/>
      <w:numFmt w:val="lowerRoman"/>
      <w:lvlText w:val="%1."/>
      <w:lvlJc w:val="left"/>
      <w:pPr>
        <w:tabs>
          <w:tab w:val="left" w:pos="3969"/>
        </w:tabs>
        <w:ind w:left="2410" w:hanging="658"/>
      </w:pPr>
      <w:rPr>
        <w:rFonts w:hAnsi="Arial Unicode MS" w:cs="Times New Roman"/>
        <w:i/>
        <w:iCs/>
        <w:caps w:val="0"/>
        <w:smallCaps w:val="0"/>
        <w:strike w:val="0"/>
        <w:dstrike w:val="0"/>
        <w:color w:val="000000"/>
        <w:spacing w:val="0"/>
        <w:w w:val="100"/>
        <w:kern w:val="0"/>
        <w:position w:val="0"/>
        <w:vertAlign w:val="baseline"/>
      </w:rPr>
    </w:lvl>
    <w:lvl w:ilvl="1" w:tplc="14208E1C">
      <w:start w:val="1"/>
      <w:numFmt w:val="lowerLetter"/>
      <w:lvlText w:val="%2."/>
      <w:lvlJc w:val="left"/>
      <w:pPr>
        <w:tabs>
          <w:tab w:val="left" w:pos="2410"/>
          <w:tab w:val="left" w:pos="3969"/>
        </w:tabs>
        <w:ind w:left="3130" w:hanging="567"/>
      </w:pPr>
      <w:rPr>
        <w:rFonts w:hAnsi="Arial Unicode MS" w:cs="Times New Roman"/>
        <w:i/>
        <w:iCs/>
        <w:caps w:val="0"/>
        <w:smallCaps w:val="0"/>
        <w:strike w:val="0"/>
        <w:dstrike w:val="0"/>
        <w:color w:val="000000"/>
        <w:spacing w:val="0"/>
        <w:w w:val="100"/>
        <w:kern w:val="0"/>
        <w:position w:val="0"/>
        <w:vertAlign w:val="baseline"/>
      </w:rPr>
    </w:lvl>
    <w:lvl w:ilvl="2" w:tplc="370C4956">
      <w:start w:val="1"/>
      <w:numFmt w:val="lowerRoman"/>
      <w:lvlText w:val="%3."/>
      <w:lvlJc w:val="left"/>
      <w:pPr>
        <w:tabs>
          <w:tab w:val="left" w:pos="2410"/>
          <w:tab w:val="left" w:pos="3969"/>
        </w:tabs>
        <w:ind w:left="3850" w:hanging="478"/>
      </w:pPr>
      <w:rPr>
        <w:rFonts w:hAnsi="Arial Unicode MS" w:cs="Times New Roman"/>
        <w:i/>
        <w:iCs/>
        <w:caps w:val="0"/>
        <w:smallCaps w:val="0"/>
        <w:strike w:val="0"/>
        <w:dstrike w:val="0"/>
        <w:color w:val="000000"/>
        <w:spacing w:val="0"/>
        <w:w w:val="100"/>
        <w:kern w:val="0"/>
        <w:position w:val="0"/>
        <w:vertAlign w:val="baseline"/>
      </w:rPr>
    </w:lvl>
    <w:lvl w:ilvl="3" w:tplc="D5CED5BA">
      <w:start w:val="1"/>
      <w:numFmt w:val="decimal"/>
      <w:lvlText w:val="%4."/>
      <w:lvlJc w:val="left"/>
      <w:pPr>
        <w:tabs>
          <w:tab w:val="left" w:pos="2410"/>
          <w:tab w:val="left" w:pos="3969"/>
        </w:tabs>
        <w:ind w:left="4570" w:hanging="567"/>
      </w:pPr>
      <w:rPr>
        <w:rFonts w:hAnsi="Arial Unicode MS" w:cs="Times New Roman"/>
        <w:i/>
        <w:iCs/>
        <w:caps w:val="0"/>
        <w:smallCaps w:val="0"/>
        <w:strike w:val="0"/>
        <w:dstrike w:val="0"/>
        <w:color w:val="000000"/>
        <w:spacing w:val="0"/>
        <w:w w:val="100"/>
        <w:kern w:val="0"/>
        <w:position w:val="0"/>
        <w:vertAlign w:val="baseline"/>
      </w:rPr>
    </w:lvl>
    <w:lvl w:ilvl="4" w:tplc="C2CA4012">
      <w:start w:val="1"/>
      <w:numFmt w:val="lowerLetter"/>
      <w:lvlText w:val="%5."/>
      <w:lvlJc w:val="left"/>
      <w:pPr>
        <w:tabs>
          <w:tab w:val="left" w:pos="2410"/>
          <w:tab w:val="left" w:pos="3969"/>
        </w:tabs>
        <w:ind w:left="5290" w:hanging="567"/>
      </w:pPr>
      <w:rPr>
        <w:rFonts w:hAnsi="Arial Unicode MS" w:cs="Times New Roman"/>
        <w:i/>
        <w:iCs/>
        <w:caps w:val="0"/>
        <w:smallCaps w:val="0"/>
        <w:strike w:val="0"/>
        <w:dstrike w:val="0"/>
        <w:color w:val="000000"/>
        <w:spacing w:val="0"/>
        <w:w w:val="100"/>
        <w:kern w:val="0"/>
        <w:position w:val="0"/>
        <w:vertAlign w:val="baseline"/>
      </w:rPr>
    </w:lvl>
    <w:lvl w:ilvl="5" w:tplc="53D22708">
      <w:start w:val="1"/>
      <w:numFmt w:val="lowerRoman"/>
      <w:lvlText w:val="%6."/>
      <w:lvlJc w:val="left"/>
      <w:pPr>
        <w:tabs>
          <w:tab w:val="left" w:pos="2410"/>
          <w:tab w:val="left" w:pos="3969"/>
        </w:tabs>
        <w:ind w:left="6010" w:hanging="478"/>
      </w:pPr>
      <w:rPr>
        <w:rFonts w:hAnsi="Arial Unicode MS" w:cs="Times New Roman"/>
        <w:i/>
        <w:iCs/>
        <w:caps w:val="0"/>
        <w:smallCaps w:val="0"/>
        <w:strike w:val="0"/>
        <w:dstrike w:val="0"/>
        <w:color w:val="000000"/>
        <w:spacing w:val="0"/>
        <w:w w:val="100"/>
        <w:kern w:val="0"/>
        <w:position w:val="0"/>
        <w:vertAlign w:val="baseline"/>
      </w:rPr>
    </w:lvl>
    <w:lvl w:ilvl="6" w:tplc="ACF274A6">
      <w:start w:val="1"/>
      <w:numFmt w:val="decimal"/>
      <w:lvlText w:val="%7."/>
      <w:lvlJc w:val="left"/>
      <w:pPr>
        <w:tabs>
          <w:tab w:val="left" w:pos="2410"/>
          <w:tab w:val="left" w:pos="3969"/>
        </w:tabs>
        <w:ind w:left="6730" w:hanging="567"/>
      </w:pPr>
      <w:rPr>
        <w:rFonts w:hAnsi="Arial Unicode MS" w:cs="Times New Roman"/>
        <w:i/>
        <w:iCs/>
        <w:caps w:val="0"/>
        <w:smallCaps w:val="0"/>
        <w:strike w:val="0"/>
        <w:dstrike w:val="0"/>
        <w:color w:val="000000"/>
        <w:spacing w:val="0"/>
        <w:w w:val="100"/>
        <w:kern w:val="0"/>
        <w:position w:val="0"/>
        <w:vertAlign w:val="baseline"/>
      </w:rPr>
    </w:lvl>
    <w:lvl w:ilvl="7" w:tplc="9B3A71C2">
      <w:start w:val="1"/>
      <w:numFmt w:val="lowerLetter"/>
      <w:lvlText w:val="%8."/>
      <w:lvlJc w:val="left"/>
      <w:pPr>
        <w:tabs>
          <w:tab w:val="left" w:pos="2410"/>
          <w:tab w:val="left" w:pos="3969"/>
        </w:tabs>
        <w:ind w:left="7450" w:hanging="567"/>
      </w:pPr>
      <w:rPr>
        <w:rFonts w:hAnsi="Arial Unicode MS" w:cs="Times New Roman"/>
        <w:i/>
        <w:iCs/>
        <w:caps w:val="0"/>
        <w:smallCaps w:val="0"/>
        <w:strike w:val="0"/>
        <w:dstrike w:val="0"/>
        <w:color w:val="000000"/>
        <w:spacing w:val="0"/>
        <w:w w:val="100"/>
        <w:kern w:val="0"/>
        <w:position w:val="0"/>
        <w:vertAlign w:val="baseline"/>
      </w:rPr>
    </w:lvl>
    <w:lvl w:ilvl="8" w:tplc="867A808A">
      <w:start w:val="1"/>
      <w:numFmt w:val="lowerRoman"/>
      <w:lvlText w:val="%9."/>
      <w:lvlJc w:val="left"/>
      <w:pPr>
        <w:tabs>
          <w:tab w:val="left" w:pos="2410"/>
          <w:tab w:val="left" w:pos="3969"/>
        </w:tabs>
        <w:ind w:left="8170" w:hanging="478"/>
      </w:pPr>
      <w:rPr>
        <w:rFonts w:hAnsi="Arial Unicode MS" w:cs="Times New Roman"/>
        <w:i/>
        <w:iCs/>
        <w:caps w:val="0"/>
        <w:smallCaps w:val="0"/>
        <w:strike w:val="0"/>
        <w:dstrike w:val="0"/>
        <w:color w:val="000000"/>
        <w:spacing w:val="0"/>
        <w:w w:val="100"/>
        <w:kern w:val="0"/>
        <w:position w:val="0"/>
        <w:vertAlign w:val="baseline"/>
      </w:rPr>
    </w:lvl>
  </w:abstractNum>
  <w:abstractNum w:abstractNumId="26" w15:restartNumberingAfterBreak="0">
    <w:nsid w:val="76BE375E"/>
    <w:multiLevelType w:val="hybridMultilevel"/>
    <w:tmpl w:val="E4CE4074"/>
    <w:lvl w:ilvl="0" w:tplc="46B281EC">
      <w:numFmt w:val="bullet"/>
      <w:lvlText w:val="-"/>
      <w:lvlJc w:val="left"/>
      <w:pPr>
        <w:ind w:left="720" w:hanging="360"/>
      </w:pPr>
      <w:rPr>
        <w:rFonts w:ascii="Calibri" w:eastAsiaTheme="minorEastAsia" w:hAnsi="Calibri" w:cs="Calibri" w:hint="default"/>
      </w:rPr>
    </w:lvl>
    <w:lvl w:ilvl="1" w:tplc="46B281EC">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902050"/>
    <w:multiLevelType w:val="multilevel"/>
    <w:tmpl w:val="0F7076D8"/>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num w:numId="1">
    <w:abstractNumId w:val="17"/>
  </w:num>
  <w:num w:numId="2">
    <w:abstractNumId w:val="4"/>
    <w:lvlOverride w:ilvl="0">
      <w:startOverride w:val="1"/>
      <w:lvl w:ilvl="0">
        <w:start w:val="1"/>
        <w:numFmt w:val="decimal"/>
        <w:lvlText w:val="%1."/>
        <w:lvlJc w:val="left"/>
        <w:pPr>
          <w:tabs>
            <w:tab w:val="num" w:pos="736"/>
          </w:tabs>
          <w:ind w:left="1416"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0"/>
          <w:szCs w:val="20"/>
          <w:u w:val="none"/>
          <w:effect w:val="none"/>
          <w:bdr w:val="none" w:sz="0" w:space="0" w:color="auto" w:frame="1"/>
          <w:em w:val="no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13"/>
  </w:num>
  <w:num w:numId="4">
    <w:abstractNumId w:val="22"/>
  </w:num>
  <w:num w:numId="5">
    <w:abstractNumId w:val="25"/>
  </w:num>
  <w:num w:numId="6">
    <w:abstractNumId w:val="0"/>
  </w:num>
  <w:num w:numId="7">
    <w:abstractNumId w:val="8"/>
  </w:num>
  <w:num w:numId="8">
    <w:abstractNumId w:val="12"/>
  </w:num>
  <w:num w:numId="9">
    <w:abstractNumId w:val="5"/>
  </w:num>
  <w:num w:numId="10">
    <w:abstractNumId w:val="15"/>
  </w:num>
  <w:num w:numId="11">
    <w:abstractNumId w:val="1"/>
  </w:num>
  <w:num w:numId="12">
    <w:abstractNumId w:val="10"/>
  </w:num>
  <w:num w:numId="13">
    <w:abstractNumId w:val="2"/>
  </w:num>
  <w:num w:numId="14">
    <w:abstractNumId w:val="9"/>
  </w:num>
  <w:num w:numId="15">
    <w:abstractNumId w:val="6"/>
  </w:num>
  <w:num w:numId="16">
    <w:abstractNumId w:val="18"/>
  </w:num>
  <w:num w:numId="17">
    <w:abstractNumId w:val="16"/>
  </w:num>
  <w:num w:numId="18">
    <w:abstractNumId w:val="14"/>
  </w:num>
  <w:num w:numId="19">
    <w:abstractNumId w:val="3"/>
  </w:num>
  <w:num w:numId="20">
    <w:abstractNumId w:val="20"/>
  </w:num>
  <w:num w:numId="21">
    <w:abstractNumId w:val="26"/>
  </w:num>
  <w:num w:numId="22">
    <w:abstractNumId w:val="24"/>
  </w:num>
  <w:num w:numId="23">
    <w:abstractNumId w:val="11"/>
  </w:num>
  <w:num w:numId="24">
    <w:abstractNumId w:val="23"/>
  </w:num>
  <w:num w:numId="25">
    <w:abstractNumId w:val="27"/>
  </w:num>
  <w:num w:numId="26">
    <w:abstractNumId w:val="19"/>
  </w:num>
  <w:num w:numId="27">
    <w:abstractNumId w:val="21"/>
  </w:num>
  <w:num w:numId="28">
    <w:abstractNumId w:val="7"/>
  </w:num>
  <w:num w:numId="29">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624"/>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94"/>
    <w:rsid w:val="00001478"/>
    <w:rsid w:val="00001D16"/>
    <w:rsid w:val="00003F94"/>
    <w:rsid w:val="000045BC"/>
    <w:rsid w:val="00005BC4"/>
    <w:rsid w:val="00005EBD"/>
    <w:rsid w:val="000074AC"/>
    <w:rsid w:val="000128FA"/>
    <w:rsid w:val="00012A52"/>
    <w:rsid w:val="00013152"/>
    <w:rsid w:val="00013C5D"/>
    <w:rsid w:val="000161A5"/>
    <w:rsid w:val="00020118"/>
    <w:rsid w:val="000209A7"/>
    <w:rsid w:val="00021085"/>
    <w:rsid w:val="000214C2"/>
    <w:rsid w:val="00022198"/>
    <w:rsid w:val="000228ED"/>
    <w:rsid w:val="00023D32"/>
    <w:rsid w:val="00023F80"/>
    <w:rsid w:val="000256FF"/>
    <w:rsid w:val="00026FE4"/>
    <w:rsid w:val="00034FB6"/>
    <w:rsid w:val="00035F1E"/>
    <w:rsid w:val="000372D8"/>
    <w:rsid w:val="00037C0E"/>
    <w:rsid w:val="00037F27"/>
    <w:rsid w:val="000403E7"/>
    <w:rsid w:val="000405B9"/>
    <w:rsid w:val="00040FEA"/>
    <w:rsid w:val="000415F7"/>
    <w:rsid w:val="00042B1D"/>
    <w:rsid w:val="0004321E"/>
    <w:rsid w:val="000450B3"/>
    <w:rsid w:val="00045A78"/>
    <w:rsid w:val="00045E3A"/>
    <w:rsid w:val="000473E2"/>
    <w:rsid w:val="000506C7"/>
    <w:rsid w:val="00050906"/>
    <w:rsid w:val="00050B97"/>
    <w:rsid w:val="00051917"/>
    <w:rsid w:val="00052319"/>
    <w:rsid w:val="000529D3"/>
    <w:rsid w:val="0005339D"/>
    <w:rsid w:val="00053488"/>
    <w:rsid w:val="0005365A"/>
    <w:rsid w:val="00053F1D"/>
    <w:rsid w:val="00055713"/>
    <w:rsid w:val="00055AFF"/>
    <w:rsid w:val="00055B18"/>
    <w:rsid w:val="000561F6"/>
    <w:rsid w:val="0005710F"/>
    <w:rsid w:val="00060C45"/>
    <w:rsid w:val="000611C0"/>
    <w:rsid w:val="000623B4"/>
    <w:rsid w:val="000630C9"/>
    <w:rsid w:val="000666DA"/>
    <w:rsid w:val="00067E5D"/>
    <w:rsid w:val="0007023E"/>
    <w:rsid w:val="00070350"/>
    <w:rsid w:val="000717C8"/>
    <w:rsid w:val="00071975"/>
    <w:rsid w:val="000721CB"/>
    <w:rsid w:val="00074071"/>
    <w:rsid w:val="000742F6"/>
    <w:rsid w:val="000752A2"/>
    <w:rsid w:val="0007546E"/>
    <w:rsid w:val="00075628"/>
    <w:rsid w:val="0008149C"/>
    <w:rsid w:val="000814F0"/>
    <w:rsid w:val="00083B7A"/>
    <w:rsid w:val="000844E5"/>
    <w:rsid w:val="0008453A"/>
    <w:rsid w:val="00084E08"/>
    <w:rsid w:val="0008578D"/>
    <w:rsid w:val="00085CD8"/>
    <w:rsid w:val="00086B06"/>
    <w:rsid w:val="00086FE3"/>
    <w:rsid w:val="00091971"/>
    <w:rsid w:val="000919C2"/>
    <w:rsid w:val="000927EF"/>
    <w:rsid w:val="00094F60"/>
    <w:rsid w:val="00095805"/>
    <w:rsid w:val="00097262"/>
    <w:rsid w:val="00097E38"/>
    <w:rsid w:val="000A1332"/>
    <w:rsid w:val="000A1C95"/>
    <w:rsid w:val="000A38EB"/>
    <w:rsid w:val="000A3CCD"/>
    <w:rsid w:val="000A53B1"/>
    <w:rsid w:val="000A71DA"/>
    <w:rsid w:val="000A7D6B"/>
    <w:rsid w:val="000B0742"/>
    <w:rsid w:val="000B1CE6"/>
    <w:rsid w:val="000B42DC"/>
    <w:rsid w:val="000B4DA7"/>
    <w:rsid w:val="000B5130"/>
    <w:rsid w:val="000B636F"/>
    <w:rsid w:val="000B69A7"/>
    <w:rsid w:val="000C1E83"/>
    <w:rsid w:val="000C1EA2"/>
    <w:rsid w:val="000C20DB"/>
    <w:rsid w:val="000C2C96"/>
    <w:rsid w:val="000C3F9D"/>
    <w:rsid w:val="000C3FA8"/>
    <w:rsid w:val="000C47A0"/>
    <w:rsid w:val="000C579E"/>
    <w:rsid w:val="000C6464"/>
    <w:rsid w:val="000C6D3F"/>
    <w:rsid w:val="000C7850"/>
    <w:rsid w:val="000D08CD"/>
    <w:rsid w:val="000D3B82"/>
    <w:rsid w:val="000D48B2"/>
    <w:rsid w:val="000E085B"/>
    <w:rsid w:val="000E1A58"/>
    <w:rsid w:val="000E2820"/>
    <w:rsid w:val="000E43A2"/>
    <w:rsid w:val="000E4BD1"/>
    <w:rsid w:val="000E6B62"/>
    <w:rsid w:val="000E735B"/>
    <w:rsid w:val="000E782D"/>
    <w:rsid w:val="000F0275"/>
    <w:rsid w:val="000F1841"/>
    <w:rsid w:val="000F47F2"/>
    <w:rsid w:val="000F6E82"/>
    <w:rsid w:val="0010005D"/>
    <w:rsid w:val="00100830"/>
    <w:rsid w:val="00101DAD"/>
    <w:rsid w:val="00102CF0"/>
    <w:rsid w:val="00103DD2"/>
    <w:rsid w:val="0010469C"/>
    <w:rsid w:val="00104817"/>
    <w:rsid w:val="0010499E"/>
    <w:rsid w:val="001051C6"/>
    <w:rsid w:val="00107A16"/>
    <w:rsid w:val="00113551"/>
    <w:rsid w:val="001143F7"/>
    <w:rsid w:val="00115B2B"/>
    <w:rsid w:val="00116D4D"/>
    <w:rsid w:val="00117966"/>
    <w:rsid w:val="00117DC9"/>
    <w:rsid w:val="00120754"/>
    <w:rsid w:val="00120AA2"/>
    <w:rsid w:val="0012140D"/>
    <w:rsid w:val="001250A6"/>
    <w:rsid w:val="00126804"/>
    <w:rsid w:val="00126BB7"/>
    <w:rsid w:val="00127745"/>
    <w:rsid w:val="001300F9"/>
    <w:rsid w:val="00132D5F"/>
    <w:rsid w:val="00134DA5"/>
    <w:rsid w:val="00140214"/>
    <w:rsid w:val="00142462"/>
    <w:rsid w:val="00142478"/>
    <w:rsid w:val="00144420"/>
    <w:rsid w:val="00144AAB"/>
    <w:rsid w:val="001452B0"/>
    <w:rsid w:val="00146BEE"/>
    <w:rsid w:val="001503F8"/>
    <w:rsid w:val="00150EFB"/>
    <w:rsid w:val="001515C0"/>
    <w:rsid w:val="001520B0"/>
    <w:rsid w:val="001535D3"/>
    <w:rsid w:val="00155B24"/>
    <w:rsid w:val="0015737B"/>
    <w:rsid w:val="00157529"/>
    <w:rsid w:val="00157E0F"/>
    <w:rsid w:val="00164B21"/>
    <w:rsid w:val="0016556E"/>
    <w:rsid w:val="00165960"/>
    <w:rsid w:val="00165F82"/>
    <w:rsid w:val="00166231"/>
    <w:rsid w:val="001666C5"/>
    <w:rsid w:val="00166D91"/>
    <w:rsid w:val="00170D63"/>
    <w:rsid w:val="00171D3B"/>
    <w:rsid w:val="00171DF3"/>
    <w:rsid w:val="00172B26"/>
    <w:rsid w:val="001748C1"/>
    <w:rsid w:val="0017593F"/>
    <w:rsid w:val="00177F7E"/>
    <w:rsid w:val="00180D5F"/>
    <w:rsid w:val="00181232"/>
    <w:rsid w:val="00181947"/>
    <w:rsid w:val="00181F77"/>
    <w:rsid w:val="00183430"/>
    <w:rsid w:val="001840A8"/>
    <w:rsid w:val="001843FD"/>
    <w:rsid w:val="00184DDD"/>
    <w:rsid w:val="00185144"/>
    <w:rsid w:val="00185350"/>
    <w:rsid w:val="00186B32"/>
    <w:rsid w:val="00186E64"/>
    <w:rsid w:val="00187837"/>
    <w:rsid w:val="001918E4"/>
    <w:rsid w:val="00193E5C"/>
    <w:rsid w:val="00194B56"/>
    <w:rsid w:val="001976AA"/>
    <w:rsid w:val="001A0B92"/>
    <w:rsid w:val="001A0F93"/>
    <w:rsid w:val="001A1698"/>
    <w:rsid w:val="001A33D4"/>
    <w:rsid w:val="001A59CC"/>
    <w:rsid w:val="001A64B7"/>
    <w:rsid w:val="001A6F41"/>
    <w:rsid w:val="001A71AA"/>
    <w:rsid w:val="001B0FD0"/>
    <w:rsid w:val="001B1318"/>
    <w:rsid w:val="001B2383"/>
    <w:rsid w:val="001B2AAB"/>
    <w:rsid w:val="001B3341"/>
    <w:rsid w:val="001C2BA3"/>
    <w:rsid w:val="001C3DE5"/>
    <w:rsid w:val="001C7065"/>
    <w:rsid w:val="001C7DD6"/>
    <w:rsid w:val="001C7E7F"/>
    <w:rsid w:val="001D0340"/>
    <w:rsid w:val="001D16D5"/>
    <w:rsid w:val="001D1F20"/>
    <w:rsid w:val="001D4161"/>
    <w:rsid w:val="001D4BFD"/>
    <w:rsid w:val="001D5DB4"/>
    <w:rsid w:val="001D72DC"/>
    <w:rsid w:val="001D7F36"/>
    <w:rsid w:val="001E1113"/>
    <w:rsid w:val="001E1CB5"/>
    <w:rsid w:val="001E2AD1"/>
    <w:rsid w:val="001E3497"/>
    <w:rsid w:val="001E42BE"/>
    <w:rsid w:val="001E4BD7"/>
    <w:rsid w:val="001E4D83"/>
    <w:rsid w:val="001E5FD3"/>
    <w:rsid w:val="001E6058"/>
    <w:rsid w:val="001E71A6"/>
    <w:rsid w:val="001F2359"/>
    <w:rsid w:val="001F27EC"/>
    <w:rsid w:val="001F2D46"/>
    <w:rsid w:val="001F5AAA"/>
    <w:rsid w:val="001F71ED"/>
    <w:rsid w:val="001F7317"/>
    <w:rsid w:val="001F74B1"/>
    <w:rsid w:val="001F7C68"/>
    <w:rsid w:val="002006CD"/>
    <w:rsid w:val="002007B1"/>
    <w:rsid w:val="002012B7"/>
    <w:rsid w:val="00201391"/>
    <w:rsid w:val="0020366D"/>
    <w:rsid w:val="002043F3"/>
    <w:rsid w:val="002075BA"/>
    <w:rsid w:val="00207D63"/>
    <w:rsid w:val="00207F84"/>
    <w:rsid w:val="00210EC3"/>
    <w:rsid w:val="00211ADE"/>
    <w:rsid w:val="00212BF6"/>
    <w:rsid w:val="0021393A"/>
    <w:rsid w:val="00213EE8"/>
    <w:rsid w:val="0021455A"/>
    <w:rsid w:val="00215CA5"/>
    <w:rsid w:val="002160FE"/>
    <w:rsid w:val="00216F84"/>
    <w:rsid w:val="00217B28"/>
    <w:rsid w:val="00220BFE"/>
    <w:rsid w:val="00221D9A"/>
    <w:rsid w:val="00222E7B"/>
    <w:rsid w:val="00230671"/>
    <w:rsid w:val="002308D5"/>
    <w:rsid w:val="00231B17"/>
    <w:rsid w:val="00231CD3"/>
    <w:rsid w:val="00232036"/>
    <w:rsid w:val="002329F1"/>
    <w:rsid w:val="00233CC8"/>
    <w:rsid w:val="002355BF"/>
    <w:rsid w:val="00235DC5"/>
    <w:rsid w:val="0023674A"/>
    <w:rsid w:val="002379CD"/>
    <w:rsid w:val="00240B7D"/>
    <w:rsid w:val="002410CF"/>
    <w:rsid w:val="0024437D"/>
    <w:rsid w:val="00244F22"/>
    <w:rsid w:val="00247234"/>
    <w:rsid w:val="00250C9C"/>
    <w:rsid w:val="002521F1"/>
    <w:rsid w:val="00252A21"/>
    <w:rsid w:val="00253D74"/>
    <w:rsid w:val="00253F56"/>
    <w:rsid w:val="00256EF4"/>
    <w:rsid w:val="002607A2"/>
    <w:rsid w:val="002615CD"/>
    <w:rsid w:val="00261795"/>
    <w:rsid w:val="00261B57"/>
    <w:rsid w:val="00266A1E"/>
    <w:rsid w:val="002674A9"/>
    <w:rsid w:val="00267887"/>
    <w:rsid w:val="00270253"/>
    <w:rsid w:val="00271035"/>
    <w:rsid w:val="002719C4"/>
    <w:rsid w:val="00272393"/>
    <w:rsid w:val="002731AE"/>
    <w:rsid w:val="002731CE"/>
    <w:rsid w:val="00273F31"/>
    <w:rsid w:val="00274A72"/>
    <w:rsid w:val="00281D06"/>
    <w:rsid w:val="00282A47"/>
    <w:rsid w:val="0028363D"/>
    <w:rsid w:val="00283EF4"/>
    <w:rsid w:val="00284E2F"/>
    <w:rsid w:val="002856EB"/>
    <w:rsid w:val="0028621D"/>
    <w:rsid w:val="00287AB6"/>
    <w:rsid w:val="002904B6"/>
    <w:rsid w:val="00290643"/>
    <w:rsid w:val="00290BC1"/>
    <w:rsid w:val="00292338"/>
    <w:rsid w:val="0029399D"/>
    <w:rsid w:val="0029413E"/>
    <w:rsid w:val="0029481D"/>
    <w:rsid w:val="002958AD"/>
    <w:rsid w:val="0029608C"/>
    <w:rsid w:val="002A09FD"/>
    <w:rsid w:val="002A372A"/>
    <w:rsid w:val="002A38B4"/>
    <w:rsid w:val="002A3F49"/>
    <w:rsid w:val="002A461D"/>
    <w:rsid w:val="002A485B"/>
    <w:rsid w:val="002A5BAF"/>
    <w:rsid w:val="002B3060"/>
    <w:rsid w:val="002B5B52"/>
    <w:rsid w:val="002B5B98"/>
    <w:rsid w:val="002B6493"/>
    <w:rsid w:val="002B77C3"/>
    <w:rsid w:val="002C3839"/>
    <w:rsid w:val="002C4E5F"/>
    <w:rsid w:val="002C5AA7"/>
    <w:rsid w:val="002C62F0"/>
    <w:rsid w:val="002C7050"/>
    <w:rsid w:val="002C788B"/>
    <w:rsid w:val="002D0728"/>
    <w:rsid w:val="002D0CED"/>
    <w:rsid w:val="002D1183"/>
    <w:rsid w:val="002D1A18"/>
    <w:rsid w:val="002D2321"/>
    <w:rsid w:val="002D439A"/>
    <w:rsid w:val="002D50B1"/>
    <w:rsid w:val="002D6329"/>
    <w:rsid w:val="002E1F0F"/>
    <w:rsid w:val="002E2B20"/>
    <w:rsid w:val="002E2FD9"/>
    <w:rsid w:val="002E3964"/>
    <w:rsid w:val="002E596D"/>
    <w:rsid w:val="002E5B41"/>
    <w:rsid w:val="002E6005"/>
    <w:rsid w:val="002E634C"/>
    <w:rsid w:val="002F0A67"/>
    <w:rsid w:val="002F0B7E"/>
    <w:rsid w:val="002F1590"/>
    <w:rsid w:val="002F2ABD"/>
    <w:rsid w:val="002F3DF7"/>
    <w:rsid w:val="002F3E03"/>
    <w:rsid w:val="002F4099"/>
    <w:rsid w:val="002F4A59"/>
    <w:rsid w:val="002F5AB7"/>
    <w:rsid w:val="002F5F25"/>
    <w:rsid w:val="00300742"/>
    <w:rsid w:val="00300826"/>
    <w:rsid w:val="0030363D"/>
    <w:rsid w:val="00304E64"/>
    <w:rsid w:val="00304EF6"/>
    <w:rsid w:val="003052C3"/>
    <w:rsid w:val="00305BC2"/>
    <w:rsid w:val="00306D3B"/>
    <w:rsid w:val="0030753C"/>
    <w:rsid w:val="00310DA2"/>
    <w:rsid w:val="00311838"/>
    <w:rsid w:val="00311B4E"/>
    <w:rsid w:val="00313794"/>
    <w:rsid w:val="00315687"/>
    <w:rsid w:val="0031611F"/>
    <w:rsid w:val="003166F0"/>
    <w:rsid w:val="00317BB7"/>
    <w:rsid w:val="00321236"/>
    <w:rsid w:val="00322337"/>
    <w:rsid w:val="003236DB"/>
    <w:rsid w:val="00324DC6"/>
    <w:rsid w:val="00325201"/>
    <w:rsid w:val="00326652"/>
    <w:rsid w:val="003266C1"/>
    <w:rsid w:val="0033104F"/>
    <w:rsid w:val="003338C0"/>
    <w:rsid w:val="00335877"/>
    <w:rsid w:val="003378B6"/>
    <w:rsid w:val="003414E8"/>
    <w:rsid w:val="00341A4C"/>
    <w:rsid w:val="003437FE"/>
    <w:rsid w:val="00344AB5"/>
    <w:rsid w:val="00345CB8"/>
    <w:rsid w:val="00347881"/>
    <w:rsid w:val="00347BB9"/>
    <w:rsid w:val="00350156"/>
    <w:rsid w:val="003505B5"/>
    <w:rsid w:val="00350900"/>
    <w:rsid w:val="00350DE2"/>
    <w:rsid w:val="00350E42"/>
    <w:rsid w:val="00351667"/>
    <w:rsid w:val="0035225E"/>
    <w:rsid w:val="00352969"/>
    <w:rsid w:val="003559DA"/>
    <w:rsid w:val="00355FF3"/>
    <w:rsid w:val="00356896"/>
    <w:rsid w:val="003573CB"/>
    <w:rsid w:val="00360865"/>
    <w:rsid w:val="00361B89"/>
    <w:rsid w:val="0036335C"/>
    <w:rsid w:val="003639AE"/>
    <w:rsid w:val="0036431A"/>
    <w:rsid w:val="0036504D"/>
    <w:rsid w:val="00366426"/>
    <w:rsid w:val="00366880"/>
    <w:rsid w:val="00366A2C"/>
    <w:rsid w:val="00366DFB"/>
    <w:rsid w:val="00366EED"/>
    <w:rsid w:val="00370833"/>
    <w:rsid w:val="00370A3B"/>
    <w:rsid w:val="00373882"/>
    <w:rsid w:val="00373CF9"/>
    <w:rsid w:val="00374035"/>
    <w:rsid w:val="00374BAA"/>
    <w:rsid w:val="00377254"/>
    <w:rsid w:val="00377B1A"/>
    <w:rsid w:val="00381D8D"/>
    <w:rsid w:val="00382409"/>
    <w:rsid w:val="00382D4D"/>
    <w:rsid w:val="00382D69"/>
    <w:rsid w:val="003864F1"/>
    <w:rsid w:val="00386E83"/>
    <w:rsid w:val="003872DF"/>
    <w:rsid w:val="00387D62"/>
    <w:rsid w:val="003908A2"/>
    <w:rsid w:val="00394175"/>
    <w:rsid w:val="003944B0"/>
    <w:rsid w:val="00394982"/>
    <w:rsid w:val="0039686B"/>
    <w:rsid w:val="00397004"/>
    <w:rsid w:val="00397340"/>
    <w:rsid w:val="003975D3"/>
    <w:rsid w:val="003A2A4E"/>
    <w:rsid w:val="003A6B44"/>
    <w:rsid w:val="003A7C37"/>
    <w:rsid w:val="003B175F"/>
    <w:rsid w:val="003B218D"/>
    <w:rsid w:val="003B3730"/>
    <w:rsid w:val="003B4010"/>
    <w:rsid w:val="003B437C"/>
    <w:rsid w:val="003B4E41"/>
    <w:rsid w:val="003B632A"/>
    <w:rsid w:val="003B7551"/>
    <w:rsid w:val="003C17D2"/>
    <w:rsid w:val="003C1C44"/>
    <w:rsid w:val="003C20F6"/>
    <w:rsid w:val="003C52CB"/>
    <w:rsid w:val="003C6377"/>
    <w:rsid w:val="003C7ED5"/>
    <w:rsid w:val="003D0D1A"/>
    <w:rsid w:val="003D0FC5"/>
    <w:rsid w:val="003D2FAD"/>
    <w:rsid w:val="003D3AAE"/>
    <w:rsid w:val="003D4A50"/>
    <w:rsid w:val="003D5146"/>
    <w:rsid w:val="003D54D1"/>
    <w:rsid w:val="003E13CD"/>
    <w:rsid w:val="003E4DC2"/>
    <w:rsid w:val="003E60FF"/>
    <w:rsid w:val="003E6972"/>
    <w:rsid w:val="003F05F4"/>
    <w:rsid w:val="003F155F"/>
    <w:rsid w:val="003F16F7"/>
    <w:rsid w:val="003F1880"/>
    <w:rsid w:val="003F1FC8"/>
    <w:rsid w:val="003F2542"/>
    <w:rsid w:val="003F40D9"/>
    <w:rsid w:val="003F4D53"/>
    <w:rsid w:val="003F60F6"/>
    <w:rsid w:val="003F70EB"/>
    <w:rsid w:val="00401389"/>
    <w:rsid w:val="00401955"/>
    <w:rsid w:val="00402D3F"/>
    <w:rsid w:val="004033D9"/>
    <w:rsid w:val="0040375D"/>
    <w:rsid w:val="00403794"/>
    <w:rsid w:val="00405010"/>
    <w:rsid w:val="004052FF"/>
    <w:rsid w:val="00406447"/>
    <w:rsid w:val="004078F8"/>
    <w:rsid w:val="00410341"/>
    <w:rsid w:val="004110A4"/>
    <w:rsid w:val="00412140"/>
    <w:rsid w:val="0041259A"/>
    <w:rsid w:val="00412911"/>
    <w:rsid w:val="00412F5C"/>
    <w:rsid w:val="00414140"/>
    <w:rsid w:val="00414873"/>
    <w:rsid w:val="0041542C"/>
    <w:rsid w:val="00416060"/>
    <w:rsid w:val="004167AB"/>
    <w:rsid w:val="00416D7A"/>
    <w:rsid w:val="00417652"/>
    <w:rsid w:val="004218A7"/>
    <w:rsid w:val="00422086"/>
    <w:rsid w:val="0042653E"/>
    <w:rsid w:val="004265E7"/>
    <w:rsid w:val="004272C5"/>
    <w:rsid w:val="00427D83"/>
    <w:rsid w:val="00432357"/>
    <w:rsid w:val="004325A5"/>
    <w:rsid w:val="004336A5"/>
    <w:rsid w:val="00434A75"/>
    <w:rsid w:val="00436438"/>
    <w:rsid w:val="0043684E"/>
    <w:rsid w:val="004378D3"/>
    <w:rsid w:val="00441476"/>
    <w:rsid w:val="00442233"/>
    <w:rsid w:val="00444AF5"/>
    <w:rsid w:val="004465F4"/>
    <w:rsid w:val="0044795E"/>
    <w:rsid w:val="00450E5E"/>
    <w:rsid w:val="00450EF2"/>
    <w:rsid w:val="00456810"/>
    <w:rsid w:val="00457D37"/>
    <w:rsid w:val="00461670"/>
    <w:rsid w:val="00463590"/>
    <w:rsid w:val="00465CA0"/>
    <w:rsid w:val="00465DAA"/>
    <w:rsid w:val="00466C1F"/>
    <w:rsid w:val="004670CB"/>
    <w:rsid w:val="0047019F"/>
    <w:rsid w:val="00470924"/>
    <w:rsid w:val="00470D65"/>
    <w:rsid w:val="00472D62"/>
    <w:rsid w:val="00472EF5"/>
    <w:rsid w:val="00473577"/>
    <w:rsid w:val="00474B6E"/>
    <w:rsid w:val="004760DC"/>
    <w:rsid w:val="004808CA"/>
    <w:rsid w:val="00482B4F"/>
    <w:rsid w:val="004830A7"/>
    <w:rsid w:val="00483B55"/>
    <w:rsid w:val="0048593A"/>
    <w:rsid w:val="004929DC"/>
    <w:rsid w:val="00494B03"/>
    <w:rsid w:val="004951B8"/>
    <w:rsid w:val="004953B5"/>
    <w:rsid w:val="00496187"/>
    <w:rsid w:val="0049717E"/>
    <w:rsid w:val="004977F1"/>
    <w:rsid w:val="004A0AE4"/>
    <w:rsid w:val="004A136A"/>
    <w:rsid w:val="004A751A"/>
    <w:rsid w:val="004A7FD3"/>
    <w:rsid w:val="004B1234"/>
    <w:rsid w:val="004B1F33"/>
    <w:rsid w:val="004B3380"/>
    <w:rsid w:val="004B3B16"/>
    <w:rsid w:val="004B4E0C"/>
    <w:rsid w:val="004B7F37"/>
    <w:rsid w:val="004C1FCB"/>
    <w:rsid w:val="004C5659"/>
    <w:rsid w:val="004C5847"/>
    <w:rsid w:val="004C5889"/>
    <w:rsid w:val="004C6F1D"/>
    <w:rsid w:val="004C745D"/>
    <w:rsid w:val="004D0C83"/>
    <w:rsid w:val="004D1F61"/>
    <w:rsid w:val="004D2695"/>
    <w:rsid w:val="004D3E97"/>
    <w:rsid w:val="004D4D2F"/>
    <w:rsid w:val="004D5F06"/>
    <w:rsid w:val="004D7F21"/>
    <w:rsid w:val="004E089D"/>
    <w:rsid w:val="004E15F8"/>
    <w:rsid w:val="004E2803"/>
    <w:rsid w:val="004E29D1"/>
    <w:rsid w:val="004E37C2"/>
    <w:rsid w:val="004E6836"/>
    <w:rsid w:val="004E6B23"/>
    <w:rsid w:val="004E6CA3"/>
    <w:rsid w:val="004F165C"/>
    <w:rsid w:val="004F1A70"/>
    <w:rsid w:val="004F3D3B"/>
    <w:rsid w:val="004F570A"/>
    <w:rsid w:val="004F6644"/>
    <w:rsid w:val="004F6646"/>
    <w:rsid w:val="00500BF4"/>
    <w:rsid w:val="0050200F"/>
    <w:rsid w:val="0050594C"/>
    <w:rsid w:val="005062D9"/>
    <w:rsid w:val="00506859"/>
    <w:rsid w:val="0050792C"/>
    <w:rsid w:val="00510056"/>
    <w:rsid w:val="00510532"/>
    <w:rsid w:val="005118A3"/>
    <w:rsid w:val="005139B0"/>
    <w:rsid w:val="00514810"/>
    <w:rsid w:val="00515CE2"/>
    <w:rsid w:val="005162BB"/>
    <w:rsid w:val="00516A7F"/>
    <w:rsid w:val="005208B3"/>
    <w:rsid w:val="0052344F"/>
    <w:rsid w:val="005242E5"/>
    <w:rsid w:val="00525D41"/>
    <w:rsid w:val="00526A94"/>
    <w:rsid w:val="00526DE5"/>
    <w:rsid w:val="00530B21"/>
    <w:rsid w:val="00530D47"/>
    <w:rsid w:val="0053142F"/>
    <w:rsid w:val="00531DFA"/>
    <w:rsid w:val="00537B40"/>
    <w:rsid w:val="00540452"/>
    <w:rsid w:val="00540499"/>
    <w:rsid w:val="00540A84"/>
    <w:rsid w:val="005423BB"/>
    <w:rsid w:val="00542AB9"/>
    <w:rsid w:val="00544AD7"/>
    <w:rsid w:val="00545127"/>
    <w:rsid w:val="00545E35"/>
    <w:rsid w:val="00550A17"/>
    <w:rsid w:val="00551A59"/>
    <w:rsid w:val="00551D4D"/>
    <w:rsid w:val="00552E12"/>
    <w:rsid w:val="005570FE"/>
    <w:rsid w:val="00561AAA"/>
    <w:rsid w:val="00562B91"/>
    <w:rsid w:val="00562CC6"/>
    <w:rsid w:val="0056312E"/>
    <w:rsid w:val="00563730"/>
    <w:rsid w:val="0056795D"/>
    <w:rsid w:val="00570EF2"/>
    <w:rsid w:val="005714E9"/>
    <w:rsid w:val="00572280"/>
    <w:rsid w:val="005732BC"/>
    <w:rsid w:val="00574507"/>
    <w:rsid w:val="00574A20"/>
    <w:rsid w:val="00575810"/>
    <w:rsid w:val="00575B35"/>
    <w:rsid w:val="00577703"/>
    <w:rsid w:val="005806FA"/>
    <w:rsid w:val="00580A5E"/>
    <w:rsid w:val="00580FC1"/>
    <w:rsid w:val="00581313"/>
    <w:rsid w:val="00581FCF"/>
    <w:rsid w:val="00582C42"/>
    <w:rsid w:val="00584E1D"/>
    <w:rsid w:val="00584EB2"/>
    <w:rsid w:val="005862CF"/>
    <w:rsid w:val="00586754"/>
    <w:rsid w:val="005867D2"/>
    <w:rsid w:val="005908CC"/>
    <w:rsid w:val="00593313"/>
    <w:rsid w:val="0059544B"/>
    <w:rsid w:val="00595496"/>
    <w:rsid w:val="00595DCD"/>
    <w:rsid w:val="00596D91"/>
    <w:rsid w:val="00597D8B"/>
    <w:rsid w:val="005A03ED"/>
    <w:rsid w:val="005A1967"/>
    <w:rsid w:val="005A2170"/>
    <w:rsid w:val="005A379A"/>
    <w:rsid w:val="005A37F9"/>
    <w:rsid w:val="005A4429"/>
    <w:rsid w:val="005A5C67"/>
    <w:rsid w:val="005A6990"/>
    <w:rsid w:val="005A6E44"/>
    <w:rsid w:val="005A796D"/>
    <w:rsid w:val="005B234E"/>
    <w:rsid w:val="005B2C1A"/>
    <w:rsid w:val="005B2D92"/>
    <w:rsid w:val="005B3DB4"/>
    <w:rsid w:val="005B4DD6"/>
    <w:rsid w:val="005B799E"/>
    <w:rsid w:val="005C1625"/>
    <w:rsid w:val="005C1F4D"/>
    <w:rsid w:val="005C2014"/>
    <w:rsid w:val="005C563E"/>
    <w:rsid w:val="005C68F9"/>
    <w:rsid w:val="005C6FE0"/>
    <w:rsid w:val="005D0CED"/>
    <w:rsid w:val="005D3B65"/>
    <w:rsid w:val="005D4FE9"/>
    <w:rsid w:val="005E0191"/>
    <w:rsid w:val="005E09D9"/>
    <w:rsid w:val="005E1017"/>
    <w:rsid w:val="005E133F"/>
    <w:rsid w:val="005E49E8"/>
    <w:rsid w:val="005E54D1"/>
    <w:rsid w:val="005E560B"/>
    <w:rsid w:val="005E627D"/>
    <w:rsid w:val="005E6CB1"/>
    <w:rsid w:val="005E7447"/>
    <w:rsid w:val="005F0AB3"/>
    <w:rsid w:val="005F26EF"/>
    <w:rsid w:val="005F2C75"/>
    <w:rsid w:val="005F4D27"/>
    <w:rsid w:val="005F6CE6"/>
    <w:rsid w:val="00600119"/>
    <w:rsid w:val="00600D26"/>
    <w:rsid w:val="00602364"/>
    <w:rsid w:val="00602DE2"/>
    <w:rsid w:val="00604A08"/>
    <w:rsid w:val="006059B8"/>
    <w:rsid w:val="00606C64"/>
    <w:rsid w:val="006072BD"/>
    <w:rsid w:val="00611AB6"/>
    <w:rsid w:val="00612D66"/>
    <w:rsid w:val="00613079"/>
    <w:rsid w:val="00621DCF"/>
    <w:rsid w:val="0063011B"/>
    <w:rsid w:val="00630710"/>
    <w:rsid w:val="006310E0"/>
    <w:rsid w:val="006316C2"/>
    <w:rsid w:val="006340DD"/>
    <w:rsid w:val="00634D70"/>
    <w:rsid w:val="006352EE"/>
    <w:rsid w:val="00635A48"/>
    <w:rsid w:val="0063645F"/>
    <w:rsid w:val="0063712E"/>
    <w:rsid w:val="0063741F"/>
    <w:rsid w:val="00640308"/>
    <w:rsid w:val="00643E40"/>
    <w:rsid w:val="00644682"/>
    <w:rsid w:val="006446E8"/>
    <w:rsid w:val="00644EBB"/>
    <w:rsid w:val="00645FB5"/>
    <w:rsid w:val="00647377"/>
    <w:rsid w:val="006514EF"/>
    <w:rsid w:val="00651519"/>
    <w:rsid w:val="00653092"/>
    <w:rsid w:val="00654C85"/>
    <w:rsid w:val="00657202"/>
    <w:rsid w:val="0066098D"/>
    <w:rsid w:val="00662440"/>
    <w:rsid w:val="00662E5E"/>
    <w:rsid w:val="0066751C"/>
    <w:rsid w:val="00667DDB"/>
    <w:rsid w:val="006727EF"/>
    <w:rsid w:val="00673CC5"/>
    <w:rsid w:val="00675584"/>
    <w:rsid w:val="00677218"/>
    <w:rsid w:val="00677238"/>
    <w:rsid w:val="006802C2"/>
    <w:rsid w:val="006804A9"/>
    <w:rsid w:val="0068310E"/>
    <w:rsid w:val="00687064"/>
    <w:rsid w:val="00687A27"/>
    <w:rsid w:val="00687CDA"/>
    <w:rsid w:val="00690104"/>
    <w:rsid w:val="0069091C"/>
    <w:rsid w:val="006920B5"/>
    <w:rsid w:val="0069453F"/>
    <w:rsid w:val="00694781"/>
    <w:rsid w:val="0069591F"/>
    <w:rsid w:val="00695D67"/>
    <w:rsid w:val="00696E4E"/>
    <w:rsid w:val="006A13EC"/>
    <w:rsid w:val="006A1D18"/>
    <w:rsid w:val="006A7E54"/>
    <w:rsid w:val="006B2F50"/>
    <w:rsid w:val="006B4BA6"/>
    <w:rsid w:val="006B5273"/>
    <w:rsid w:val="006B67AB"/>
    <w:rsid w:val="006B73F3"/>
    <w:rsid w:val="006C0F11"/>
    <w:rsid w:val="006C184E"/>
    <w:rsid w:val="006C1D3E"/>
    <w:rsid w:val="006C298D"/>
    <w:rsid w:val="006C47FB"/>
    <w:rsid w:val="006C6875"/>
    <w:rsid w:val="006C6CA4"/>
    <w:rsid w:val="006C70C5"/>
    <w:rsid w:val="006D068A"/>
    <w:rsid w:val="006D081D"/>
    <w:rsid w:val="006D0CCC"/>
    <w:rsid w:val="006D1455"/>
    <w:rsid w:val="006D188E"/>
    <w:rsid w:val="006D1C2D"/>
    <w:rsid w:val="006D2598"/>
    <w:rsid w:val="006D2D95"/>
    <w:rsid w:val="006D4A14"/>
    <w:rsid w:val="006D4AB5"/>
    <w:rsid w:val="006D66C8"/>
    <w:rsid w:val="006D6B69"/>
    <w:rsid w:val="006D708B"/>
    <w:rsid w:val="006E08F9"/>
    <w:rsid w:val="006E1109"/>
    <w:rsid w:val="006E18CA"/>
    <w:rsid w:val="006E3116"/>
    <w:rsid w:val="006E4EE0"/>
    <w:rsid w:val="006E5070"/>
    <w:rsid w:val="006F4CE1"/>
    <w:rsid w:val="006F5992"/>
    <w:rsid w:val="006F5E0A"/>
    <w:rsid w:val="007000B4"/>
    <w:rsid w:val="007016E0"/>
    <w:rsid w:val="00704C4C"/>
    <w:rsid w:val="00705B73"/>
    <w:rsid w:val="00706D35"/>
    <w:rsid w:val="007070B6"/>
    <w:rsid w:val="0071171E"/>
    <w:rsid w:val="00711DE0"/>
    <w:rsid w:val="0071472B"/>
    <w:rsid w:val="00716149"/>
    <w:rsid w:val="00716A61"/>
    <w:rsid w:val="00720FB2"/>
    <w:rsid w:val="00722ECC"/>
    <w:rsid w:val="00724564"/>
    <w:rsid w:val="00725DA2"/>
    <w:rsid w:val="007271D7"/>
    <w:rsid w:val="00727896"/>
    <w:rsid w:val="0073258B"/>
    <w:rsid w:val="007334AE"/>
    <w:rsid w:val="00736753"/>
    <w:rsid w:val="00740677"/>
    <w:rsid w:val="0074104B"/>
    <w:rsid w:val="00741094"/>
    <w:rsid w:val="007418EF"/>
    <w:rsid w:val="00742157"/>
    <w:rsid w:val="0075137E"/>
    <w:rsid w:val="007530B4"/>
    <w:rsid w:val="007539A9"/>
    <w:rsid w:val="007540AE"/>
    <w:rsid w:val="007579DD"/>
    <w:rsid w:val="007601A2"/>
    <w:rsid w:val="00760375"/>
    <w:rsid w:val="00761994"/>
    <w:rsid w:val="00761AB2"/>
    <w:rsid w:val="007630F7"/>
    <w:rsid w:val="0076402C"/>
    <w:rsid w:val="007678DF"/>
    <w:rsid w:val="00774D10"/>
    <w:rsid w:val="00775560"/>
    <w:rsid w:val="007763B4"/>
    <w:rsid w:val="00776D41"/>
    <w:rsid w:val="00776DCA"/>
    <w:rsid w:val="00776E68"/>
    <w:rsid w:val="00781AFE"/>
    <w:rsid w:val="007826DE"/>
    <w:rsid w:val="00784467"/>
    <w:rsid w:val="00784D05"/>
    <w:rsid w:val="00784EA4"/>
    <w:rsid w:val="0078642B"/>
    <w:rsid w:val="0078660D"/>
    <w:rsid w:val="00787E62"/>
    <w:rsid w:val="00793BA2"/>
    <w:rsid w:val="007943AC"/>
    <w:rsid w:val="0079785F"/>
    <w:rsid w:val="0079798C"/>
    <w:rsid w:val="007A036D"/>
    <w:rsid w:val="007A1295"/>
    <w:rsid w:val="007A44EB"/>
    <w:rsid w:val="007A5E36"/>
    <w:rsid w:val="007B11FD"/>
    <w:rsid w:val="007B16E6"/>
    <w:rsid w:val="007B2475"/>
    <w:rsid w:val="007B29DA"/>
    <w:rsid w:val="007B359B"/>
    <w:rsid w:val="007B4A4C"/>
    <w:rsid w:val="007B7B4C"/>
    <w:rsid w:val="007C205D"/>
    <w:rsid w:val="007C23DD"/>
    <w:rsid w:val="007C2F4D"/>
    <w:rsid w:val="007C7005"/>
    <w:rsid w:val="007C793B"/>
    <w:rsid w:val="007C7B28"/>
    <w:rsid w:val="007D0D96"/>
    <w:rsid w:val="007D350B"/>
    <w:rsid w:val="007D53BB"/>
    <w:rsid w:val="007D54C2"/>
    <w:rsid w:val="007E2670"/>
    <w:rsid w:val="007E2BFA"/>
    <w:rsid w:val="007E58B7"/>
    <w:rsid w:val="007E6406"/>
    <w:rsid w:val="007E64B8"/>
    <w:rsid w:val="007E7904"/>
    <w:rsid w:val="007F1DE6"/>
    <w:rsid w:val="007F38F5"/>
    <w:rsid w:val="007F4F9B"/>
    <w:rsid w:val="007F6719"/>
    <w:rsid w:val="007F7965"/>
    <w:rsid w:val="0080257D"/>
    <w:rsid w:val="0080340E"/>
    <w:rsid w:val="008034D9"/>
    <w:rsid w:val="00803D8A"/>
    <w:rsid w:val="008062A0"/>
    <w:rsid w:val="00810421"/>
    <w:rsid w:val="0081057D"/>
    <w:rsid w:val="00810EA8"/>
    <w:rsid w:val="008126F5"/>
    <w:rsid w:val="008127ED"/>
    <w:rsid w:val="00813F9E"/>
    <w:rsid w:val="0081586B"/>
    <w:rsid w:val="00816169"/>
    <w:rsid w:val="00816BE6"/>
    <w:rsid w:val="008223E6"/>
    <w:rsid w:val="0082286C"/>
    <w:rsid w:val="00822BB2"/>
    <w:rsid w:val="00823E10"/>
    <w:rsid w:val="0083259C"/>
    <w:rsid w:val="00832AE1"/>
    <w:rsid w:val="008346C9"/>
    <w:rsid w:val="00834B49"/>
    <w:rsid w:val="0083550D"/>
    <w:rsid w:val="00837583"/>
    <w:rsid w:val="008379AE"/>
    <w:rsid w:val="00837AD3"/>
    <w:rsid w:val="0084118B"/>
    <w:rsid w:val="00841714"/>
    <w:rsid w:val="00842A93"/>
    <w:rsid w:val="00844080"/>
    <w:rsid w:val="00846016"/>
    <w:rsid w:val="008465A0"/>
    <w:rsid w:val="00846A65"/>
    <w:rsid w:val="0085091E"/>
    <w:rsid w:val="00851BEA"/>
    <w:rsid w:val="00854656"/>
    <w:rsid w:val="00854DF3"/>
    <w:rsid w:val="00860B47"/>
    <w:rsid w:val="00863781"/>
    <w:rsid w:val="00865813"/>
    <w:rsid w:val="00865A4C"/>
    <w:rsid w:val="008677E5"/>
    <w:rsid w:val="008742EF"/>
    <w:rsid w:val="00874CA7"/>
    <w:rsid w:val="00875634"/>
    <w:rsid w:val="00880819"/>
    <w:rsid w:val="0088159E"/>
    <w:rsid w:val="00881A3E"/>
    <w:rsid w:val="00881DDB"/>
    <w:rsid w:val="008823C4"/>
    <w:rsid w:val="0088292F"/>
    <w:rsid w:val="00882FA1"/>
    <w:rsid w:val="00884D6D"/>
    <w:rsid w:val="008855A4"/>
    <w:rsid w:val="00892627"/>
    <w:rsid w:val="00894718"/>
    <w:rsid w:val="008954F1"/>
    <w:rsid w:val="008955CD"/>
    <w:rsid w:val="00895D4D"/>
    <w:rsid w:val="00896603"/>
    <w:rsid w:val="008A2AA4"/>
    <w:rsid w:val="008A2F8E"/>
    <w:rsid w:val="008A515E"/>
    <w:rsid w:val="008A60C3"/>
    <w:rsid w:val="008A64AA"/>
    <w:rsid w:val="008A651A"/>
    <w:rsid w:val="008A658D"/>
    <w:rsid w:val="008A67DE"/>
    <w:rsid w:val="008B08CE"/>
    <w:rsid w:val="008B0DC9"/>
    <w:rsid w:val="008B14DF"/>
    <w:rsid w:val="008B271C"/>
    <w:rsid w:val="008B37A4"/>
    <w:rsid w:val="008B6603"/>
    <w:rsid w:val="008B700D"/>
    <w:rsid w:val="008C1617"/>
    <w:rsid w:val="008C2924"/>
    <w:rsid w:val="008C40EF"/>
    <w:rsid w:val="008C5FB9"/>
    <w:rsid w:val="008C779F"/>
    <w:rsid w:val="008D068F"/>
    <w:rsid w:val="008D10C9"/>
    <w:rsid w:val="008D1B56"/>
    <w:rsid w:val="008D3556"/>
    <w:rsid w:val="008D3718"/>
    <w:rsid w:val="008D4B65"/>
    <w:rsid w:val="008D602A"/>
    <w:rsid w:val="008D661B"/>
    <w:rsid w:val="008D77B5"/>
    <w:rsid w:val="008E044B"/>
    <w:rsid w:val="008E047F"/>
    <w:rsid w:val="008E06DF"/>
    <w:rsid w:val="008E357F"/>
    <w:rsid w:val="008E4B3C"/>
    <w:rsid w:val="008E4C76"/>
    <w:rsid w:val="008E4D39"/>
    <w:rsid w:val="008E4FAA"/>
    <w:rsid w:val="008E55EB"/>
    <w:rsid w:val="008E63A5"/>
    <w:rsid w:val="008E7615"/>
    <w:rsid w:val="008E773A"/>
    <w:rsid w:val="008E7F18"/>
    <w:rsid w:val="008F0C95"/>
    <w:rsid w:val="008F3A4C"/>
    <w:rsid w:val="008F3BC5"/>
    <w:rsid w:val="008F4BF1"/>
    <w:rsid w:val="008F4DDD"/>
    <w:rsid w:val="008F5A91"/>
    <w:rsid w:val="008F602B"/>
    <w:rsid w:val="00901679"/>
    <w:rsid w:val="0090176F"/>
    <w:rsid w:val="00902AF1"/>
    <w:rsid w:val="00903045"/>
    <w:rsid w:val="00904187"/>
    <w:rsid w:val="009046FE"/>
    <w:rsid w:val="00905A85"/>
    <w:rsid w:val="00906212"/>
    <w:rsid w:val="00907530"/>
    <w:rsid w:val="0091154B"/>
    <w:rsid w:val="00912F8F"/>
    <w:rsid w:val="009140C2"/>
    <w:rsid w:val="009146E0"/>
    <w:rsid w:val="00915025"/>
    <w:rsid w:val="009159BA"/>
    <w:rsid w:val="0092018E"/>
    <w:rsid w:val="00920ACF"/>
    <w:rsid w:val="009210D9"/>
    <w:rsid w:val="00921CB9"/>
    <w:rsid w:val="009235DA"/>
    <w:rsid w:val="00924A5A"/>
    <w:rsid w:val="0092514F"/>
    <w:rsid w:val="00925485"/>
    <w:rsid w:val="009265B9"/>
    <w:rsid w:val="0092689F"/>
    <w:rsid w:val="00927C00"/>
    <w:rsid w:val="00927E9E"/>
    <w:rsid w:val="009317B9"/>
    <w:rsid w:val="0093185D"/>
    <w:rsid w:val="00932601"/>
    <w:rsid w:val="0093313F"/>
    <w:rsid w:val="00934909"/>
    <w:rsid w:val="0094019E"/>
    <w:rsid w:val="00940F50"/>
    <w:rsid w:val="00941791"/>
    <w:rsid w:val="00942546"/>
    <w:rsid w:val="00942557"/>
    <w:rsid w:val="00943443"/>
    <w:rsid w:val="00944618"/>
    <w:rsid w:val="00945B5F"/>
    <w:rsid w:val="0094787B"/>
    <w:rsid w:val="0095045E"/>
    <w:rsid w:val="009517A1"/>
    <w:rsid w:val="00951E4E"/>
    <w:rsid w:val="00951FA4"/>
    <w:rsid w:val="00952A5A"/>
    <w:rsid w:val="00953534"/>
    <w:rsid w:val="0095652F"/>
    <w:rsid w:val="00957062"/>
    <w:rsid w:val="00960F50"/>
    <w:rsid w:val="00961747"/>
    <w:rsid w:val="00962177"/>
    <w:rsid w:val="00964921"/>
    <w:rsid w:val="0096566B"/>
    <w:rsid w:val="009658EE"/>
    <w:rsid w:val="00965C39"/>
    <w:rsid w:val="00967C72"/>
    <w:rsid w:val="00972EE1"/>
    <w:rsid w:val="009736E9"/>
    <w:rsid w:val="00973C69"/>
    <w:rsid w:val="0097694E"/>
    <w:rsid w:val="009778A3"/>
    <w:rsid w:val="00982088"/>
    <w:rsid w:val="0098479A"/>
    <w:rsid w:val="00984F27"/>
    <w:rsid w:val="0098530B"/>
    <w:rsid w:val="009867E9"/>
    <w:rsid w:val="0099091C"/>
    <w:rsid w:val="00993896"/>
    <w:rsid w:val="00993DAD"/>
    <w:rsid w:val="009954AC"/>
    <w:rsid w:val="009963E0"/>
    <w:rsid w:val="009A32AB"/>
    <w:rsid w:val="009A352F"/>
    <w:rsid w:val="009A5DB1"/>
    <w:rsid w:val="009A6EAC"/>
    <w:rsid w:val="009A77F0"/>
    <w:rsid w:val="009B0058"/>
    <w:rsid w:val="009B0653"/>
    <w:rsid w:val="009B152E"/>
    <w:rsid w:val="009B1D8A"/>
    <w:rsid w:val="009B2CD6"/>
    <w:rsid w:val="009B3FC0"/>
    <w:rsid w:val="009B5C7B"/>
    <w:rsid w:val="009B5D6F"/>
    <w:rsid w:val="009B6C61"/>
    <w:rsid w:val="009B761E"/>
    <w:rsid w:val="009C2517"/>
    <w:rsid w:val="009C458A"/>
    <w:rsid w:val="009C5E1B"/>
    <w:rsid w:val="009C63F0"/>
    <w:rsid w:val="009C7502"/>
    <w:rsid w:val="009D000C"/>
    <w:rsid w:val="009D12A7"/>
    <w:rsid w:val="009D2EBD"/>
    <w:rsid w:val="009D3AE8"/>
    <w:rsid w:val="009D441E"/>
    <w:rsid w:val="009D4FD1"/>
    <w:rsid w:val="009D6324"/>
    <w:rsid w:val="009D64F9"/>
    <w:rsid w:val="009D682F"/>
    <w:rsid w:val="009E01BA"/>
    <w:rsid w:val="009E1416"/>
    <w:rsid w:val="009E1EBE"/>
    <w:rsid w:val="009E255C"/>
    <w:rsid w:val="009E2638"/>
    <w:rsid w:val="009E2E8A"/>
    <w:rsid w:val="009E3203"/>
    <w:rsid w:val="009E387E"/>
    <w:rsid w:val="009E47B5"/>
    <w:rsid w:val="009E4B68"/>
    <w:rsid w:val="009E5E40"/>
    <w:rsid w:val="009F01B3"/>
    <w:rsid w:val="009F0626"/>
    <w:rsid w:val="009F4F50"/>
    <w:rsid w:val="009F560B"/>
    <w:rsid w:val="009F7177"/>
    <w:rsid w:val="009F7286"/>
    <w:rsid w:val="00A00120"/>
    <w:rsid w:val="00A01505"/>
    <w:rsid w:val="00A027F7"/>
    <w:rsid w:val="00A03561"/>
    <w:rsid w:val="00A04E8C"/>
    <w:rsid w:val="00A0571B"/>
    <w:rsid w:val="00A13140"/>
    <w:rsid w:val="00A132F4"/>
    <w:rsid w:val="00A1484D"/>
    <w:rsid w:val="00A1592B"/>
    <w:rsid w:val="00A1651A"/>
    <w:rsid w:val="00A1798B"/>
    <w:rsid w:val="00A214C0"/>
    <w:rsid w:val="00A220E8"/>
    <w:rsid w:val="00A23713"/>
    <w:rsid w:val="00A24400"/>
    <w:rsid w:val="00A26374"/>
    <w:rsid w:val="00A27C32"/>
    <w:rsid w:val="00A309C7"/>
    <w:rsid w:val="00A334FE"/>
    <w:rsid w:val="00A363D9"/>
    <w:rsid w:val="00A40768"/>
    <w:rsid w:val="00A41A46"/>
    <w:rsid w:val="00A42E34"/>
    <w:rsid w:val="00A4319D"/>
    <w:rsid w:val="00A440D7"/>
    <w:rsid w:val="00A46E06"/>
    <w:rsid w:val="00A52477"/>
    <w:rsid w:val="00A57276"/>
    <w:rsid w:val="00A609D0"/>
    <w:rsid w:val="00A61AE8"/>
    <w:rsid w:val="00A63640"/>
    <w:rsid w:val="00A63D6E"/>
    <w:rsid w:val="00A67554"/>
    <w:rsid w:val="00A679BA"/>
    <w:rsid w:val="00A70100"/>
    <w:rsid w:val="00A708BD"/>
    <w:rsid w:val="00A718C4"/>
    <w:rsid w:val="00A72DE5"/>
    <w:rsid w:val="00A73532"/>
    <w:rsid w:val="00A73753"/>
    <w:rsid w:val="00A738B5"/>
    <w:rsid w:val="00A73C61"/>
    <w:rsid w:val="00A73F3E"/>
    <w:rsid w:val="00A77320"/>
    <w:rsid w:val="00A773B9"/>
    <w:rsid w:val="00A7744F"/>
    <w:rsid w:val="00A77F42"/>
    <w:rsid w:val="00A805D3"/>
    <w:rsid w:val="00A82413"/>
    <w:rsid w:val="00A82B13"/>
    <w:rsid w:val="00A843A2"/>
    <w:rsid w:val="00A847AC"/>
    <w:rsid w:val="00A8507F"/>
    <w:rsid w:val="00A87282"/>
    <w:rsid w:val="00A948C1"/>
    <w:rsid w:val="00A94906"/>
    <w:rsid w:val="00A94A99"/>
    <w:rsid w:val="00A9604A"/>
    <w:rsid w:val="00AA1B3F"/>
    <w:rsid w:val="00AA2A72"/>
    <w:rsid w:val="00AA2E34"/>
    <w:rsid w:val="00AA347A"/>
    <w:rsid w:val="00AA355E"/>
    <w:rsid w:val="00AA6E75"/>
    <w:rsid w:val="00AB1A76"/>
    <w:rsid w:val="00AB27BE"/>
    <w:rsid w:val="00AB3831"/>
    <w:rsid w:val="00AB3CF6"/>
    <w:rsid w:val="00AB3DCD"/>
    <w:rsid w:val="00AB7A61"/>
    <w:rsid w:val="00AB7FAA"/>
    <w:rsid w:val="00AC085D"/>
    <w:rsid w:val="00AC17F1"/>
    <w:rsid w:val="00AC1AB2"/>
    <w:rsid w:val="00AC2BC8"/>
    <w:rsid w:val="00AC46EA"/>
    <w:rsid w:val="00AC53CC"/>
    <w:rsid w:val="00AC5BAE"/>
    <w:rsid w:val="00AC619E"/>
    <w:rsid w:val="00AC63B2"/>
    <w:rsid w:val="00AC77C5"/>
    <w:rsid w:val="00AD0535"/>
    <w:rsid w:val="00AD0D09"/>
    <w:rsid w:val="00AD1092"/>
    <w:rsid w:val="00AD2329"/>
    <w:rsid w:val="00AD5062"/>
    <w:rsid w:val="00AD664B"/>
    <w:rsid w:val="00AE0CEE"/>
    <w:rsid w:val="00AE170C"/>
    <w:rsid w:val="00AE193F"/>
    <w:rsid w:val="00AE2B81"/>
    <w:rsid w:val="00AE660C"/>
    <w:rsid w:val="00AE6F3C"/>
    <w:rsid w:val="00AE7052"/>
    <w:rsid w:val="00AE7411"/>
    <w:rsid w:val="00AE7E37"/>
    <w:rsid w:val="00AF180C"/>
    <w:rsid w:val="00AF2E34"/>
    <w:rsid w:val="00AF2E94"/>
    <w:rsid w:val="00AF5475"/>
    <w:rsid w:val="00AF5F42"/>
    <w:rsid w:val="00AF6530"/>
    <w:rsid w:val="00AF73B5"/>
    <w:rsid w:val="00AF7D25"/>
    <w:rsid w:val="00AF7D9C"/>
    <w:rsid w:val="00B00344"/>
    <w:rsid w:val="00B01BB4"/>
    <w:rsid w:val="00B01F54"/>
    <w:rsid w:val="00B05D1F"/>
    <w:rsid w:val="00B07A13"/>
    <w:rsid w:val="00B11C16"/>
    <w:rsid w:val="00B11C39"/>
    <w:rsid w:val="00B12846"/>
    <w:rsid w:val="00B1367D"/>
    <w:rsid w:val="00B136A5"/>
    <w:rsid w:val="00B1394C"/>
    <w:rsid w:val="00B1793B"/>
    <w:rsid w:val="00B214B2"/>
    <w:rsid w:val="00B22349"/>
    <w:rsid w:val="00B22414"/>
    <w:rsid w:val="00B234DF"/>
    <w:rsid w:val="00B244F3"/>
    <w:rsid w:val="00B24C34"/>
    <w:rsid w:val="00B250C7"/>
    <w:rsid w:val="00B25242"/>
    <w:rsid w:val="00B25629"/>
    <w:rsid w:val="00B25700"/>
    <w:rsid w:val="00B2570E"/>
    <w:rsid w:val="00B25D19"/>
    <w:rsid w:val="00B27587"/>
    <w:rsid w:val="00B30781"/>
    <w:rsid w:val="00B317D4"/>
    <w:rsid w:val="00B334B1"/>
    <w:rsid w:val="00B345EC"/>
    <w:rsid w:val="00B34627"/>
    <w:rsid w:val="00B35627"/>
    <w:rsid w:val="00B445F7"/>
    <w:rsid w:val="00B45419"/>
    <w:rsid w:val="00B468CC"/>
    <w:rsid w:val="00B477D1"/>
    <w:rsid w:val="00B502DA"/>
    <w:rsid w:val="00B510F9"/>
    <w:rsid w:val="00B5216B"/>
    <w:rsid w:val="00B53876"/>
    <w:rsid w:val="00B56041"/>
    <w:rsid w:val="00B561D4"/>
    <w:rsid w:val="00B57154"/>
    <w:rsid w:val="00B57893"/>
    <w:rsid w:val="00B6151A"/>
    <w:rsid w:val="00B637F5"/>
    <w:rsid w:val="00B643C2"/>
    <w:rsid w:val="00B6441D"/>
    <w:rsid w:val="00B6492D"/>
    <w:rsid w:val="00B64CB5"/>
    <w:rsid w:val="00B67431"/>
    <w:rsid w:val="00B712E9"/>
    <w:rsid w:val="00B726CC"/>
    <w:rsid w:val="00B75024"/>
    <w:rsid w:val="00B7690B"/>
    <w:rsid w:val="00B77957"/>
    <w:rsid w:val="00B80D99"/>
    <w:rsid w:val="00B83060"/>
    <w:rsid w:val="00B839FD"/>
    <w:rsid w:val="00B85150"/>
    <w:rsid w:val="00B855A5"/>
    <w:rsid w:val="00B870EB"/>
    <w:rsid w:val="00B91A84"/>
    <w:rsid w:val="00B91E55"/>
    <w:rsid w:val="00B92870"/>
    <w:rsid w:val="00B93C42"/>
    <w:rsid w:val="00B9502D"/>
    <w:rsid w:val="00B9693E"/>
    <w:rsid w:val="00B972A2"/>
    <w:rsid w:val="00B97465"/>
    <w:rsid w:val="00B97AA0"/>
    <w:rsid w:val="00BA00B6"/>
    <w:rsid w:val="00BA09AF"/>
    <w:rsid w:val="00BA133D"/>
    <w:rsid w:val="00BA4D57"/>
    <w:rsid w:val="00BA7313"/>
    <w:rsid w:val="00BA78B8"/>
    <w:rsid w:val="00BB3C16"/>
    <w:rsid w:val="00BB43D1"/>
    <w:rsid w:val="00BB4611"/>
    <w:rsid w:val="00BB4710"/>
    <w:rsid w:val="00BB7238"/>
    <w:rsid w:val="00BB73AA"/>
    <w:rsid w:val="00BB753C"/>
    <w:rsid w:val="00BB7822"/>
    <w:rsid w:val="00BB7959"/>
    <w:rsid w:val="00BB7CFE"/>
    <w:rsid w:val="00BC1A5D"/>
    <w:rsid w:val="00BC20AD"/>
    <w:rsid w:val="00BC46F0"/>
    <w:rsid w:val="00BC577D"/>
    <w:rsid w:val="00BD0E68"/>
    <w:rsid w:val="00BD0F9B"/>
    <w:rsid w:val="00BD1442"/>
    <w:rsid w:val="00BD22DA"/>
    <w:rsid w:val="00BD371C"/>
    <w:rsid w:val="00BD3B6B"/>
    <w:rsid w:val="00BD49A0"/>
    <w:rsid w:val="00BD6069"/>
    <w:rsid w:val="00BD69DD"/>
    <w:rsid w:val="00BD766F"/>
    <w:rsid w:val="00BD7ABF"/>
    <w:rsid w:val="00BE0E47"/>
    <w:rsid w:val="00BE21D2"/>
    <w:rsid w:val="00BE5512"/>
    <w:rsid w:val="00BE622C"/>
    <w:rsid w:val="00BE642A"/>
    <w:rsid w:val="00BE65B4"/>
    <w:rsid w:val="00BE6C75"/>
    <w:rsid w:val="00BE725D"/>
    <w:rsid w:val="00BF0788"/>
    <w:rsid w:val="00BF0A2C"/>
    <w:rsid w:val="00BF10D7"/>
    <w:rsid w:val="00BF2FD1"/>
    <w:rsid w:val="00BF42DB"/>
    <w:rsid w:val="00BF5E6D"/>
    <w:rsid w:val="00BF7B81"/>
    <w:rsid w:val="00C01D3C"/>
    <w:rsid w:val="00C01E17"/>
    <w:rsid w:val="00C0353B"/>
    <w:rsid w:val="00C043C9"/>
    <w:rsid w:val="00C045E2"/>
    <w:rsid w:val="00C0514D"/>
    <w:rsid w:val="00C053D8"/>
    <w:rsid w:val="00C070E4"/>
    <w:rsid w:val="00C106FF"/>
    <w:rsid w:val="00C1124F"/>
    <w:rsid w:val="00C11D38"/>
    <w:rsid w:val="00C1284B"/>
    <w:rsid w:val="00C13A46"/>
    <w:rsid w:val="00C13AD4"/>
    <w:rsid w:val="00C14366"/>
    <w:rsid w:val="00C15A19"/>
    <w:rsid w:val="00C15E17"/>
    <w:rsid w:val="00C15FD6"/>
    <w:rsid w:val="00C16C38"/>
    <w:rsid w:val="00C178C2"/>
    <w:rsid w:val="00C21035"/>
    <w:rsid w:val="00C218B3"/>
    <w:rsid w:val="00C21FC8"/>
    <w:rsid w:val="00C221D6"/>
    <w:rsid w:val="00C24DF3"/>
    <w:rsid w:val="00C24FB0"/>
    <w:rsid w:val="00C25C5B"/>
    <w:rsid w:val="00C278B4"/>
    <w:rsid w:val="00C31A67"/>
    <w:rsid w:val="00C31FFB"/>
    <w:rsid w:val="00C32E2A"/>
    <w:rsid w:val="00C3434F"/>
    <w:rsid w:val="00C354DB"/>
    <w:rsid w:val="00C356F5"/>
    <w:rsid w:val="00C35B6D"/>
    <w:rsid w:val="00C3649C"/>
    <w:rsid w:val="00C37C6A"/>
    <w:rsid w:val="00C37F0C"/>
    <w:rsid w:val="00C43DB1"/>
    <w:rsid w:val="00C45725"/>
    <w:rsid w:val="00C476CD"/>
    <w:rsid w:val="00C47D82"/>
    <w:rsid w:val="00C51054"/>
    <w:rsid w:val="00C5232D"/>
    <w:rsid w:val="00C52385"/>
    <w:rsid w:val="00C535DF"/>
    <w:rsid w:val="00C54AD5"/>
    <w:rsid w:val="00C60AE2"/>
    <w:rsid w:val="00C60F3B"/>
    <w:rsid w:val="00C62C83"/>
    <w:rsid w:val="00C635D3"/>
    <w:rsid w:val="00C644E2"/>
    <w:rsid w:val="00C650B2"/>
    <w:rsid w:val="00C677CF"/>
    <w:rsid w:val="00C67A9D"/>
    <w:rsid w:val="00C70D3D"/>
    <w:rsid w:val="00C71E5D"/>
    <w:rsid w:val="00C72B39"/>
    <w:rsid w:val="00C73244"/>
    <w:rsid w:val="00C73815"/>
    <w:rsid w:val="00C76D6A"/>
    <w:rsid w:val="00C77317"/>
    <w:rsid w:val="00C80AAD"/>
    <w:rsid w:val="00C81690"/>
    <w:rsid w:val="00C83AFA"/>
    <w:rsid w:val="00C903C6"/>
    <w:rsid w:val="00C9486B"/>
    <w:rsid w:val="00C96B95"/>
    <w:rsid w:val="00C96C59"/>
    <w:rsid w:val="00C96FFC"/>
    <w:rsid w:val="00C97696"/>
    <w:rsid w:val="00C97E1B"/>
    <w:rsid w:val="00CA0A5F"/>
    <w:rsid w:val="00CA2079"/>
    <w:rsid w:val="00CA2230"/>
    <w:rsid w:val="00CA23C6"/>
    <w:rsid w:val="00CA4101"/>
    <w:rsid w:val="00CA4591"/>
    <w:rsid w:val="00CA57AD"/>
    <w:rsid w:val="00CA6A56"/>
    <w:rsid w:val="00CA6B4C"/>
    <w:rsid w:val="00CA7FBD"/>
    <w:rsid w:val="00CB26A3"/>
    <w:rsid w:val="00CB26B1"/>
    <w:rsid w:val="00CB294D"/>
    <w:rsid w:val="00CB34C6"/>
    <w:rsid w:val="00CB4561"/>
    <w:rsid w:val="00CB49FE"/>
    <w:rsid w:val="00CB5C72"/>
    <w:rsid w:val="00CC0C60"/>
    <w:rsid w:val="00CC1213"/>
    <w:rsid w:val="00CC433C"/>
    <w:rsid w:val="00CC45B3"/>
    <w:rsid w:val="00CC5B32"/>
    <w:rsid w:val="00CC5FA2"/>
    <w:rsid w:val="00CC6CA8"/>
    <w:rsid w:val="00CD0951"/>
    <w:rsid w:val="00CD0F6C"/>
    <w:rsid w:val="00CD1038"/>
    <w:rsid w:val="00CD1C1E"/>
    <w:rsid w:val="00CD5A66"/>
    <w:rsid w:val="00CD5A77"/>
    <w:rsid w:val="00CD60D8"/>
    <w:rsid w:val="00CE14AD"/>
    <w:rsid w:val="00CE3814"/>
    <w:rsid w:val="00CE62C7"/>
    <w:rsid w:val="00CE76B1"/>
    <w:rsid w:val="00CF01A7"/>
    <w:rsid w:val="00CF0AF9"/>
    <w:rsid w:val="00CF133C"/>
    <w:rsid w:val="00CF1471"/>
    <w:rsid w:val="00CF1EB5"/>
    <w:rsid w:val="00CF1ED6"/>
    <w:rsid w:val="00CF4E7B"/>
    <w:rsid w:val="00CF581A"/>
    <w:rsid w:val="00CF58AB"/>
    <w:rsid w:val="00CF792E"/>
    <w:rsid w:val="00D010E9"/>
    <w:rsid w:val="00D0131D"/>
    <w:rsid w:val="00D0154D"/>
    <w:rsid w:val="00D02130"/>
    <w:rsid w:val="00D051B2"/>
    <w:rsid w:val="00D05D4B"/>
    <w:rsid w:val="00D0629B"/>
    <w:rsid w:val="00D06958"/>
    <w:rsid w:val="00D07D04"/>
    <w:rsid w:val="00D12ED3"/>
    <w:rsid w:val="00D14C34"/>
    <w:rsid w:val="00D15E27"/>
    <w:rsid w:val="00D21212"/>
    <w:rsid w:val="00D21C48"/>
    <w:rsid w:val="00D2345A"/>
    <w:rsid w:val="00D23C19"/>
    <w:rsid w:val="00D26D32"/>
    <w:rsid w:val="00D275C8"/>
    <w:rsid w:val="00D30E9F"/>
    <w:rsid w:val="00D33178"/>
    <w:rsid w:val="00D33A03"/>
    <w:rsid w:val="00D3400C"/>
    <w:rsid w:val="00D34FEA"/>
    <w:rsid w:val="00D35B95"/>
    <w:rsid w:val="00D3602B"/>
    <w:rsid w:val="00D376D7"/>
    <w:rsid w:val="00D424F6"/>
    <w:rsid w:val="00D42544"/>
    <w:rsid w:val="00D4326C"/>
    <w:rsid w:val="00D433F1"/>
    <w:rsid w:val="00D43561"/>
    <w:rsid w:val="00D436E6"/>
    <w:rsid w:val="00D45B2E"/>
    <w:rsid w:val="00D4652B"/>
    <w:rsid w:val="00D46B4F"/>
    <w:rsid w:val="00D46C3E"/>
    <w:rsid w:val="00D4762F"/>
    <w:rsid w:val="00D50F0D"/>
    <w:rsid w:val="00D53F66"/>
    <w:rsid w:val="00D54D10"/>
    <w:rsid w:val="00D55FCE"/>
    <w:rsid w:val="00D56E60"/>
    <w:rsid w:val="00D574FF"/>
    <w:rsid w:val="00D606FE"/>
    <w:rsid w:val="00D62996"/>
    <w:rsid w:val="00D62B98"/>
    <w:rsid w:val="00D63201"/>
    <w:rsid w:val="00D64593"/>
    <w:rsid w:val="00D64A78"/>
    <w:rsid w:val="00D66EF2"/>
    <w:rsid w:val="00D67150"/>
    <w:rsid w:val="00D67BF8"/>
    <w:rsid w:val="00D70357"/>
    <w:rsid w:val="00D707BE"/>
    <w:rsid w:val="00D7083B"/>
    <w:rsid w:val="00D71277"/>
    <w:rsid w:val="00D73996"/>
    <w:rsid w:val="00D75594"/>
    <w:rsid w:val="00D76735"/>
    <w:rsid w:val="00D80F35"/>
    <w:rsid w:val="00D825BF"/>
    <w:rsid w:val="00D826DC"/>
    <w:rsid w:val="00D83971"/>
    <w:rsid w:val="00D8549C"/>
    <w:rsid w:val="00D85B7C"/>
    <w:rsid w:val="00D85FCE"/>
    <w:rsid w:val="00D910B8"/>
    <w:rsid w:val="00D921B4"/>
    <w:rsid w:val="00D95424"/>
    <w:rsid w:val="00D970D4"/>
    <w:rsid w:val="00DA02E1"/>
    <w:rsid w:val="00DA0504"/>
    <w:rsid w:val="00DA1900"/>
    <w:rsid w:val="00DA3F40"/>
    <w:rsid w:val="00DA5B8E"/>
    <w:rsid w:val="00DA6317"/>
    <w:rsid w:val="00DA64A9"/>
    <w:rsid w:val="00DA7160"/>
    <w:rsid w:val="00DA7692"/>
    <w:rsid w:val="00DB0643"/>
    <w:rsid w:val="00DB0A8F"/>
    <w:rsid w:val="00DB20C8"/>
    <w:rsid w:val="00DB3FAE"/>
    <w:rsid w:val="00DB4A9A"/>
    <w:rsid w:val="00DB4EA7"/>
    <w:rsid w:val="00DB5187"/>
    <w:rsid w:val="00DB7C98"/>
    <w:rsid w:val="00DC28CF"/>
    <w:rsid w:val="00DC463A"/>
    <w:rsid w:val="00DC5180"/>
    <w:rsid w:val="00DC5555"/>
    <w:rsid w:val="00DC7471"/>
    <w:rsid w:val="00DC7E92"/>
    <w:rsid w:val="00DD1CDA"/>
    <w:rsid w:val="00DD420B"/>
    <w:rsid w:val="00DD5365"/>
    <w:rsid w:val="00DD5B20"/>
    <w:rsid w:val="00DD5DED"/>
    <w:rsid w:val="00DD7061"/>
    <w:rsid w:val="00DD760D"/>
    <w:rsid w:val="00DD7A5F"/>
    <w:rsid w:val="00DE0076"/>
    <w:rsid w:val="00DE1E3B"/>
    <w:rsid w:val="00DE1EAB"/>
    <w:rsid w:val="00DE3792"/>
    <w:rsid w:val="00DE3E06"/>
    <w:rsid w:val="00DE552A"/>
    <w:rsid w:val="00DE6EC6"/>
    <w:rsid w:val="00DF1ABA"/>
    <w:rsid w:val="00DF28C6"/>
    <w:rsid w:val="00DF4AEC"/>
    <w:rsid w:val="00DF68D5"/>
    <w:rsid w:val="00E00425"/>
    <w:rsid w:val="00E00912"/>
    <w:rsid w:val="00E016C8"/>
    <w:rsid w:val="00E02BC6"/>
    <w:rsid w:val="00E02F67"/>
    <w:rsid w:val="00E0304D"/>
    <w:rsid w:val="00E03D6F"/>
    <w:rsid w:val="00E04A3F"/>
    <w:rsid w:val="00E054E0"/>
    <w:rsid w:val="00E05CB7"/>
    <w:rsid w:val="00E06689"/>
    <w:rsid w:val="00E117EF"/>
    <w:rsid w:val="00E128D7"/>
    <w:rsid w:val="00E13AF3"/>
    <w:rsid w:val="00E151C5"/>
    <w:rsid w:val="00E15907"/>
    <w:rsid w:val="00E16B62"/>
    <w:rsid w:val="00E17C08"/>
    <w:rsid w:val="00E212B4"/>
    <w:rsid w:val="00E21A16"/>
    <w:rsid w:val="00E2407C"/>
    <w:rsid w:val="00E2429B"/>
    <w:rsid w:val="00E24DBA"/>
    <w:rsid w:val="00E252BF"/>
    <w:rsid w:val="00E252E6"/>
    <w:rsid w:val="00E25477"/>
    <w:rsid w:val="00E263BF"/>
    <w:rsid w:val="00E26507"/>
    <w:rsid w:val="00E26927"/>
    <w:rsid w:val="00E27F8A"/>
    <w:rsid w:val="00E306F4"/>
    <w:rsid w:val="00E31B49"/>
    <w:rsid w:val="00E329B2"/>
    <w:rsid w:val="00E332FA"/>
    <w:rsid w:val="00E34758"/>
    <w:rsid w:val="00E361F5"/>
    <w:rsid w:val="00E435C1"/>
    <w:rsid w:val="00E43DFD"/>
    <w:rsid w:val="00E44283"/>
    <w:rsid w:val="00E456CE"/>
    <w:rsid w:val="00E467EA"/>
    <w:rsid w:val="00E46A3E"/>
    <w:rsid w:val="00E46C0B"/>
    <w:rsid w:val="00E47540"/>
    <w:rsid w:val="00E47F0E"/>
    <w:rsid w:val="00E50221"/>
    <w:rsid w:val="00E52F5A"/>
    <w:rsid w:val="00E543AE"/>
    <w:rsid w:val="00E544A2"/>
    <w:rsid w:val="00E54532"/>
    <w:rsid w:val="00E549B8"/>
    <w:rsid w:val="00E553C9"/>
    <w:rsid w:val="00E55417"/>
    <w:rsid w:val="00E5555A"/>
    <w:rsid w:val="00E55D3C"/>
    <w:rsid w:val="00E56069"/>
    <w:rsid w:val="00E567FF"/>
    <w:rsid w:val="00E56988"/>
    <w:rsid w:val="00E56A87"/>
    <w:rsid w:val="00E57B84"/>
    <w:rsid w:val="00E605E8"/>
    <w:rsid w:val="00E611E4"/>
    <w:rsid w:val="00E615A1"/>
    <w:rsid w:val="00E61968"/>
    <w:rsid w:val="00E624EE"/>
    <w:rsid w:val="00E649E5"/>
    <w:rsid w:val="00E64E37"/>
    <w:rsid w:val="00E65E6F"/>
    <w:rsid w:val="00E66B4B"/>
    <w:rsid w:val="00E67DF7"/>
    <w:rsid w:val="00E71D19"/>
    <w:rsid w:val="00E72A31"/>
    <w:rsid w:val="00E744DE"/>
    <w:rsid w:val="00E74CF0"/>
    <w:rsid w:val="00E81307"/>
    <w:rsid w:val="00E8376D"/>
    <w:rsid w:val="00E83780"/>
    <w:rsid w:val="00E84421"/>
    <w:rsid w:val="00E864F3"/>
    <w:rsid w:val="00E86AA8"/>
    <w:rsid w:val="00E934D4"/>
    <w:rsid w:val="00E93A8C"/>
    <w:rsid w:val="00E94855"/>
    <w:rsid w:val="00EA022C"/>
    <w:rsid w:val="00EA137F"/>
    <w:rsid w:val="00EA19C2"/>
    <w:rsid w:val="00EA26B2"/>
    <w:rsid w:val="00EA3F80"/>
    <w:rsid w:val="00EA4B37"/>
    <w:rsid w:val="00EA4BF0"/>
    <w:rsid w:val="00EA59E9"/>
    <w:rsid w:val="00EA62E2"/>
    <w:rsid w:val="00EA79D7"/>
    <w:rsid w:val="00EA7B01"/>
    <w:rsid w:val="00EB03B1"/>
    <w:rsid w:val="00EB096C"/>
    <w:rsid w:val="00EB322A"/>
    <w:rsid w:val="00EB3BFE"/>
    <w:rsid w:val="00EB4CC0"/>
    <w:rsid w:val="00EB4FE9"/>
    <w:rsid w:val="00EB5C4D"/>
    <w:rsid w:val="00EB5FAC"/>
    <w:rsid w:val="00EB69A5"/>
    <w:rsid w:val="00EC066D"/>
    <w:rsid w:val="00EC18E3"/>
    <w:rsid w:val="00EC24C9"/>
    <w:rsid w:val="00EC36A3"/>
    <w:rsid w:val="00EC43E3"/>
    <w:rsid w:val="00EC50C3"/>
    <w:rsid w:val="00EC50C9"/>
    <w:rsid w:val="00EC5C82"/>
    <w:rsid w:val="00EC5F5A"/>
    <w:rsid w:val="00EC748F"/>
    <w:rsid w:val="00EC74D4"/>
    <w:rsid w:val="00ED0389"/>
    <w:rsid w:val="00ED0A54"/>
    <w:rsid w:val="00ED1281"/>
    <w:rsid w:val="00ED17BD"/>
    <w:rsid w:val="00ED1F27"/>
    <w:rsid w:val="00ED3FBA"/>
    <w:rsid w:val="00ED4322"/>
    <w:rsid w:val="00ED6CA4"/>
    <w:rsid w:val="00EE2ABD"/>
    <w:rsid w:val="00EE32E3"/>
    <w:rsid w:val="00EE466C"/>
    <w:rsid w:val="00EE54B4"/>
    <w:rsid w:val="00EE54FE"/>
    <w:rsid w:val="00EF09BC"/>
    <w:rsid w:val="00EF0D18"/>
    <w:rsid w:val="00EF1037"/>
    <w:rsid w:val="00EF1BF0"/>
    <w:rsid w:val="00EF246D"/>
    <w:rsid w:val="00EF463F"/>
    <w:rsid w:val="00EF4674"/>
    <w:rsid w:val="00EF4A27"/>
    <w:rsid w:val="00EF74F4"/>
    <w:rsid w:val="00F01535"/>
    <w:rsid w:val="00F01763"/>
    <w:rsid w:val="00F04B65"/>
    <w:rsid w:val="00F05E7A"/>
    <w:rsid w:val="00F07B14"/>
    <w:rsid w:val="00F13BE4"/>
    <w:rsid w:val="00F13D0E"/>
    <w:rsid w:val="00F1429B"/>
    <w:rsid w:val="00F14569"/>
    <w:rsid w:val="00F152D0"/>
    <w:rsid w:val="00F163C3"/>
    <w:rsid w:val="00F16606"/>
    <w:rsid w:val="00F16E19"/>
    <w:rsid w:val="00F16E7E"/>
    <w:rsid w:val="00F16FFC"/>
    <w:rsid w:val="00F223D7"/>
    <w:rsid w:val="00F2411B"/>
    <w:rsid w:val="00F24289"/>
    <w:rsid w:val="00F24F48"/>
    <w:rsid w:val="00F25AF1"/>
    <w:rsid w:val="00F26637"/>
    <w:rsid w:val="00F32D58"/>
    <w:rsid w:val="00F32FB7"/>
    <w:rsid w:val="00F33527"/>
    <w:rsid w:val="00F36F82"/>
    <w:rsid w:val="00F40D5F"/>
    <w:rsid w:val="00F42E34"/>
    <w:rsid w:val="00F43869"/>
    <w:rsid w:val="00F43DBD"/>
    <w:rsid w:val="00F45838"/>
    <w:rsid w:val="00F50FEA"/>
    <w:rsid w:val="00F51D6B"/>
    <w:rsid w:val="00F52890"/>
    <w:rsid w:val="00F56208"/>
    <w:rsid w:val="00F56277"/>
    <w:rsid w:val="00F56564"/>
    <w:rsid w:val="00F56B30"/>
    <w:rsid w:val="00F623BD"/>
    <w:rsid w:val="00F64980"/>
    <w:rsid w:val="00F6617F"/>
    <w:rsid w:val="00F6646F"/>
    <w:rsid w:val="00F67182"/>
    <w:rsid w:val="00F67570"/>
    <w:rsid w:val="00F6763B"/>
    <w:rsid w:val="00F67B4B"/>
    <w:rsid w:val="00F71705"/>
    <w:rsid w:val="00F71A01"/>
    <w:rsid w:val="00F73704"/>
    <w:rsid w:val="00F80181"/>
    <w:rsid w:val="00F80C7A"/>
    <w:rsid w:val="00F81D28"/>
    <w:rsid w:val="00F82422"/>
    <w:rsid w:val="00F84CF8"/>
    <w:rsid w:val="00F91405"/>
    <w:rsid w:val="00F9209A"/>
    <w:rsid w:val="00F930A6"/>
    <w:rsid w:val="00F938DA"/>
    <w:rsid w:val="00F946A9"/>
    <w:rsid w:val="00F96E6C"/>
    <w:rsid w:val="00F973F4"/>
    <w:rsid w:val="00F97683"/>
    <w:rsid w:val="00F97DAF"/>
    <w:rsid w:val="00F97E1D"/>
    <w:rsid w:val="00FA1189"/>
    <w:rsid w:val="00FA29A4"/>
    <w:rsid w:val="00FA3DD8"/>
    <w:rsid w:val="00FA6FB4"/>
    <w:rsid w:val="00FA727C"/>
    <w:rsid w:val="00FA7A8E"/>
    <w:rsid w:val="00FB3ECF"/>
    <w:rsid w:val="00FB45C9"/>
    <w:rsid w:val="00FC19B6"/>
    <w:rsid w:val="00FC21E4"/>
    <w:rsid w:val="00FC2DF3"/>
    <w:rsid w:val="00FC383A"/>
    <w:rsid w:val="00FC4920"/>
    <w:rsid w:val="00FC5E94"/>
    <w:rsid w:val="00FC652A"/>
    <w:rsid w:val="00FD0183"/>
    <w:rsid w:val="00FD139C"/>
    <w:rsid w:val="00FD2685"/>
    <w:rsid w:val="00FD4121"/>
    <w:rsid w:val="00FD4CB6"/>
    <w:rsid w:val="00FD6015"/>
    <w:rsid w:val="00FD71BF"/>
    <w:rsid w:val="00FD7867"/>
    <w:rsid w:val="00FD7F09"/>
    <w:rsid w:val="00FE1321"/>
    <w:rsid w:val="00FE398A"/>
    <w:rsid w:val="00FE52E4"/>
    <w:rsid w:val="00FE7A4D"/>
    <w:rsid w:val="00FF085E"/>
    <w:rsid w:val="00FF0BC7"/>
    <w:rsid w:val="00FF33CE"/>
    <w:rsid w:val="00FF6353"/>
    <w:rsid w:val="00FF68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CD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F94"/>
    <w:pPr>
      <w:tabs>
        <w:tab w:val="left" w:pos="1247"/>
        <w:tab w:val="left" w:pos="1814"/>
        <w:tab w:val="left" w:pos="2381"/>
        <w:tab w:val="left" w:pos="2948"/>
        <w:tab w:val="left" w:pos="3515"/>
      </w:tabs>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5867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number"/>
    <w:link w:val="Heading2Char"/>
    <w:qFormat/>
    <w:rsid w:val="005867D2"/>
    <w:pPr>
      <w:keepNext/>
      <w:tabs>
        <w:tab w:val="clear" w:pos="1247"/>
        <w:tab w:val="clear" w:pos="1814"/>
        <w:tab w:val="clear" w:pos="2381"/>
        <w:tab w:val="clear" w:pos="2948"/>
        <w:tab w:val="clear" w:pos="3515"/>
      </w:tabs>
      <w:suppressAutoHyphens/>
      <w:autoSpaceDN w:val="0"/>
      <w:spacing w:before="240" w:after="120"/>
      <w:ind w:left="1247" w:hanging="680"/>
      <w:textAlignment w:val="baseline"/>
      <w:outlineLvl w:val="1"/>
    </w:pPr>
    <w:rPr>
      <w:b/>
      <w:sz w:val="24"/>
      <w:szCs w:val="24"/>
      <w:lang w:eastAsia="en-GB"/>
    </w:rPr>
  </w:style>
  <w:style w:type="paragraph" w:styleId="Heading3">
    <w:name w:val="heading 3"/>
    <w:basedOn w:val="Normal"/>
    <w:next w:val="Normalnumber"/>
    <w:link w:val="Heading3Char"/>
    <w:qFormat/>
    <w:rsid w:val="005867D2"/>
    <w:pPr>
      <w:tabs>
        <w:tab w:val="clear" w:pos="1247"/>
        <w:tab w:val="clear" w:pos="1814"/>
        <w:tab w:val="clear" w:pos="2381"/>
        <w:tab w:val="clear" w:pos="2948"/>
        <w:tab w:val="clear" w:pos="3515"/>
      </w:tabs>
      <w:suppressAutoHyphens/>
      <w:autoSpaceDN w:val="0"/>
      <w:spacing w:after="120"/>
      <w:ind w:left="1247" w:hanging="680"/>
      <w:textAlignment w:val="baseline"/>
      <w:outlineLvl w:val="2"/>
    </w:pPr>
    <w:rPr>
      <w:b/>
      <w:szCs w:val="24"/>
      <w:lang w:eastAsia="en-GB"/>
    </w:rPr>
  </w:style>
  <w:style w:type="paragraph" w:styleId="Heading4">
    <w:name w:val="heading 4"/>
    <w:basedOn w:val="Heading3"/>
    <w:next w:val="Normalnumber"/>
    <w:link w:val="Heading4Char"/>
    <w:qFormat/>
    <w:rsid w:val="005867D2"/>
    <w:pPr>
      <w:keepNext/>
      <w:outlineLvl w:val="3"/>
    </w:pPr>
  </w:style>
  <w:style w:type="paragraph" w:styleId="Heading5">
    <w:name w:val="heading 5"/>
    <w:basedOn w:val="Normal"/>
    <w:next w:val="Normal"/>
    <w:link w:val="Heading5Char"/>
    <w:qFormat/>
    <w:rsid w:val="005867D2"/>
    <w:pPr>
      <w:keepNext/>
      <w:tabs>
        <w:tab w:val="clear" w:pos="1247"/>
        <w:tab w:val="clear" w:pos="1814"/>
        <w:tab w:val="clear" w:pos="2381"/>
        <w:tab w:val="clear" w:pos="2948"/>
        <w:tab w:val="clear" w:pos="3515"/>
      </w:tabs>
      <w:suppressAutoHyphens/>
      <w:autoSpaceDN w:val="0"/>
      <w:textAlignment w:val="baseline"/>
      <w:outlineLvl w:val="4"/>
    </w:pPr>
    <w:rPr>
      <w:rFonts w:ascii="Univers" w:hAnsi="Univers"/>
      <w:b/>
      <w:sz w:val="24"/>
      <w:szCs w:val="24"/>
      <w:lang w:eastAsia="en-GB"/>
    </w:rPr>
  </w:style>
  <w:style w:type="paragraph" w:styleId="Heading6">
    <w:name w:val="heading 6"/>
    <w:basedOn w:val="Normal"/>
    <w:next w:val="Normal"/>
    <w:link w:val="Heading6Char"/>
    <w:qFormat/>
    <w:rsid w:val="005867D2"/>
    <w:pPr>
      <w:keepNext/>
      <w:tabs>
        <w:tab w:val="clear" w:pos="1247"/>
        <w:tab w:val="clear" w:pos="1814"/>
        <w:tab w:val="clear" w:pos="2381"/>
        <w:tab w:val="clear" w:pos="2948"/>
        <w:tab w:val="clear" w:pos="3515"/>
      </w:tabs>
      <w:suppressAutoHyphens/>
      <w:autoSpaceDN w:val="0"/>
      <w:ind w:left="578"/>
      <w:textAlignment w:val="baseline"/>
      <w:outlineLvl w:val="5"/>
    </w:pPr>
    <w:rPr>
      <w:b/>
      <w:bCs/>
      <w:sz w:val="24"/>
      <w:szCs w:val="24"/>
      <w:lang w:eastAsia="en-GB"/>
    </w:rPr>
  </w:style>
  <w:style w:type="paragraph" w:styleId="Heading7">
    <w:name w:val="heading 7"/>
    <w:basedOn w:val="Normal"/>
    <w:next w:val="Normal"/>
    <w:link w:val="Heading7Char"/>
    <w:qFormat/>
    <w:rsid w:val="005867D2"/>
    <w:pPr>
      <w:keepNext/>
      <w:widowControl w:val="0"/>
      <w:tabs>
        <w:tab w:val="clear" w:pos="1247"/>
        <w:tab w:val="clear" w:pos="1814"/>
        <w:tab w:val="clear" w:pos="2381"/>
        <w:tab w:val="clear" w:pos="2948"/>
        <w:tab w:val="clear" w:pos="3515"/>
      </w:tabs>
      <w:suppressAutoHyphens/>
      <w:autoSpaceDN w:val="0"/>
      <w:jc w:val="center"/>
      <w:textAlignment w:val="baseline"/>
      <w:outlineLvl w:val="6"/>
    </w:pPr>
    <w:rPr>
      <w:snapToGrid w:val="0"/>
      <w:szCs w:val="24"/>
      <w:u w:val="single"/>
      <w:lang w:val="en-US" w:eastAsia="en-GB"/>
    </w:rPr>
  </w:style>
  <w:style w:type="paragraph" w:styleId="Heading8">
    <w:name w:val="heading 8"/>
    <w:basedOn w:val="Normal"/>
    <w:next w:val="Normal"/>
    <w:link w:val="Heading8Char"/>
    <w:qFormat/>
    <w:rsid w:val="005867D2"/>
    <w:pPr>
      <w:keepNext/>
      <w:widowControl w:val="0"/>
      <w:numPr>
        <w:numId w:val="9"/>
      </w:numPr>
      <w:tabs>
        <w:tab w:val="clear" w:pos="1247"/>
        <w:tab w:val="clear" w:pos="1814"/>
        <w:tab w:val="clear" w:pos="2381"/>
        <w:tab w:val="clear" w:pos="2948"/>
        <w:tab w:val="clear" w:pos="3515"/>
        <w:tab w:val="left" w:pos="-1440"/>
        <w:tab w:val="left" w:pos="-720"/>
      </w:tabs>
      <w:suppressAutoHyphens/>
      <w:autoSpaceDN w:val="0"/>
      <w:ind w:hanging="360"/>
      <w:jc w:val="center"/>
      <w:textAlignment w:val="baseline"/>
      <w:outlineLvl w:val="7"/>
    </w:pPr>
    <w:rPr>
      <w:snapToGrid w:val="0"/>
      <w:szCs w:val="24"/>
      <w:u w:val="single"/>
      <w:lang w:val="en-US" w:eastAsia="en-GB"/>
    </w:rPr>
  </w:style>
  <w:style w:type="paragraph" w:styleId="Heading9">
    <w:name w:val="heading 9"/>
    <w:basedOn w:val="Normal"/>
    <w:next w:val="Normal"/>
    <w:link w:val="Heading9Char"/>
    <w:qFormat/>
    <w:rsid w:val="001051C6"/>
    <w:pPr>
      <w:keepNext/>
      <w:widowControl w:val="0"/>
      <w:numPr>
        <w:numId w:val="3"/>
      </w:numPr>
      <w:suppressAutoHyphens/>
      <w:spacing w:after="60" w:line="276" w:lineRule="auto"/>
      <w:jc w:val="center"/>
      <w:outlineLvl w:val="8"/>
    </w:pPr>
    <w:rPr>
      <w:snapToGrid w:val="0"/>
      <w:sz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1">
    <w:name w:val="CH1"/>
    <w:basedOn w:val="Normal"/>
    <w:next w:val="CH2"/>
    <w:rsid w:val="00003F94"/>
    <w:pPr>
      <w:keepNext/>
      <w:keepLines/>
      <w:tabs>
        <w:tab w:val="right" w:pos="851"/>
        <w:tab w:val="left" w:pos="4082"/>
      </w:tabs>
      <w:suppressAutoHyphens/>
      <w:spacing w:before="240" w:after="120"/>
      <w:ind w:left="1247" w:right="284" w:hanging="1247"/>
    </w:pPr>
    <w:rPr>
      <w:b/>
      <w:sz w:val="28"/>
      <w:szCs w:val="28"/>
    </w:rPr>
  </w:style>
  <w:style w:type="paragraph" w:customStyle="1" w:styleId="CH2">
    <w:name w:val="CH2"/>
    <w:basedOn w:val="Normal"/>
    <w:next w:val="Normalnumber"/>
    <w:link w:val="CH2Char"/>
    <w:rsid w:val="00003F94"/>
    <w:pPr>
      <w:keepNext/>
      <w:keepLines/>
      <w:tabs>
        <w:tab w:val="right" w:pos="851"/>
        <w:tab w:val="left" w:pos="4082"/>
      </w:tabs>
      <w:suppressAutoHyphens/>
      <w:spacing w:before="80" w:after="120"/>
      <w:ind w:left="1247" w:right="284" w:hanging="1247"/>
    </w:pPr>
    <w:rPr>
      <w:b/>
      <w:sz w:val="24"/>
      <w:szCs w:val="24"/>
    </w:rPr>
  </w:style>
  <w:style w:type="paragraph" w:customStyle="1" w:styleId="AATitle">
    <w:name w:val="AA_Title"/>
    <w:basedOn w:val="Normal"/>
    <w:rsid w:val="00003F94"/>
    <w:pPr>
      <w:keepNext/>
      <w:keepLines/>
      <w:tabs>
        <w:tab w:val="left" w:pos="4082"/>
      </w:tabs>
      <w:suppressAutoHyphens/>
      <w:ind w:right="5103"/>
    </w:pPr>
    <w:rPr>
      <w:b/>
    </w:rPr>
  </w:style>
  <w:style w:type="paragraph" w:customStyle="1" w:styleId="BBTitle">
    <w:name w:val="BB_Title"/>
    <w:basedOn w:val="Normal"/>
    <w:link w:val="BBTitleChar"/>
    <w:rsid w:val="00003F94"/>
    <w:pPr>
      <w:keepNext/>
      <w:keepLines/>
      <w:tabs>
        <w:tab w:val="left" w:pos="4082"/>
      </w:tabs>
      <w:suppressAutoHyphens/>
      <w:spacing w:before="320" w:after="240"/>
      <w:ind w:left="1247" w:right="567"/>
    </w:pPr>
    <w:rPr>
      <w:b/>
      <w:sz w:val="28"/>
      <w:szCs w:val="28"/>
    </w:rPr>
  </w:style>
  <w:style w:type="numbering" w:customStyle="1" w:styleId="Normallist">
    <w:name w:val="Normal_list"/>
    <w:basedOn w:val="NoList"/>
    <w:rsid w:val="00003F94"/>
    <w:pPr>
      <w:numPr>
        <w:numId w:val="1"/>
      </w:numPr>
    </w:pPr>
  </w:style>
  <w:style w:type="paragraph" w:customStyle="1" w:styleId="Normalnumber">
    <w:name w:val="Normal_number"/>
    <w:basedOn w:val="Normal"/>
    <w:link w:val="NormalnumberChar"/>
    <w:rsid w:val="00644682"/>
    <w:pPr>
      <w:numPr>
        <w:numId w:val="1"/>
      </w:numPr>
      <w:tabs>
        <w:tab w:val="clear" w:pos="1247"/>
        <w:tab w:val="clear" w:pos="1814"/>
        <w:tab w:val="clear" w:pos="2381"/>
        <w:tab w:val="clear" w:pos="2948"/>
        <w:tab w:val="clear" w:pos="3515"/>
        <w:tab w:val="left" w:pos="624"/>
      </w:tabs>
      <w:spacing w:after="120"/>
    </w:pPr>
  </w:style>
  <w:style w:type="character" w:customStyle="1" w:styleId="CH2Char">
    <w:name w:val="CH2 Char"/>
    <w:link w:val="CH2"/>
    <w:locked/>
    <w:rsid w:val="00003F94"/>
    <w:rPr>
      <w:rFonts w:ascii="Times New Roman" w:eastAsia="Times New Roman" w:hAnsi="Times New Roman" w:cs="Times New Roman"/>
      <w:b/>
      <w:lang w:val="en-GB"/>
    </w:rPr>
  </w:style>
  <w:style w:type="paragraph" w:styleId="BalloonText">
    <w:name w:val="Balloon Text"/>
    <w:basedOn w:val="Normal"/>
    <w:link w:val="BalloonTextChar"/>
    <w:semiHidden/>
    <w:unhideWhenUsed/>
    <w:rsid w:val="00D8549C"/>
    <w:rPr>
      <w:sz w:val="18"/>
      <w:szCs w:val="18"/>
    </w:rPr>
  </w:style>
  <w:style w:type="character" w:customStyle="1" w:styleId="BalloonTextChar">
    <w:name w:val="Balloon Text Char"/>
    <w:basedOn w:val="DefaultParagraphFont"/>
    <w:link w:val="BalloonText"/>
    <w:semiHidden/>
    <w:rsid w:val="00D8549C"/>
    <w:rPr>
      <w:rFonts w:ascii="Times New Roman" w:eastAsia="Times New Roman" w:hAnsi="Times New Roman" w:cs="Times New Roman"/>
      <w:sz w:val="18"/>
      <w:szCs w:val="18"/>
      <w:lang w:val="en-GB"/>
    </w:rPr>
  </w:style>
  <w:style w:type="paragraph" w:customStyle="1" w:styleId="CH3">
    <w:name w:val="CH3"/>
    <w:basedOn w:val="Normal"/>
    <w:next w:val="Normalnumber"/>
    <w:link w:val="CH3Char"/>
    <w:rsid w:val="00C045E2"/>
    <w:pPr>
      <w:keepNext/>
      <w:keepLines/>
      <w:tabs>
        <w:tab w:val="right" w:pos="851"/>
        <w:tab w:val="left" w:pos="4082"/>
      </w:tabs>
      <w:suppressAutoHyphens/>
      <w:spacing w:after="120"/>
      <w:ind w:left="1247" w:right="284" w:hanging="1247"/>
    </w:pPr>
    <w:rPr>
      <w:b/>
    </w:rPr>
  </w:style>
  <w:style w:type="paragraph" w:customStyle="1" w:styleId="Normal-pool">
    <w:name w:val="Normal-pool"/>
    <w:link w:val="Normal-poolChar"/>
    <w:rsid w:val="00C045E2"/>
    <w:pPr>
      <w:tabs>
        <w:tab w:val="left" w:pos="1247"/>
        <w:tab w:val="left" w:pos="1814"/>
        <w:tab w:val="left" w:pos="2381"/>
        <w:tab w:val="left" w:pos="2948"/>
        <w:tab w:val="left" w:pos="3515"/>
        <w:tab w:val="left" w:pos="4082"/>
      </w:tabs>
    </w:pPr>
    <w:rPr>
      <w:rFonts w:ascii="Times New Roman" w:eastAsia="Times New Roman" w:hAnsi="Times New Roman" w:cs="Times New Roman"/>
      <w:sz w:val="20"/>
      <w:szCs w:val="20"/>
      <w:lang w:val="en-GB"/>
    </w:rPr>
  </w:style>
  <w:style w:type="table" w:styleId="TableGrid">
    <w:name w:val="Table Grid"/>
    <w:basedOn w:val="TableNormal"/>
    <w:uiPriority w:val="39"/>
    <w:rsid w:val="00C045E2"/>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Anxheader">
    <w:name w:val="ZZ_Anx_header"/>
    <w:basedOn w:val="Normal"/>
    <w:link w:val="ZZAnxheaderChar"/>
    <w:rsid w:val="00C045E2"/>
    <w:pPr>
      <w:tabs>
        <w:tab w:val="left" w:pos="4082"/>
      </w:tabs>
    </w:pPr>
    <w:rPr>
      <w:b/>
      <w:bCs/>
      <w:sz w:val="28"/>
      <w:szCs w:val="22"/>
    </w:rPr>
  </w:style>
  <w:style w:type="paragraph" w:customStyle="1" w:styleId="ZZAnxtitle">
    <w:name w:val="ZZ_Anx_title"/>
    <w:basedOn w:val="Normal"/>
    <w:link w:val="ZZAnxtitleChar"/>
    <w:rsid w:val="00C045E2"/>
    <w:pPr>
      <w:tabs>
        <w:tab w:val="left" w:pos="4082"/>
      </w:tabs>
      <w:spacing w:before="360" w:after="120"/>
      <w:ind w:left="1247"/>
    </w:pPr>
    <w:rPr>
      <w:b/>
      <w:bCs/>
      <w:sz w:val="28"/>
      <w:szCs w:val="26"/>
    </w:rPr>
  </w:style>
  <w:style w:type="character" w:customStyle="1" w:styleId="CH3Char">
    <w:name w:val="CH3 Char"/>
    <w:link w:val="CH3"/>
    <w:locked/>
    <w:rsid w:val="00C045E2"/>
    <w:rPr>
      <w:rFonts w:ascii="Times New Roman" w:eastAsia="Times New Roman" w:hAnsi="Times New Roman" w:cs="Times New Roman"/>
      <w:b/>
      <w:sz w:val="20"/>
      <w:szCs w:val="20"/>
      <w:lang w:val="en-GB"/>
    </w:rPr>
  </w:style>
  <w:style w:type="character" w:customStyle="1" w:styleId="ZZAnxheaderChar">
    <w:name w:val="ZZ_Anx_header Char"/>
    <w:link w:val="ZZAnxheader"/>
    <w:locked/>
    <w:rsid w:val="00C045E2"/>
    <w:rPr>
      <w:rFonts w:ascii="Times New Roman" w:eastAsia="Times New Roman" w:hAnsi="Times New Roman" w:cs="Times New Roman"/>
      <w:b/>
      <w:bCs/>
      <w:sz w:val="28"/>
      <w:szCs w:val="22"/>
      <w:lang w:val="en-GB"/>
    </w:rPr>
  </w:style>
  <w:style w:type="character" w:customStyle="1" w:styleId="ZZAnxtitleChar">
    <w:name w:val="ZZ_Anx_title Char"/>
    <w:link w:val="ZZAnxtitle"/>
    <w:locked/>
    <w:rsid w:val="00C045E2"/>
    <w:rPr>
      <w:rFonts w:ascii="Times New Roman" w:eastAsia="Times New Roman" w:hAnsi="Times New Roman" w:cs="Times New Roman"/>
      <w:b/>
      <w:bCs/>
      <w:sz w:val="28"/>
      <w:szCs w:val="26"/>
      <w:lang w:val="en-GB"/>
    </w:r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C045E2"/>
    <w:pPr>
      <w:tabs>
        <w:tab w:val="clear" w:pos="1247"/>
        <w:tab w:val="clear" w:pos="1814"/>
        <w:tab w:val="clear" w:pos="2381"/>
        <w:tab w:val="clear" w:pos="2948"/>
        <w:tab w:val="clear" w:pos="3515"/>
      </w:tabs>
      <w:spacing w:after="160" w:line="259" w:lineRule="auto"/>
      <w:ind w:left="720"/>
      <w:contextualSpacing/>
    </w:pPr>
    <w:rPr>
      <w:rFonts w:asciiTheme="minorHAnsi" w:eastAsiaTheme="minorEastAsia" w:hAnsiTheme="minorHAnsi" w:cstheme="minorBidi"/>
      <w:sz w:val="22"/>
      <w:szCs w:val="22"/>
      <w:lang w:eastAsia="ja-JP"/>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C045E2"/>
    <w:rPr>
      <w:rFonts w:eastAsiaTheme="minorEastAsia"/>
      <w:sz w:val="22"/>
      <w:szCs w:val="22"/>
      <w:lang w:val="en-GB" w:eastAsia="ja-JP"/>
    </w:rPr>
  </w:style>
  <w:style w:type="paragraph" w:styleId="Header">
    <w:name w:val="header"/>
    <w:aliases w:val="Header-pool"/>
    <w:basedOn w:val="Normal"/>
    <w:link w:val="HeaderChar"/>
    <w:uiPriority w:val="99"/>
    <w:unhideWhenUsed/>
    <w:rsid w:val="00C535DF"/>
    <w:pPr>
      <w:tabs>
        <w:tab w:val="clear" w:pos="1247"/>
        <w:tab w:val="clear" w:pos="1814"/>
        <w:tab w:val="clear" w:pos="2381"/>
        <w:tab w:val="clear" w:pos="2948"/>
        <w:tab w:val="clear" w:pos="3515"/>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aliases w:val="Header-pool Char"/>
    <w:basedOn w:val="DefaultParagraphFont"/>
    <w:link w:val="Header"/>
    <w:uiPriority w:val="99"/>
    <w:rsid w:val="00C535DF"/>
    <w:rPr>
      <w:rFonts w:eastAsiaTheme="minorEastAsia"/>
      <w:lang w:val="en-US"/>
    </w:rPr>
  </w:style>
  <w:style w:type="paragraph" w:styleId="Footer">
    <w:name w:val="footer"/>
    <w:aliases w:val="Footer-pool"/>
    <w:basedOn w:val="Normal"/>
    <w:link w:val="FooterChar"/>
    <w:uiPriority w:val="99"/>
    <w:unhideWhenUsed/>
    <w:rsid w:val="00F52890"/>
    <w:pPr>
      <w:tabs>
        <w:tab w:val="clear" w:pos="1247"/>
        <w:tab w:val="clear" w:pos="1814"/>
        <w:tab w:val="clear" w:pos="2381"/>
        <w:tab w:val="clear" w:pos="2948"/>
        <w:tab w:val="clear" w:pos="3515"/>
        <w:tab w:val="center" w:pos="4513"/>
        <w:tab w:val="right" w:pos="9026"/>
      </w:tabs>
    </w:pPr>
  </w:style>
  <w:style w:type="character" w:customStyle="1" w:styleId="FooterChar">
    <w:name w:val="Footer Char"/>
    <w:aliases w:val="Footer-pool Char"/>
    <w:basedOn w:val="DefaultParagraphFont"/>
    <w:link w:val="Footer"/>
    <w:uiPriority w:val="99"/>
    <w:rsid w:val="00F52890"/>
    <w:rPr>
      <w:rFonts w:ascii="Times New Roman" w:eastAsia="Times New Roman" w:hAnsi="Times New Roman" w:cs="Times New Roman"/>
      <w:sz w:val="20"/>
      <w:szCs w:val="20"/>
      <w:lang w:val="en-GB"/>
    </w:rPr>
  </w:style>
  <w:style w:type="paragraph" w:customStyle="1" w:styleId="Default">
    <w:name w:val="Default"/>
    <w:uiPriority w:val="99"/>
    <w:rsid w:val="00951E4E"/>
    <w:pPr>
      <w:autoSpaceDE w:val="0"/>
      <w:autoSpaceDN w:val="0"/>
      <w:adjustRightInd w:val="0"/>
    </w:pPr>
    <w:rPr>
      <w:rFonts w:ascii="Roboto" w:eastAsiaTheme="minorEastAsia" w:hAnsi="Roboto" w:cs="Roboto"/>
      <w:color w:val="000000"/>
      <w:lang w:val="en-GB"/>
    </w:rPr>
  </w:style>
  <w:style w:type="paragraph" w:styleId="BodyText">
    <w:name w:val="Body Text"/>
    <w:basedOn w:val="Normal"/>
    <w:link w:val="BodyTextChar"/>
    <w:rsid w:val="00951E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951E4E"/>
    <w:rPr>
      <w:rFonts w:ascii="Times New Roman" w:eastAsia="SimSun" w:hAnsi="Times New Roman" w:cs="Times New Roman"/>
      <w:sz w:val="22"/>
      <w:lang w:val="en-US"/>
    </w:rPr>
  </w:style>
  <w:style w:type="character" w:customStyle="1" w:styleId="Heading9Char">
    <w:name w:val="Heading 9 Char"/>
    <w:basedOn w:val="DefaultParagraphFont"/>
    <w:link w:val="Heading9"/>
    <w:rsid w:val="001051C6"/>
    <w:rPr>
      <w:rFonts w:ascii="Times New Roman" w:eastAsia="Times New Roman" w:hAnsi="Times New Roman" w:cs="Times New Roman"/>
      <w:snapToGrid w:val="0"/>
      <w:szCs w:val="20"/>
      <w:u w:val="single"/>
      <w:lang w:val="en-US"/>
    </w:rPr>
  </w:style>
  <w:style w:type="paragraph" w:styleId="TOC9">
    <w:name w:val="toc 9"/>
    <w:basedOn w:val="Normal"/>
    <w:next w:val="Normal"/>
    <w:autoRedefine/>
    <w:semiHidden/>
    <w:rsid w:val="001051C6"/>
    <w:pPr>
      <w:tabs>
        <w:tab w:val="clear" w:pos="1814"/>
        <w:tab w:val="clear" w:pos="2381"/>
        <w:tab w:val="clear" w:pos="2948"/>
        <w:tab w:val="clear" w:pos="3515"/>
      </w:tabs>
      <w:spacing w:after="60" w:line="276" w:lineRule="auto"/>
      <w:ind w:left="1600"/>
    </w:pPr>
    <w:rPr>
      <w:sz w:val="18"/>
      <w:szCs w:val="18"/>
    </w:rPr>
  </w:style>
  <w:style w:type="paragraph" w:customStyle="1" w:styleId="Addedtext">
    <w:name w:val="Added text"/>
    <w:basedOn w:val="Normal"/>
    <w:qFormat/>
    <w:rsid w:val="001051C6"/>
    <w:pPr>
      <w:spacing w:after="120" w:line="276" w:lineRule="auto"/>
    </w:pPr>
    <w:rPr>
      <w:color w:val="FF0000"/>
      <w:sz w:val="24"/>
    </w:rPr>
  </w:style>
  <w:style w:type="character" w:customStyle="1" w:styleId="Normal-poolChar">
    <w:name w:val="Normal-pool Char"/>
    <w:link w:val="Normal-pool"/>
    <w:rsid w:val="00465CA0"/>
    <w:rPr>
      <w:rFonts w:ascii="Times New Roman" w:eastAsia="Times New Roman" w:hAnsi="Times New Roman" w:cs="Times New Roman"/>
      <w:sz w:val="20"/>
      <w:szCs w:val="20"/>
      <w:lang w:val="en-GB"/>
    </w:rPr>
  </w:style>
  <w:style w:type="character" w:customStyle="1" w:styleId="NormalnumberChar">
    <w:name w:val="Normal_number Char"/>
    <w:link w:val="Normalnumber"/>
    <w:locked/>
    <w:rsid w:val="00644682"/>
    <w:rPr>
      <w:rFonts w:ascii="Times New Roman" w:eastAsia="Times New Roman" w:hAnsi="Times New Roman" w:cs="Times New Roman"/>
      <w:sz w:val="20"/>
      <w:szCs w:val="20"/>
      <w:lang w:val="en-GB"/>
    </w:rPr>
  </w:style>
  <w:style w:type="character" w:customStyle="1" w:styleId="BBTitleChar">
    <w:name w:val="BB_Title Char"/>
    <w:link w:val="BBTitle"/>
    <w:rsid w:val="00465CA0"/>
    <w:rPr>
      <w:rFonts w:ascii="Times New Roman" w:eastAsia="Times New Roman" w:hAnsi="Times New Roman" w:cs="Times New Roman"/>
      <w:b/>
      <w:sz w:val="28"/>
      <w:szCs w:val="28"/>
      <w:lang w:val="en-GB"/>
    </w:rPr>
  </w:style>
  <w:style w:type="character" w:styleId="CommentReference">
    <w:name w:val="annotation reference"/>
    <w:basedOn w:val="DefaultParagraphFont"/>
    <w:uiPriority w:val="99"/>
    <w:unhideWhenUsed/>
    <w:rsid w:val="00412140"/>
    <w:rPr>
      <w:sz w:val="16"/>
      <w:szCs w:val="16"/>
    </w:rPr>
  </w:style>
  <w:style w:type="paragraph" w:styleId="CommentText">
    <w:name w:val="annotation text"/>
    <w:basedOn w:val="Normal"/>
    <w:link w:val="CommentTextChar"/>
    <w:uiPriority w:val="99"/>
    <w:unhideWhenUsed/>
    <w:rsid w:val="00412140"/>
  </w:style>
  <w:style w:type="character" w:customStyle="1" w:styleId="CommentTextChar">
    <w:name w:val="Comment Text Char"/>
    <w:basedOn w:val="DefaultParagraphFont"/>
    <w:link w:val="CommentText"/>
    <w:uiPriority w:val="99"/>
    <w:rsid w:val="0041214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12140"/>
    <w:rPr>
      <w:b/>
      <w:bCs/>
    </w:rPr>
  </w:style>
  <w:style w:type="character" w:customStyle="1" w:styleId="CommentSubjectChar">
    <w:name w:val="Comment Subject Char"/>
    <w:basedOn w:val="CommentTextChar"/>
    <w:link w:val="CommentSubject"/>
    <w:uiPriority w:val="99"/>
    <w:semiHidden/>
    <w:rsid w:val="00412140"/>
    <w:rPr>
      <w:rFonts w:ascii="Times New Roman" w:eastAsia="Times New Roman" w:hAnsi="Times New Roman" w:cs="Times New Roman"/>
      <w:b/>
      <w:bCs/>
      <w:sz w:val="20"/>
      <w:szCs w:val="20"/>
      <w:lang w:val="en-GB"/>
    </w:rPr>
  </w:style>
  <w:style w:type="paragraph" w:styleId="Revision">
    <w:name w:val="Revision"/>
    <w:hidden/>
    <w:uiPriority w:val="99"/>
    <w:semiHidden/>
    <w:rsid w:val="00D14C34"/>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rsid w:val="005867D2"/>
    <w:rPr>
      <w:rFonts w:asciiTheme="majorHAnsi" w:eastAsiaTheme="majorEastAsia" w:hAnsiTheme="majorHAnsi" w:cstheme="majorBidi"/>
      <w:color w:val="2F5496" w:themeColor="accent1" w:themeShade="BF"/>
      <w:sz w:val="32"/>
      <w:szCs w:val="32"/>
      <w:lang w:val="en-GB"/>
    </w:rPr>
  </w:style>
  <w:style w:type="paragraph" w:styleId="TOC1">
    <w:name w:val="toc 1"/>
    <w:basedOn w:val="Normal"/>
    <w:next w:val="Normal"/>
    <w:autoRedefine/>
    <w:uiPriority w:val="39"/>
    <w:unhideWhenUsed/>
    <w:rsid w:val="005867D2"/>
    <w:pPr>
      <w:tabs>
        <w:tab w:val="clear" w:pos="1247"/>
        <w:tab w:val="clear" w:pos="1814"/>
        <w:tab w:val="clear" w:pos="2381"/>
        <w:tab w:val="clear" w:pos="2948"/>
        <w:tab w:val="clear" w:pos="3515"/>
      </w:tabs>
      <w:spacing w:after="100"/>
    </w:pPr>
  </w:style>
  <w:style w:type="character" w:customStyle="1" w:styleId="Heading2Char">
    <w:name w:val="Heading 2 Char"/>
    <w:basedOn w:val="DefaultParagraphFont"/>
    <w:link w:val="Heading2"/>
    <w:rsid w:val="005867D2"/>
    <w:rPr>
      <w:rFonts w:ascii="Times New Roman" w:eastAsia="Times New Roman" w:hAnsi="Times New Roman" w:cs="Times New Roman"/>
      <w:b/>
      <w:lang w:val="en-GB" w:eastAsia="en-GB"/>
    </w:rPr>
  </w:style>
  <w:style w:type="character" w:customStyle="1" w:styleId="Heading3Char">
    <w:name w:val="Heading 3 Char"/>
    <w:basedOn w:val="DefaultParagraphFont"/>
    <w:link w:val="Heading3"/>
    <w:rsid w:val="005867D2"/>
    <w:rPr>
      <w:rFonts w:ascii="Times New Roman" w:eastAsia="Times New Roman" w:hAnsi="Times New Roman" w:cs="Times New Roman"/>
      <w:b/>
      <w:sz w:val="20"/>
      <w:lang w:val="en-GB" w:eastAsia="en-GB"/>
    </w:rPr>
  </w:style>
  <w:style w:type="character" w:customStyle="1" w:styleId="Heading4Char">
    <w:name w:val="Heading 4 Char"/>
    <w:basedOn w:val="DefaultParagraphFont"/>
    <w:link w:val="Heading4"/>
    <w:rsid w:val="005867D2"/>
    <w:rPr>
      <w:rFonts w:ascii="Times New Roman" w:eastAsia="Times New Roman" w:hAnsi="Times New Roman" w:cs="Times New Roman"/>
      <w:b/>
      <w:sz w:val="20"/>
      <w:lang w:val="en-GB" w:eastAsia="en-GB"/>
    </w:rPr>
  </w:style>
  <w:style w:type="character" w:customStyle="1" w:styleId="Heading5Char">
    <w:name w:val="Heading 5 Char"/>
    <w:basedOn w:val="DefaultParagraphFont"/>
    <w:link w:val="Heading5"/>
    <w:rsid w:val="005867D2"/>
    <w:rPr>
      <w:rFonts w:ascii="Univers" w:eastAsia="Times New Roman" w:hAnsi="Univers" w:cs="Times New Roman"/>
      <w:b/>
      <w:lang w:val="en-GB" w:eastAsia="en-GB"/>
    </w:rPr>
  </w:style>
  <w:style w:type="character" w:customStyle="1" w:styleId="Heading6Char">
    <w:name w:val="Heading 6 Char"/>
    <w:basedOn w:val="DefaultParagraphFont"/>
    <w:link w:val="Heading6"/>
    <w:rsid w:val="005867D2"/>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5867D2"/>
    <w:rPr>
      <w:rFonts w:ascii="Times New Roman" w:eastAsia="Times New Roman" w:hAnsi="Times New Roman" w:cs="Times New Roman"/>
      <w:snapToGrid w:val="0"/>
      <w:sz w:val="20"/>
      <w:u w:val="single"/>
      <w:lang w:val="en-US" w:eastAsia="en-GB"/>
    </w:rPr>
  </w:style>
  <w:style w:type="character" w:customStyle="1" w:styleId="Heading8Char">
    <w:name w:val="Heading 8 Char"/>
    <w:basedOn w:val="DefaultParagraphFont"/>
    <w:link w:val="Heading8"/>
    <w:rsid w:val="005867D2"/>
    <w:rPr>
      <w:rFonts w:ascii="Times New Roman" w:eastAsia="Times New Roman" w:hAnsi="Times New Roman" w:cs="Times New Roman"/>
      <w:snapToGrid w:val="0"/>
      <w:sz w:val="20"/>
      <w:u w:val="single"/>
      <w:lang w:val="en-US" w:eastAsia="en-GB"/>
    </w:rPr>
  </w:style>
  <w:style w:type="character" w:styleId="PageNumber">
    <w:name w:val="page number"/>
    <w:semiHidden/>
    <w:rsid w:val="005867D2"/>
    <w:rPr>
      <w:rFonts w:ascii="Times New Roman" w:hAnsi="Times New Roman"/>
      <w:b/>
      <w:sz w:val="18"/>
    </w:rPr>
  </w:style>
  <w:style w:type="paragraph" w:customStyle="1" w:styleId="NormalNonumber">
    <w:name w:val="Normal_No_number"/>
    <w:basedOn w:val="Normal"/>
    <w:link w:val="NormalNonumberChar"/>
    <w:rsid w:val="005867D2"/>
    <w:pPr>
      <w:tabs>
        <w:tab w:val="left" w:pos="4082"/>
      </w:tabs>
      <w:spacing w:after="120"/>
      <w:ind w:left="1247"/>
    </w:pPr>
  </w:style>
  <w:style w:type="paragraph" w:customStyle="1" w:styleId="Articleheading">
    <w:name w:val="Article heading"/>
    <w:basedOn w:val="Normal"/>
    <w:next w:val="Subtitle"/>
    <w:rsid w:val="005867D2"/>
    <w:pPr>
      <w:numPr>
        <w:numId w:val="4"/>
      </w:numPr>
      <w:tabs>
        <w:tab w:val="clear" w:pos="567"/>
        <w:tab w:val="clear" w:pos="1247"/>
        <w:tab w:val="clear" w:pos="1814"/>
        <w:tab w:val="clear" w:pos="2381"/>
        <w:tab w:val="clear" w:pos="2948"/>
        <w:tab w:val="clear" w:pos="3515"/>
      </w:tabs>
      <w:spacing w:after="240"/>
      <w:ind w:left="720" w:firstLine="3600"/>
    </w:pPr>
    <w:rPr>
      <w:sz w:val="28"/>
      <w:szCs w:val="28"/>
    </w:rPr>
  </w:style>
  <w:style w:type="paragraph" w:styleId="Subtitle">
    <w:name w:val="Subtitle"/>
    <w:basedOn w:val="Normal"/>
    <w:next w:val="Normal"/>
    <w:link w:val="SubtitleChar"/>
    <w:uiPriority w:val="11"/>
    <w:qFormat/>
    <w:rsid w:val="005867D2"/>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5867D2"/>
    <w:rPr>
      <w:rFonts w:asciiTheme="majorHAnsi" w:eastAsiaTheme="majorEastAsia" w:hAnsiTheme="majorHAnsi" w:cstheme="majorBidi"/>
      <w:i/>
      <w:iCs/>
      <w:color w:val="4472C4" w:themeColor="accent1"/>
      <w:spacing w:val="15"/>
      <w:lang w:val="en-GB"/>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uiPriority w:val="99"/>
    <w:rsid w:val="005867D2"/>
    <w:pPr>
      <w:tabs>
        <w:tab w:val="left" w:pos="4082"/>
      </w:tabs>
      <w:spacing w:before="20" w:after="40"/>
      <w:ind w:left="1247"/>
    </w:pPr>
    <w:rPr>
      <w:sz w:val="18"/>
      <w:lang w:val="fr-FR"/>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uiPriority w:val="99"/>
    <w:rsid w:val="005867D2"/>
    <w:rPr>
      <w:rFonts w:ascii="Times New Roman" w:eastAsia="Times New Roman" w:hAnsi="Times New Roman" w:cs="Times New Roman"/>
      <w:sz w:val="18"/>
      <w:szCs w:val="20"/>
    </w:rPr>
  </w:style>
  <w:style w:type="character" w:customStyle="1" w:styleId="Inget">
    <w:name w:val="Inget"/>
    <w:rsid w:val="005867D2"/>
  </w:style>
  <w:style w:type="numbering" w:customStyle="1" w:styleId="Importeradestilen4">
    <w:name w:val="Importerade stilen 4"/>
    <w:rsid w:val="005867D2"/>
    <w:pPr>
      <w:numPr>
        <w:numId w:val="6"/>
      </w:numPr>
    </w:pPr>
  </w:style>
  <w:style w:type="numbering" w:customStyle="1" w:styleId="Importeradestilen5">
    <w:name w:val="Importerade stilen 5"/>
    <w:rsid w:val="005867D2"/>
    <w:pPr>
      <w:numPr>
        <w:numId w:val="7"/>
      </w:numPr>
    </w:pPr>
  </w:style>
  <w:style w:type="numbering" w:customStyle="1" w:styleId="Importeradestilen3">
    <w:name w:val="Importerade stilen 3"/>
    <w:rsid w:val="005867D2"/>
    <w:pPr>
      <w:numPr>
        <w:numId w:val="5"/>
      </w:numPr>
    </w:pPr>
  </w:style>
  <w:style w:type="paragraph" w:customStyle="1" w:styleId="Brdtext">
    <w:name w:val="Brödtext"/>
    <w:rsid w:val="005867D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ascii="Times New Roman" w:eastAsia="Arial Unicode MS" w:hAnsi="Times New Roman" w:cs="Times New Roman"/>
      <w:color w:val="000000"/>
      <w:u w:color="000000"/>
      <w:lang w:val="en-GB" w:eastAsia="zh-CN"/>
    </w:rPr>
  </w:style>
  <w:style w:type="numbering" w:customStyle="1" w:styleId="Importeradestilen2">
    <w:name w:val="Importerade stilen 2"/>
    <w:rsid w:val="005867D2"/>
    <w:pPr>
      <w:numPr>
        <w:numId w:val="8"/>
      </w:numPr>
    </w:pPr>
  </w:style>
  <w:style w:type="paragraph" w:styleId="TOC8">
    <w:name w:val="toc 8"/>
    <w:basedOn w:val="Normal"/>
    <w:next w:val="Normal"/>
    <w:autoRedefine/>
    <w:semiHidden/>
    <w:rsid w:val="005867D2"/>
    <w:pPr>
      <w:tabs>
        <w:tab w:val="clear" w:pos="1247"/>
        <w:tab w:val="clear" w:pos="1814"/>
        <w:tab w:val="clear" w:pos="2381"/>
        <w:tab w:val="clear" w:pos="2948"/>
        <w:tab w:val="clear" w:pos="3515"/>
      </w:tabs>
      <w:suppressAutoHyphens/>
      <w:autoSpaceDN w:val="0"/>
      <w:ind w:left="1400"/>
      <w:textAlignment w:val="baseline"/>
    </w:pPr>
    <w:rPr>
      <w:sz w:val="18"/>
      <w:szCs w:val="18"/>
      <w:lang w:eastAsia="en-GB"/>
    </w:rPr>
  </w:style>
  <w:style w:type="paragraph" w:customStyle="1" w:styleId="Body">
    <w:name w:val="Body"/>
    <w:rsid w:val="005867D2"/>
    <w:pPr>
      <w:pBdr>
        <w:top w:val="nil"/>
        <w:left w:val="nil"/>
        <w:bottom w:val="nil"/>
        <w:right w:val="nil"/>
        <w:between w:val="nil"/>
        <w:bar w:val="nil"/>
      </w:pBdr>
      <w:tabs>
        <w:tab w:val="left" w:pos="1247"/>
        <w:tab w:val="left" w:pos="1814"/>
        <w:tab w:val="left" w:pos="2381"/>
        <w:tab w:val="left" w:pos="2948"/>
        <w:tab w:val="left" w:pos="3515"/>
      </w:tabs>
    </w:pPr>
    <w:rPr>
      <w:rFonts w:ascii="Times New Roman" w:eastAsia="Times New Roman" w:hAnsi="Times New Roman" w:cs="Times New Roman"/>
      <w:color w:val="000000"/>
      <w:sz w:val="20"/>
      <w:szCs w:val="20"/>
      <w:u w:color="000000"/>
      <w:bdr w:val="nil"/>
      <w:lang w:val="en-GB" w:eastAsia="en-GB"/>
    </w:rPr>
  </w:style>
  <w:style w:type="numbering" w:customStyle="1" w:styleId="ImportedStyle1">
    <w:name w:val="Imported Style 1"/>
    <w:rsid w:val="005867D2"/>
    <w:pPr>
      <w:numPr>
        <w:numId w:val="10"/>
      </w:numPr>
    </w:pPr>
  </w:style>
  <w:style w:type="numbering" w:customStyle="1" w:styleId="ImportedStyle2">
    <w:name w:val="Imported Style 2"/>
    <w:rsid w:val="005867D2"/>
    <w:pPr>
      <w:numPr>
        <w:numId w:val="11"/>
      </w:numPr>
    </w:pPr>
  </w:style>
  <w:style w:type="character" w:customStyle="1" w:styleId="Hyperlink0">
    <w:name w:val="Hyperlink.0"/>
    <w:rsid w:val="005867D2"/>
    <w:rPr>
      <w:rFonts w:cs="Times New Roman"/>
      <w:lang w:val="en-US"/>
    </w:rPr>
  </w:style>
  <w:style w:type="numbering" w:customStyle="1" w:styleId="Importeradestilen14">
    <w:name w:val="Importerade stilen 14"/>
    <w:rsid w:val="005867D2"/>
    <w:pPr>
      <w:numPr>
        <w:numId w:val="13"/>
      </w:numPr>
    </w:pPr>
  </w:style>
  <w:style w:type="numbering" w:customStyle="1" w:styleId="Importeradestilen15">
    <w:name w:val="Importerade stilen 15"/>
    <w:rsid w:val="005867D2"/>
    <w:pPr>
      <w:numPr>
        <w:numId w:val="14"/>
      </w:numPr>
    </w:pPr>
  </w:style>
  <w:style w:type="numbering" w:customStyle="1" w:styleId="Importeradestilen12">
    <w:name w:val="Importerade stilen 12"/>
    <w:rsid w:val="005867D2"/>
    <w:pPr>
      <w:numPr>
        <w:numId w:val="12"/>
      </w:numPr>
    </w:pPr>
  </w:style>
  <w:style w:type="character" w:styleId="FootnoteReference">
    <w:name w:val="footnote reference"/>
    <w:aliases w:val="16 Point,Superscript 6 Point,ftref,(Ref. de nota al pie),number,SUPERS,Footnote Reference Superscript"/>
    <w:basedOn w:val="DefaultParagraphFont"/>
    <w:uiPriority w:val="99"/>
    <w:semiHidden/>
    <w:rsid w:val="005867D2"/>
    <w:rPr>
      <w:rFonts w:ascii="Times New Roman" w:hAnsi="Times New Roman"/>
      <w:color w:val="auto"/>
      <w:sz w:val="20"/>
      <w:szCs w:val="18"/>
      <w:vertAlign w:val="superscript"/>
    </w:rPr>
  </w:style>
  <w:style w:type="character" w:customStyle="1" w:styleId="NormalNonumberChar">
    <w:name w:val="Normal_No_number Char"/>
    <w:link w:val="NormalNonumber"/>
    <w:locked/>
    <w:rsid w:val="005867D2"/>
    <w:rPr>
      <w:rFonts w:ascii="Times New Roman" w:eastAsia="Times New Roman" w:hAnsi="Times New Roman" w:cs="Times New Roman"/>
      <w:sz w:val="20"/>
      <w:szCs w:val="20"/>
      <w:lang w:val="en-GB"/>
    </w:rPr>
  </w:style>
  <w:style w:type="character" w:customStyle="1" w:styleId="hps">
    <w:name w:val="hps"/>
    <w:rsid w:val="005867D2"/>
    <w:rPr>
      <w:rFonts w:cs="Times New Roman"/>
    </w:rPr>
  </w:style>
  <w:style w:type="paragraph" w:styleId="NormalWeb">
    <w:name w:val="Normal (Web)"/>
    <w:basedOn w:val="Normal"/>
    <w:uiPriority w:val="99"/>
    <w:unhideWhenUsed/>
    <w:rsid w:val="005867D2"/>
    <w:pPr>
      <w:tabs>
        <w:tab w:val="clear" w:pos="1247"/>
        <w:tab w:val="clear" w:pos="1814"/>
        <w:tab w:val="clear" w:pos="2381"/>
        <w:tab w:val="clear" w:pos="2948"/>
        <w:tab w:val="clear" w:pos="3515"/>
      </w:tabs>
      <w:spacing w:after="240" w:line="225" w:lineRule="atLeast"/>
    </w:pPr>
    <w:rPr>
      <w:sz w:val="24"/>
      <w:szCs w:val="24"/>
      <w:lang w:val="en-US"/>
    </w:rPr>
  </w:style>
  <w:style w:type="table" w:customStyle="1" w:styleId="Tabledocright">
    <w:name w:val="Table_doc_right"/>
    <w:basedOn w:val="TableNormal"/>
    <w:rsid w:val="005867D2"/>
    <w:pPr>
      <w:spacing w:before="40" w:after="40"/>
    </w:pPr>
    <w:rPr>
      <w:rFonts w:ascii="Times New Roman" w:eastAsia="Times New Roman" w:hAnsi="Times New Roman" w:cs="Times New Roman"/>
      <w:sz w:val="18"/>
      <w:szCs w:val="18"/>
      <w:lang w:val="en-US"/>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5867D2"/>
    <w:pPr>
      <w:tabs>
        <w:tab w:val="clear" w:pos="1247"/>
        <w:tab w:val="clear" w:pos="1814"/>
        <w:tab w:val="clear" w:pos="2381"/>
        <w:tab w:val="clear" w:pos="2948"/>
        <w:tab w:val="clear" w:pos="3515"/>
      </w:tabs>
      <w:suppressAutoHyphens/>
      <w:autoSpaceDN w:val="0"/>
      <w:ind w:left="1000"/>
      <w:textAlignment w:val="baseline"/>
    </w:pPr>
    <w:rPr>
      <w:sz w:val="18"/>
      <w:szCs w:val="18"/>
      <w:lang w:eastAsia="en-GB"/>
    </w:rPr>
  </w:style>
  <w:style w:type="paragraph" w:styleId="TOC7">
    <w:name w:val="toc 7"/>
    <w:basedOn w:val="Normal"/>
    <w:next w:val="Normal"/>
    <w:autoRedefine/>
    <w:semiHidden/>
    <w:rsid w:val="005867D2"/>
    <w:pPr>
      <w:tabs>
        <w:tab w:val="clear" w:pos="1247"/>
        <w:tab w:val="clear" w:pos="1814"/>
        <w:tab w:val="clear" w:pos="2381"/>
        <w:tab w:val="clear" w:pos="2948"/>
        <w:tab w:val="clear" w:pos="3515"/>
      </w:tabs>
      <w:suppressAutoHyphens/>
      <w:autoSpaceDN w:val="0"/>
      <w:ind w:left="1200"/>
      <w:textAlignment w:val="baseline"/>
    </w:pPr>
    <w:rPr>
      <w:sz w:val="18"/>
      <w:szCs w:val="18"/>
      <w:lang w:eastAsia="en-GB"/>
    </w:rPr>
  </w:style>
  <w:style w:type="paragraph" w:customStyle="1" w:styleId="Titlefigure">
    <w:name w:val="Title_figure"/>
    <w:basedOn w:val="Titletable"/>
    <w:next w:val="NormalNonumber"/>
    <w:rsid w:val="005867D2"/>
    <w:rPr>
      <w:bCs w:val="0"/>
    </w:rPr>
  </w:style>
  <w:style w:type="paragraph" w:styleId="TableofFigures">
    <w:name w:val="table of figures"/>
    <w:basedOn w:val="Normal"/>
    <w:next w:val="Normal"/>
    <w:autoRedefine/>
    <w:semiHidden/>
    <w:rsid w:val="005867D2"/>
    <w:pPr>
      <w:tabs>
        <w:tab w:val="clear" w:pos="1247"/>
        <w:tab w:val="clear" w:pos="1814"/>
        <w:tab w:val="clear" w:pos="2381"/>
        <w:tab w:val="clear" w:pos="2948"/>
        <w:tab w:val="clear" w:pos="3515"/>
      </w:tabs>
      <w:suppressAutoHyphens/>
      <w:autoSpaceDN w:val="0"/>
      <w:ind w:left="1814" w:hanging="567"/>
      <w:textAlignment w:val="baseline"/>
    </w:pPr>
    <w:rPr>
      <w:szCs w:val="24"/>
      <w:lang w:eastAsia="en-GB"/>
    </w:rPr>
  </w:style>
  <w:style w:type="paragraph" w:customStyle="1" w:styleId="CH4">
    <w:name w:val="CH4"/>
    <w:basedOn w:val="Normal"/>
    <w:next w:val="Normalnumber"/>
    <w:rsid w:val="005867D2"/>
    <w:pPr>
      <w:keepNext/>
      <w:keepLines/>
      <w:tabs>
        <w:tab w:val="clear" w:pos="1247"/>
        <w:tab w:val="clear" w:pos="1814"/>
        <w:tab w:val="clear" w:pos="2381"/>
        <w:tab w:val="clear" w:pos="2948"/>
        <w:tab w:val="clear" w:pos="3515"/>
        <w:tab w:val="right" w:pos="851"/>
      </w:tabs>
      <w:suppressAutoHyphens/>
      <w:autoSpaceDN w:val="0"/>
      <w:spacing w:after="120"/>
      <w:ind w:left="1247" w:right="284" w:hanging="1247"/>
      <w:textAlignment w:val="baseline"/>
    </w:pPr>
    <w:rPr>
      <w:b/>
      <w:szCs w:val="24"/>
      <w:lang w:eastAsia="en-GB"/>
    </w:rPr>
  </w:style>
  <w:style w:type="table" w:customStyle="1" w:styleId="Footertable">
    <w:name w:val="Footer_table"/>
    <w:basedOn w:val="TableNormal"/>
    <w:semiHidden/>
    <w:rsid w:val="005867D2"/>
    <w:rPr>
      <w:rFonts w:ascii="Arial" w:eastAsia="Times New Roman" w:hAnsi="Arial" w:cs="Times New Roman"/>
      <w:sz w:val="16"/>
      <w:szCs w:val="20"/>
      <w:lang w:val="en-US"/>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5867D2"/>
    <w:pPr>
      <w:keepNext/>
      <w:keepLines/>
      <w:tabs>
        <w:tab w:val="clear" w:pos="1247"/>
        <w:tab w:val="clear" w:pos="1814"/>
        <w:tab w:val="clear" w:pos="2381"/>
        <w:tab w:val="clear" w:pos="2948"/>
        <w:tab w:val="clear" w:pos="3515"/>
        <w:tab w:val="right" w:pos="851"/>
      </w:tabs>
      <w:suppressAutoHyphens/>
      <w:autoSpaceDN w:val="0"/>
      <w:spacing w:after="120"/>
      <w:ind w:left="1247" w:right="284" w:hanging="1247"/>
      <w:textAlignment w:val="baseline"/>
    </w:pPr>
    <w:rPr>
      <w:b/>
      <w:szCs w:val="24"/>
      <w:lang w:eastAsia="en-GB"/>
    </w:rPr>
  </w:style>
  <w:style w:type="table" w:customStyle="1" w:styleId="AATable">
    <w:name w:val="AA_Table"/>
    <w:basedOn w:val="TableNormal"/>
    <w:rsid w:val="005867D2"/>
    <w:rPr>
      <w:rFonts w:ascii="Times New Roman" w:eastAsia="Times New Roman" w:hAnsi="Times New Roman" w:cs="Times New Roman"/>
      <w:sz w:val="20"/>
      <w:szCs w:val="20"/>
      <w:lang w:val="en-US"/>
    </w:rPr>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2">
    <w:name w:val="AA_Title2"/>
    <w:basedOn w:val="AATitle"/>
    <w:rsid w:val="005867D2"/>
    <w:pPr>
      <w:tabs>
        <w:tab w:val="clear" w:pos="1247"/>
        <w:tab w:val="clear" w:pos="1814"/>
        <w:tab w:val="clear" w:pos="2381"/>
        <w:tab w:val="clear" w:pos="2948"/>
        <w:tab w:val="clear" w:pos="3515"/>
        <w:tab w:val="clear" w:pos="4082"/>
      </w:tabs>
      <w:autoSpaceDN w:val="0"/>
      <w:spacing w:before="60" w:after="60"/>
      <w:ind w:right="1701"/>
      <w:textAlignment w:val="baseline"/>
    </w:pPr>
    <w:rPr>
      <w:szCs w:val="24"/>
      <w:lang w:eastAsia="en-GB"/>
    </w:rPr>
  </w:style>
  <w:style w:type="character" w:styleId="Hyperlink">
    <w:name w:val="Hyperlink"/>
    <w:basedOn w:val="DefaultParagraphFont"/>
    <w:uiPriority w:val="99"/>
    <w:rsid w:val="005867D2"/>
    <w:rPr>
      <w:rFonts w:ascii="Times New Roman" w:hAnsi="Times New Roman"/>
      <w:color w:val="auto"/>
      <w:sz w:val="20"/>
      <w:szCs w:val="20"/>
      <w:u w:val="none"/>
      <w:lang w:val="fr-FR"/>
    </w:rPr>
  </w:style>
  <w:style w:type="paragraph" w:customStyle="1" w:styleId="Titletable">
    <w:name w:val="Title_table"/>
    <w:basedOn w:val="Normal"/>
    <w:rsid w:val="005867D2"/>
    <w:pPr>
      <w:keepNext/>
      <w:keepLines/>
      <w:tabs>
        <w:tab w:val="clear" w:pos="1247"/>
        <w:tab w:val="clear" w:pos="1814"/>
        <w:tab w:val="clear" w:pos="2381"/>
        <w:tab w:val="clear" w:pos="2948"/>
        <w:tab w:val="clear" w:pos="3515"/>
      </w:tabs>
      <w:suppressAutoHyphens/>
      <w:autoSpaceDN w:val="0"/>
      <w:spacing w:after="60"/>
      <w:ind w:left="1247"/>
      <w:textAlignment w:val="baseline"/>
    </w:pPr>
    <w:rPr>
      <w:b/>
      <w:bCs/>
      <w:szCs w:val="24"/>
      <w:lang w:eastAsia="en-GB"/>
    </w:rPr>
  </w:style>
  <w:style w:type="paragraph" w:styleId="TOC2">
    <w:name w:val="toc 2"/>
    <w:basedOn w:val="Normal"/>
    <w:next w:val="Normal"/>
    <w:uiPriority w:val="39"/>
    <w:rsid w:val="005867D2"/>
    <w:pPr>
      <w:tabs>
        <w:tab w:val="clear" w:pos="1247"/>
        <w:tab w:val="clear" w:pos="1814"/>
        <w:tab w:val="clear" w:pos="2381"/>
        <w:tab w:val="clear" w:pos="2948"/>
        <w:tab w:val="clear" w:pos="3515"/>
        <w:tab w:val="right" w:leader="dot" w:pos="9486"/>
      </w:tabs>
      <w:suppressAutoHyphens/>
      <w:autoSpaceDN w:val="0"/>
      <w:ind w:left="2381" w:hanging="567"/>
      <w:textAlignment w:val="baseline"/>
    </w:pPr>
    <w:rPr>
      <w:szCs w:val="24"/>
      <w:lang w:eastAsia="en-GB"/>
    </w:rPr>
  </w:style>
  <w:style w:type="paragraph" w:styleId="TOC3">
    <w:name w:val="toc 3"/>
    <w:basedOn w:val="Normal"/>
    <w:next w:val="Normal"/>
    <w:rsid w:val="005867D2"/>
    <w:pPr>
      <w:tabs>
        <w:tab w:val="clear" w:pos="1247"/>
        <w:tab w:val="clear" w:pos="1814"/>
        <w:tab w:val="clear" w:pos="2381"/>
        <w:tab w:val="clear" w:pos="2948"/>
        <w:tab w:val="clear" w:pos="3515"/>
        <w:tab w:val="right" w:leader="dot" w:pos="9486"/>
      </w:tabs>
      <w:suppressAutoHyphens/>
      <w:autoSpaceDN w:val="0"/>
      <w:ind w:left="2948" w:hanging="567"/>
      <w:textAlignment w:val="baseline"/>
    </w:pPr>
    <w:rPr>
      <w:iCs/>
      <w:szCs w:val="24"/>
      <w:lang w:eastAsia="en-GB"/>
    </w:rPr>
  </w:style>
  <w:style w:type="paragraph" w:styleId="TOC4">
    <w:name w:val="toc 4"/>
    <w:basedOn w:val="Normal"/>
    <w:next w:val="Normal"/>
    <w:rsid w:val="005867D2"/>
    <w:pPr>
      <w:tabs>
        <w:tab w:val="clear" w:pos="1247"/>
        <w:tab w:val="clear" w:pos="1814"/>
        <w:tab w:val="clear" w:pos="2381"/>
        <w:tab w:val="clear" w:pos="2948"/>
        <w:tab w:val="clear" w:pos="3515"/>
        <w:tab w:val="left" w:pos="1000"/>
        <w:tab w:val="right" w:leader="dot" w:pos="9486"/>
      </w:tabs>
      <w:suppressAutoHyphens/>
      <w:autoSpaceDN w:val="0"/>
      <w:ind w:left="3515" w:hanging="567"/>
      <w:textAlignment w:val="baseline"/>
    </w:pPr>
    <w:rPr>
      <w:szCs w:val="18"/>
      <w:lang w:eastAsia="en-GB"/>
    </w:rPr>
  </w:style>
  <w:style w:type="paragraph" w:styleId="TOC5">
    <w:name w:val="toc 5"/>
    <w:basedOn w:val="Normal"/>
    <w:next w:val="Normal"/>
    <w:autoRedefine/>
    <w:semiHidden/>
    <w:rsid w:val="005867D2"/>
    <w:pPr>
      <w:tabs>
        <w:tab w:val="clear" w:pos="1247"/>
        <w:tab w:val="clear" w:pos="1814"/>
        <w:tab w:val="clear" w:pos="2381"/>
        <w:tab w:val="clear" w:pos="2948"/>
        <w:tab w:val="clear" w:pos="3515"/>
      </w:tabs>
      <w:suppressAutoHyphens/>
      <w:autoSpaceDN w:val="0"/>
      <w:ind w:left="800"/>
      <w:textAlignment w:val="baseline"/>
    </w:pPr>
    <w:rPr>
      <w:sz w:val="18"/>
      <w:szCs w:val="18"/>
      <w:lang w:eastAsia="en-GB"/>
    </w:rPr>
  </w:style>
  <w:style w:type="table" w:customStyle="1" w:styleId="PlainTable41">
    <w:name w:val="Plain Table 41"/>
    <w:basedOn w:val="TableNormal"/>
    <w:uiPriority w:val="44"/>
    <w:rsid w:val="005867D2"/>
    <w:rPr>
      <w:rFonts w:ascii="Times New Roman" w:eastAsia="Times New Roman" w:hAnsi="Times New Roman" w:cs="Times New Roman"/>
      <w:sz w:val="20"/>
      <w:szCs w:val="20"/>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AF7D9C"/>
    <w:rPr>
      <w:color w:val="808080"/>
      <w:shd w:val="clear" w:color="auto" w:fill="E6E6E6"/>
    </w:rPr>
  </w:style>
  <w:style w:type="character" w:customStyle="1" w:styleId="containertitle">
    <w:name w:val="containertitle"/>
    <w:basedOn w:val="DefaultParagraphFont"/>
    <w:rsid w:val="007D350B"/>
  </w:style>
  <w:style w:type="paragraph" w:customStyle="1" w:styleId="main">
    <w:name w:val="main"/>
    <w:basedOn w:val="Normal"/>
    <w:autoRedefine/>
    <w:rsid w:val="00441476"/>
    <w:pPr>
      <w:tabs>
        <w:tab w:val="clear" w:pos="1247"/>
        <w:tab w:val="clear" w:pos="1814"/>
        <w:tab w:val="clear" w:pos="2381"/>
        <w:tab w:val="clear" w:pos="2948"/>
        <w:tab w:val="clear" w:pos="3515"/>
      </w:tabs>
    </w:pPr>
    <w:rPr>
      <w:b/>
    </w:rPr>
  </w:style>
  <w:style w:type="table" w:customStyle="1" w:styleId="TableGrid7">
    <w:name w:val="Table Grid7"/>
    <w:basedOn w:val="TableNormal"/>
    <w:uiPriority w:val="39"/>
    <w:rsid w:val="00E81307"/>
    <w:rPr>
      <w:rFonts w:ascii="Calibri" w:eastAsia="DengXian" w:hAnsi="Calibri" w:cs="Arial"/>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81307"/>
    <w:rPr>
      <w:rFonts w:eastAsiaTheme="minorEastAsia"/>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C1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48262">
      <w:bodyDiv w:val="1"/>
      <w:marLeft w:val="0"/>
      <w:marRight w:val="0"/>
      <w:marTop w:val="0"/>
      <w:marBottom w:val="0"/>
      <w:divBdr>
        <w:top w:val="none" w:sz="0" w:space="0" w:color="auto"/>
        <w:left w:val="none" w:sz="0" w:space="0" w:color="auto"/>
        <w:bottom w:val="none" w:sz="0" w:space="0" w:color="auto"/>
        <w:right w:val="none" w:sz="0" w:space="0" w:color="auto"/>
      </w:divBdr>
    </w:div>
    <w:div w:id="443815974">
      <w:bodyDiv w:val="1"/>
      <w:marLeft w:val="0"/>
      <w:marRight w:val="0"/>
      <w:marTop w:val="0"/>
      <w:marBottom w:val="0"/>
      <w:divBdr>
        <w:top w:val="none" w:sz="0" w:space="0" w:color="auto"/>
        <w:left w:val="none" w:sz="0" w:space="0" w:color="auto"/>
        <w:bottom w:val="none" w:sz="0" w:space="0" w:color="auto"/>
        <w:right w:val="none" w:sz="0" w:space="0" w:color="auto"/>
      </w:divBdr>
    </w:div>
    <w:div w:id="505941381">
      <w:bodyDiv w:val="1"/>
      <w:marLeft w:val="0"/>
      <w:marRight w:val="0"/>
      <w:marTop w:val="0"/>
      <w:marBottom w:val="0"/>
      <w:divBdr>
        <w:top w:val="none" w:sz="0" w:space="0" w:color="auto"/>
        <w:left w:val="none" w:sz="0" w:space="0" w:color="auto"/>
        <w:bottom w:val="none" w:sz="0" w:space="0" w:color="auto"/>
        <w:right w:val="none" w:sz="0" w:space="0" w:color="auto"/>
      </w:divBdr>
    </w:div>
    <w:div w:id="735276704">
      <w:bodyDiv w:val="1"/>
      <w:marLeft w:val="0"/>
      <w:marRight w:val="0"/>
      <w:marTop w:val="0"/>
      <w:marBottom w:val="0"/>
      <w:divBdr>
        <w:top w:val="none" w:sz="0" w:space="0" w:color="auto"/>
        <w:left w:val="none" w:sz="0" w:space="0" w:color="auto"/>
        <w:bottom w:val="none" w:sz="0" w:space="0" w:color="auto"/>
        <w:right w:val="none" w:sz="0" w:space="0" w:color="auto"/>
      </w:divBdr>
    </w:div>
    <w:div w:id="922028842">
      <w:bodyDiv w:val="1"/>
      <w:marLeft w:val="0"/>
      <w:marRight w:val="0"/>
      <w:marTop w:val="0"/>
      <w:marBottom w:val="0"/>
      <w:divBdr>
        <w:top w:val="none" w:sz="0" w:space="0" w:color="auto"/>
        <w:left w:val="none" w:sz="0" w:space="0" w:color="auto"/>
        <w:bottom w:val="none" w:sz="0" w:space="0" w:color="auto"/>
        <w:right w:val="none" w:sz="0" w:space="0" w:color="auto"/>
      </w:divBdr>
      <w:divsChild>
        <w:div w:id="1726101990">
          <w:marLeft w:val="600"/>
          <w:marRight w:val="0"/>
          <w:marTop w:val="0"/>
          <w:marBottom w:val="0"/>
          <w:divBdr>
            <w:top w:val="none" w:sz="0" w:space="0" w:color="auto"/>
            <w:left w:val="none" w:sz="0" w:space="0" w:color="auto"/>
            <w:bottom w:val="none" w:sz="0" w:space="0" w:color="auto"/>
            <w:right w:val="none" w:sz="0" w:space="0" w:color="auto"/>
          </w:divBdr>
        </w:div>
      </w:divsChild>
    </w:div>
    <w:div w:id="1407386635">
      <w:bodyDiv w:val="1"/>
      <w:marLeft w:val="0"/>
      <w:marRight w:val="0"/>
      <w:marTop w:val="0"/>
      <w:marBottom w:val="0"/>
      <w:divBdr>
        <w:top w:val="none" w:sz="0" w:space="0" w:color="auto"/>
        <w:left w:val="none" w:sz="0" w:space="0" w:color="auto"/>
        <w:bottom w:val="none" w:sz="0" w:space="0" w:color="auto"/>
        <w:right w:val="none" w:sz="0" w:space="0" w:color="auto"/>
      </w:divBdr>
      <w:divsChild>
        <w:div w:id="1589540374">
          <w:marLeft w:val="600"/>
          <w:marRight w:val="0"/>
          <w:marTop w:val="0"/>
          <w:marBottom w:val="0"/>
          <w:divBdr>
            <w:top w:val="none" w:sz="0" w:space="0" w:color="auto"/>
            <w:left w:val="none" w:sz="0" w:space="0" w:color="auto"/>
            <w:bottom w:val="none" w:sz="0" w:space="0" w:color="auto"/>
            <w:right w:val="none" w:sz="0" w:space="0" w:color="auto"/>
          </w:divBdr>
        </w:div>
      </w:divsChild>
    </w:div>
    <w:div w:id="1611354688">
      <w:bodyDiv w:val="1"/>
      <w:marLeft w:val="0"/>
      <w:marRight w:val="0"/>
      <w:marTop w:val="0"/>
      <w:marBottom w:val="0"/>
      <w:divBdr>
        <w:top w:val="none" w:sz="0" w:space="0" w:color="auto"/>
        <w:left w:val="none" w:sz="0" w:space="0" w:color="auto"/>
        <w:bottom w:val="none" w:sz="0" w:space="0" w:color="auto"/>
        <w:right w:val="none" w:sz="0" w:space="0" w:color="auto"/>
      </w:divBdr>
    </w:div>
    <w:div w:id="1648582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Vojtech.Pilnacek@mzp.cz"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mailto:eisaku.toda@un.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mailto:biraneniane@yahoo.fr" TargetMode="External"/><Relationship Id="rId33" Type="http://schemas.openxmlformats.org/officeDocument/2006/relationships/hyperlink" Target="mailto:takashi.nishida@exri.co.j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yperlink" Target="mailto:carlos_todd@ggmc.gov.g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6.xml"/><Relationship Id="rId32" Type="http://schemas.openxmlformats.org/officeDocument/2006/relationships/hyperlink" Target="mailto:TORU_TERAI@env.go.j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yperlink" Target="http://www.asesoresquimicos.com"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mailto:rafael.zubrzycki@uba.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mailto:italamoni@ambiente.gob.ar" TargetMode="External"/><Relationship Id="rId30" Type="http://schemas.openxmlformats.org/officeDocument/2006/relationships/hyperlink" Target="mailto:lahoofung@gmail.com" TargetMode="External"/><Relationship Id="rId35" Type="http://schemas.openxmlformats.org/officeDocument/2006/relationships/hyperlink" Target="mailto:shunichi.honda@un.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EF12D8767FA54BBB807D88F2594C06" ma:contentTypeVersion="11" ma:contentTypeDescription="Create a new document." ma:contentTypeScope="" ma:versionID="d17d9c8cd8474bcce13c54e8af0d7f7f">
  <xsd:schema xmlns:xsd="http://www.w3.org/2001/XMLSchema" xmlns:xs="http://www.w3.org/2001/XMLSchema" xmlns:p="http://schemas.microsoft.com/office/2006/metadata/properties" xmlns:ns3="9676b2f0-eb7a-4411-8826-9ee3fcf05896" xmlns:ns4="b6c2d4dc-5c42-4736-b7e4-b658500edbfa" targetNamespace="http://schemas.microsoft.com/office/2006/metadata/properties" ma:root="true" ma:fieldsID="2d5639aa8df8bf828afe1c38cfa5a71a" ns3:_="" ns4:_="">
    <xsd:import namespace="9676b2f0-eb7a-4411-8826-9ee3fcf05896"/>
    <xsd:import namespace="b6c2d4dc-5c42-4736-b7e4-b658500edb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76b2f0-eb7a-4411-8826-9ee3fcf05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c2d4dc-5c42-4736-b7e4-b658500edb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93864-C169-45B5-A148-E17F28D15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76b2f0-eb7a-4411-8826-9ee3fcf05896"/>
    <ds:schemaRef ds:uri="b6c2d4dc-5c42-4736-b7e4-b658500ed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64BC7-520A-4324-8059-B504031BB608}">
  <ds:schemaRefs>
    <ds:schemaRef ds:uri="http://schemas.microsoft.com/sharepoint/v3/contenttype/forms"/>
  </ds:schemaRefs>
</ds:datastoreItem>
</file>

<file path=customXml/itemProps3.xml><?xml version="1.0" encoding="utf-8"?>
<ds:datastoreItem xmlns:ds="http://schemas.openxmlformats.org/officeDocument/2006/customXml" ds:itemID="{290C19B3-6D89-4B0F-AFCA-16956B4EA3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F321C0-2356-46C3-BC85-C3E69B8A1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3024</Words>
  <Characters>17241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2019-08-08T14:10:00Z</dcterms:created>
  <dcterms:modified xsi:type="dcterms:W3CDTF">2019-08-08T14:10:00Z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0x0101009EEF12D8767FA54BBB807D88F2594C06</vt:lpwstr>
  </property>
</Properties>
</file>