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31"/>
        <w:gridCol w:w="4685"/>
        <w:gridCol w:w="3365"/>
      </w:tblGrid>
      <w:tr w:rsidR="00032E4E" w:rsidRPr="00D25175" w14:paraId="4B9F0F9B" w14:textId="77777777" w:rsidTr="00CB007D">
        <w:trPr>
          <w:cantSplit/>
          <w:trHeight w:val="850"/>
          <w:jc w:val="right"/>
        </w:trPr>
        <w:tc>
          <w:tcPr>
            <w:tcW w:w="1550" w:type="dxa"/>
          </w:tcPr>
          <w:p w14:paraId="2A9B9F9D" w14:textId="52554FA9" w:rsidR="00032E4E" w:rsidRPr="00D25175" w:rsidRDefault="00032E4E" w:rsidP="00023DA9">
            <w:pPr>
              <w:rPr>
                <w:rFonts w:ascii="Univers" w:hAnsi="Univers"/>
                <w:b/>
                <w:noProof/>
                <w:sz w:val="27"/>
                <w:szCs w:val="27"/>
              </w:rPr>
            </w:pPr>
            <w:bookmarkStart w:id="0" w:name="_GoBack"/>
            <w:bookmarkEnd w:id="0"/>
            <w:r w:rsidRPr="00D25175">
              <w:rPr>
                <w:rFonts w:ascii="Arial" w:hAnsi="Arial" w:cs="Arial"/>
                <w:b/>
                <w:noProof/>
                <w:sz w:val="27"/>
                <w:szCs w:val="27"/>
              </w:rPr>
              <w:t>UNITED</w:t>
            </w:r>
            <w:r w:rsidR="000219D0">
              <w:rPr>
                <w:rFonts w:ascii="Arial" w:hAnsi="Arial" w:cs="Arial"/>
                <w:b/>
                <w:noProof/>
                <w:sz w:val="27"/>
                <w:szCs w:val="27"/>
              </w:rPr>
              <w:t xml:space="preserve"> </w:t>
            </w:r>
            <w:r w:rsidRPr="00D25175">
              <w:rPr>
                <w:rFonts w:ascii="Arial" w:hAnsi="Arial" w:cs="Arial"/>
                <w:b/>
                <w:noProof/>
                <w:sz w:val="27"/>
                <w:szCs w:val="27"/>
              </w:rPr>
              <w:br/>
              <w:t>NATIONS</w:t>
            </w:r>
          </w:p>
        </w:tc>
        <w:tc>
          <w:tcPr>
            <w:tcW w:w="4751" w:type="dxa"/>
          </w:tcPr>
          <w:p w14:paraId="2F47229A" w14:textId="77777777" w:rsidR="00032E4E" w:rsidRPr="00D25175" w:rsidRDefault="00032E4E" w:rsidP="00023DA9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11" w:type="dxa"/>
          </w:tcPr>
          <w:p w14:paraId="57073C3F" w14:textId="77777777" w:rsidR="00032E4E" w:rsidRPr="00D25175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D25175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032E4E" w:rsidRPr="00D25175" w14:paraId="0DEAC680" w14:textId="77777777" w:rsidTr="00CB007D">
        <w:trPr>
          <w:cantSplit/>
          <w:trHeight w:val="281"/>
          <w:jc w:val="right"/>
        </w:trPr>
        <w:tc>
          <w:tcPr>
            <w:tcW w:w="1550" w:type="dxa"/>
            <w:tcBorders>
              <w:bottom w:val="single" w:sz="4" w:space="0" w:color="auto"/>
            </w:tcBorders>
          </w:tcPr>
          <w:p w14:paraId="30269B88" w14:textId="77777777" w:rsidR="00032E4E" w:rsidRPr="00D25175" w:rsidRDefault="00032E4E" w:rsidP="00023DA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14:paraId="54296B4D" w14:textId="77777777" w:rsidR="00032E4E" w:rsidRPr="00D25175" w:rsidRDefault="00032E4E" w:rsidP="00023DA9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540639F8" w14:textId="147FA854" w:rsidR="00032E4E" w:rsidRPr="00D25175" w:rsidRDefault="00032E4E" w:rsidP="00434321">
            <w:pPr>
              <w:rPr>
                <w:noProof/>
                <w:sz w:val="18"/>
                <w:szCs w:val="18"/>
              </w:rPr>
            </w:pPr>
            <w:r w:rsidRPr="00D25175">
              <w:rPr>
                <w:b/>
                <w:bCs/>
                <w:sz w:val="28"/>
              </w:rPr>
              <w:t>UNEP</w:t>
            </w:r>
            <w:bookmarkStart w:id="1" w:name="OLE_LINK1"/>
            <w:bookmarkStart w:id="2" w:name="OLE_LINK2"/>
            <w:r w:rsidR="00787688" w:rsidRPr="00D25175">
              <w:rPr>
                <w:b/>
                <w:bCs/>
                <w:sz w:val="28"/>
              </w:rPr>
              <w:t>/</w:t>
            </w:r>
            <w:r w:rsidR="00787688" w:rsidRPr="00D25175">
              <w:t>MC</w:t>
            </w:r>
            <w:r w:rsidRPr="00D25175">
              <w:t>/</w:t>
            </w:r>
            <w:bookmarkEnd w:id="1"/>
            <w:bookmarkEnd w:id="2"/>
            <w:r w:rsidR="00787688" w:rsidRPr="00D25175">
              <w:t>COP.</w:t>
            </w:r>
            <w:r w:rsidR="00434321">
              <w:t>2</w:t>
            </w:r>
            <w:r w:rsidRPr="00D25175">
              <w:t>/</w:t>
            </w:r>
            <w:r w:rsidR="000219D0">
              <w:t>INF/15</w:t>
            </w:r>
          </w:p>
        </w:tc>
      </w:tr>
      <w:bookmarkStart w:id="3" w:name="_MON_1021710482"/>
      <w:bookmarkEnd w:id="3"/>
      <w:bookmarkStart w:id="4" w:name="_MON_1021710510"/>
      <w:bookmarkEnd w:id="4"/>
      <w:tr w:rsidR="00032E4E" w:rsidRPr="00D25175" w14:paraId="34AA74B4" w14:textId="77777777" w:rsidTr="00CB007D">
        <w:trPr>
          <w:cantSplit/>
          <w:trHeight w:val="2549"/>
          <w:jc w:val="right"/>
        </w:trPr>
        <w:tc>
          <w:tcPr>
            <w:tcW w:w="1550" w:type="dxa"/>
            <w:tcBorders>
              <w:top w:val="single" w:sz="4" w:space="0" w:color="auto"/>
              <w:bottom w:val="single" w:sz="24" w:space="0" w:color="auto"/>
            </w:tcBorders>
          </w:tcPr>
          <w:p w14:paraId="02CDC318" w14:textId="77777777" w:rsidR="00032E4E" w:rsidRPr="00D25175" w:rsidRDefault="00EA2EEE" w:rsidP="00023DA9">
            <w:pPr>
              <w:rPr>
                <w:noProof/>
              </w:rPr>
            </w:pPr>
            <w:r w:rsidRPr="00D25175">
              <w:rPr>
                <w:noProof/>
              </w:rPr>
              <w:object w:dxaOrig="1831" w:dyaOrig="1726" w14:anchorId="6EBECB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5.25pt;height:62.25pt;mso-width-percent:0;mso-height-percent:0;mso-width-percent:0;mso-height-percent:0" o:ole="" fillcolor="window">
                  <v:imagedata r:id="rId8" o:title=""/>
                </v:shape>
                <o:OLEObject Type="Embed" ProgID="Word.Picture.8" ShapeID="_x0000_i1025" DrawAspect="Content" ObjectID="_1602916769" r:id="rId9"/>
              </w:object>
            </w:r>
            <w:r w:rsidR="00011A16" w:rsidRPr="00D25175">
              <w:rPr>
                <w:noProof/>
                <w:lang w:val="fr-FR" w:eastAsia="zh-CN"/>
              </w:rPr>
              <w:drawing>
                <wp:inline distT="0" distB="0" distL="0" distR="0" wp14:anchorId="288416B8" wp14:editId="6E686762">
                  <wp:extent cx="723900" cy="76962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  <w:tcBorders>
              <w:top w:val="single" w:sz="4" w:space="0" w:color="auto"/>
              <w:bottom w:val="single" w:sz="24" w:space="0" w:color="auto"/>
            </w:tcBorders>
          </w:tcPr>
          <w:p w14:paraId="2AC211BD" w14:textId="507BE10F" w:rsidR="00032E4E" w:rsidRPr="00D25175" w:rsidRDefault="00032E4E" w:rsidP="00023DA9">
            <w:pPr>
              <w:spacing w:before="1200"/>
              <w:rPr>
                <w:rFonts w:ascii="Arial" w:hAnsi="Arial" w:cs="Arial"/>
                <w:b/>
                <w:sz w:val="28"/>
              </w:rPr>
            </w:pPr>
            <w:r w:rsidRPr="00D25175">
              <w:rPr>
                <w:rFonts w:ascii="Arial" w:hAnsi="Arial" w:cs="Arial"/>
                <w:b/>
                <w:sz w:val="32"/>
                <w:szCs w:val="32"/>
              </w:rPr>
              <w:t>United Nations</w:t>
            </w:r>
            <w:r w:rsidR="005B2DF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D25175">
              <w:rPr>
                <w:rFonts w:ascii="Arial" w:hAnsi="Arial" w:cs="Arial"/>
                <w:b/>
                <w:sz w:val="32"/>
                <w:szCs w:val="32"/>
              </w:rPr>
              <w:br w:type="textWrapping" w:clear="all"/>
              <w:t>Environment</w:t>
            </w:r>
            <w:r w:rsidR="005B2DF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D25175">
              <w:rPr>
                <w:rFonts w:ascii="Arial" w:hAnsi="Arial" w:cs="Arial"/>
                <w:b/>
                <w:sz w:val="32"/>
                <w:szCs w:val="32"/>
              </w:rPr>
              <w:br w:type="textWrapping" w:clear="all"/>
              <w:t>Programme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722F44F8" w14:textId="13D17A27" w:rsidR="00032E4E" w:rsidRPr="00D25175" w:rsidRDefault="00032E4E" w:rsidP="000219D0">
            <w:pPr>
              <w:spacing w:before="120"/>
            </w:pPr>
            <w:r w:rsidRPr="00D25175">
              <w:t>Distr.: General</w:t>
            </w:r>
            <w:r w:rsidR="005B2DF4">
              <w:t xml:space="preserve"> </w:t>
            </w:r>
            <w:r w:rsidRPr="00D25175">
              <w:br w:type="textWrapping" w:clear="all"/>
            </w:r>
            <w:r w:rsidR="000219D0">
              <w:t>10 October</w:t>
            </w:r>
            <w:r w:rsidR="00434321">
              <w:t xml:space="preserve"> </w:t>
            </w:r>
            <w:r w:rsidR="0042266F" w:rsidRPr="00D25175">
              <w:t>201</w:t>
            </w:r>
            <w:r w:rsidR="00434321">
              <w:t>8</w:t>
            </w:r>
          </w:p>
          <w:p w14:paraId="1A75CF9D" w14:textId="2ACA12DC" w:rsidR="00032E4E" w:rsidRPr="00D25175" w:rsidRDefault="00032E4E" w:rsidP="000219D0">
            <w:pPr>
              <w:spacing w:before="120"/>
            </w:pPr>
            <w:r w:rsidRPr="00D25175">
              <w:t>English</w:t>
            </w:r>
            <w:r w:rsidR="00924E0F">
              <w:t xml:space="preserve"> only</w:t>
            </w:r>
          </w:p>
        </w:tc>
      </w:tr>
    </w:tbl>
    <w:p w14:paraId="0A4BFFDA" w14:textId="30575E0E" w:rsidR="00E976AB" w:rsidRPr="00D25175" w:rsidRDefault="00CB007D" w:rsidP="00E976AB">
      <w:pPr>
        <w:pStyle w:val="AATitle"/>
        <w:keepNext w:val="0"/>
        <w:keepLines w:val="0"/>
      </w:pPr>
      <w:r w:rsidRPr="00D25175">
        <w:t>Conference of the Parties</w:t>
      </w:r>
      <w:r>
        <w:t xml:space="preserve"> to the</w:t>
      </w:r>
      <w:r w:rsidR="005B2DF4">
        <w:t xml:space="preserve"> </w:t>
      </w:r>
      <w:r w:rsidR="005B2DF4">
        <w:br/>
      </w:r>
      <w:proofErr w:type="spellStart"/>
      <w:r w:rsidR="00787688" w:rsidRPr="00D25175">
        <w:t>Minamata</w:t>
      </w:r>
      <w:proofErr w:type="spellEnd"/>
      <w:r w:rsidR="00787688" w:rsidRPr="00D25175">
        <w:t xml:space="preserve"> Convention on Mercury</w:t>
      </w:r>
    </w:p>
    <w:p w14:paraId="26A6CAA0" w14:textId="77194A37" w:rsidR="00E976AB" w:rsidRPr="00D25175" w:rsidRDefault="00434321" w:rsidP="00E976AB">
      <w:pPr>
        <w:pStyle w:val="AATitle"/>
        <w:keepNext w:val="0"/>
        <w:keepLines w:val="0"/>
      </w:pPr>
      <w:r>
        <w:t>Second</w:t>
      </w:r>
      <w:r w:rsidR="00787688" w:rsidRPr="00D25175">
        <w:t xml:space="preserve"> meeting</w:t>
      </w:r>
    </w:p>
    <w:p w14:paraId="67B82F12" w14:textId="5B325575" w:rsidR="00787688" w:rsidRDefault="00787688" w:rsidP="00434321">
      <w:pPr>
        <w:pStyle w:val="AATitle"/>
        <w:rPr>
          <w:b w:val="0"/>
        </w:rPr>
      </w:pPr>
      <w:r w:rsidRPr="00D25175">
        <w:rPr>
          <w:b w:val="0"/>
        </w:rPr>
        <w:t>Geneva</w:t>
      </w:r>
      <w:r w:rsidR="00E976AB" w:rsidRPr="00D25175">
        <w:rPr>
          <w:b w:val="0"/>
        </w:rPr>
        <w:t xml:space="preserve">, </w:t>
      </w:r>
      <w:r w:rsidR="00434321">
        <w:rPr>
          <w:b w:val="0"/>
        </w:rPr>
        <w:t>19</w:t>
      </w:r>
      <w:r w:rsidR="00325D38" w:rsidRPr="00D25175">
        <w:rPr>
          <w:b w:val="0"/>
        </w:rPr>
        <w:t>–2</w:t>
      </w:r>
      <w:r w:rsidR="00434321">
        <w:rPr>
          <w:b w:val="0"/>
        </w:rPr>
        <w:t>3</w:t>
      </w:r>
      <w:r w:rsidR="00325D38" w:rsidRPr="00D25175">
        <w:rPr>
          <w:b w:val="0"/>
        </w:rPr>
        <w:t xml:space="preserve"> </w:t>
      </w:r>
      <w:r w:rsidR="00434321">
        <w:rPr>
          <w:b w:val="0"/>
        </w:rPr>
        <w:t>November 2018</w:t>
      </w:r>
    </w:p>
    <w:p w14:paraId="438A683B" w14:textId="4019EEE1" w:rsidR="00A52FBB" w:rsidRDefault="00A52FBB" w:rsidP="00A52FBB">
      <w:pPr>
        <w:pStyle w:val="AATitle"/>
        <w:keepNext w:val="0"/>
        <w:keepLines w:val="0"/>
      </w:pPr>
      <w:r>
        <w:rPr>
          <w:b w:val="0"/>
        </w:rPr>
        <w:t>Item 5</w:t>
      </w:r>
      <w:r w:rsidR="00924E0F">
        <w:rPr>
          <w:b w:val="0"/>
        </w:rPr>
        <w:t xml:space="preserve"> </w:t>
      </w:r>
      <w:r>
        <w:rPr>
          <w:b w:val="0"/>
        </w:rPr>
        <w:t>(</w:t>
      </w:r>
      <w:proofErr w:type="spellStart"/>
      <w:r w:rsidR="009C0C8A">
        <w:rPr>
          <w:b w:val="0"/>
        </w:rPr>
        <w:t>i</w:t>
      </w:r>
      <w:proofErr w:type="spellEnd"/>
      <w:r>
        <w:rPr>
          <w:b w:val="0"/>
        </w:rPr>
        <w:t>) of the provisional agenda</w:t>
      </w:r>
      <w:r w:rsidRPr="000D56EB">
        <w:rPr>
          <w:rStyle w:val="Appelnotedebasdep"/>
          <w:vertAlign w:val="baseline"/>
        </w:rPr>
        <w:footnoteReference w:customMarkFollows="1" w:id="1"/>
        <w:t>*</w:t>
      </w:r>
    </w:p>
    <w:p w14:paraId="2FCD66B1" w14:textId="006950F2" w:rsidR="00A52FBB" w:rsidRPr="00D25175" w:rsidRDefault="00A52FBB" w:rsidP="000219D0">
      <w:pPr>
        <w:pStyle w:val="AATitle2"/>
      </w:pPr>
      <w:r>
        <w:t xml:space="preserve">Matters for consideration or action by the Conference </w:t>
      </w:r>
      <w:r w:rsidR="000219D0">
        <w:br/>
      </w:r>
      <w:r>
        <w:t xml:space="preserve">of the Parties: </w:t>
      </w:r>
      <w:r w:rsidR="009C0C8A">
        <w:t>effectiveness evaluation</w:t>
      </w:r>
    </w:p>
    <w:p w14:paraId="452B4563" w14:textId="0DB7EF27" w:rsidR="005767BB" w:rsidRDefault="005767BB" w:rsidP="00A52FBB">
      <w:pPr>
        <w:pStyle w:val="BBTitle"/>
      </w:pPr>
      <w:r w:rsidRPr="00AD2641">
        <w:t xml:space="preserve">Compilation of </w:t>
      </w:r>
      <w:r w:rsidR="009C0C8A">
        <w:t>comments</w:t>
      </w:r>
      <w:r w:rsidR="00A52FBB">
        <w:t xml:space="preserve"> submitted </w:t>
      </w:r>
      <w:r w:rsidR="009C0C8A">
        <w:t>on the draft report of the ad</w:t>
      </w:r>
      <w:r w:rsidR="00924E0F">
        <w:t xml:space="preserve"> </w:t>
      </w:r>
      <w:r w:rsidR="009C0C8A">
        <w:t>hoc group of experts on effectiveness evaluation</w:t>
      </w:r>
    </w:p>
    <w:p w14:paraId="0769F668" w14:textId="266CF0C3" w:rsidR="00F4581E" w:rsidRPr="00B1316C" w:rsidRDefault="00CB0027" w:rsidP="00CB0027">
      <w:pPr>
        <w:pStyle w:val="CH2"/>
        <w:rPr>
          <w:sz w:val="20"/>
        </w:rPr>
      </w:pPr>
      <w:r>
        <w:tab/>
      </w:r>
      <w:r>
        <w:tab/>
      </w:r>
      <w:r w:rsidR="00F4581E" w:rsidRPr="00B1316C">
        <w:t>Note by the Secretariat</w:t>
      </w:r>
    </w:p>
    <w:p w14:paraId="06E997C0" w14:textId="7F91BA3C" w:rsidR="000300CE" w:rsidRDefault="009C0C8A" w:rsidP="00CB0027">
      <w:pPr>
        <w:pStyle w:val="Normalnumber"/>
        <w:tabs>
          <w:tab w:val="clear" w:pos="1247"/>
          <w:tab w:val="clear" w:pos="1701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/>
      </w:pPr>
      <w:r>
        <w:t xml:space="preserve">The present note </w:t>
      </w:r>
      <w:r w:rsidR="0071175A">
        <w:t>provides</w:t>
      </w:r>
      <w:r w:rsidR="00924E0F">
        <w:t xml:space="preserve"> </w:t>
      </w:r>
      <w:r>
        <w:t xml:space="preserve">a </w:t>
      </w:r>
      <w:r w:rsidR="0071175A">
        <w:t>link</w:t>
      </w:r>
      <w:r w:rsidR="0071175A">
        <w:rPr>
          <w:rStyle w:val="Appelnotedebasdep"/>
        </w:rPr>
        <w:footnoteReference w:id="2"/>
      </w:r>
      <w:r w:rsidR="0071175A">
        <w:t xml:space="preserve"> to the </w:t>
      </w:r>
      <w:r>
        <w:t>compilation of the comments received on the draft report of the ad hoc group of experts on effectiveness evaluation</w:t>
      </w:r>
      <w:r w:rsidR="00B45F2B">
        <w:t>, which</w:t>
      </w:r>
      <w:r>
        <w:t xml:space="preserve"> </w:t>
      </w:r>
      <w:r w:rsidR="00924E0F">
        <w:t>has been available</w:t>
      </w:r>
      <w:r>
        <w:t xml:space="preserve"> on the website of the </w:t>
      </w:r>
      <w:proofErr w:type="spellStart"/>
      <w:r w:rsidR="00924E0F">
        <w:t>Minamata</w:t>
      </w:r>
      <w:proofErr w:type="spellEnd"/>
      <w:r w:rsidR="00924E0F">
        <w:t xml:space="preserve"> </w:t>
      </w:r>
      <w:r>
        <w:t>Convention</w:t>
      </w:r>
      <w:r w:rsidR="00924E0F">
        <w:t xml:space="preserve"> on Mercury since</w:t>
      </w:r>
      <w:r>
        <w:t xml:space="preserve"> March 2018. As </w:t>
      </w:r>
      <w:r w:rsidR="00405EB1">
        <w:t>is mentioned</w:t>
      </w:r>
      <w:r>
        <w:t xml:space="preserve"> in document UNEP/MC/COP.2/13</w:t>
      </w:r>
      <w:r w:rsidR="004610A5">
        <w:t>, t</w:t>
      </w:r>
      <w:r>
        <w:t xml:space="preserve">he comments were taken into </w:t>
      </w:r>
      <w:r w:rsidRPr="004269EC">
        <w:t>account</w:t>
      </w:r>
      <w:r>
        <w:t xml:space="preserve"> in the report of the ad hoc group</w:t>
      </w:r>
      <w:r w:rsidR="00362259">
        <w:t xml:space="preserve"> of experts on effectiveness evaluation</w:t>
      </w:r>
      <w:r>
        <w:t xml:space="preserve"> </w:t>
      </w:r>
      <w:r w:rsidR="00362259">
        <w:t>(</w:t>
      </w:r>
      <w:r>
        <w:t>UNEP/MC/COP.2/INF/8</w:t>
      </w:r>
      <w:r w:rsidR="00362259">
        <w:t>, annex)</w:t>
      </w:r>
      <w:r>
        <w:t xml:space="preserve">. </w:t>
      </w:r>
    </w:p>
    <w:p w14:paraId="48343F5C" w14:textId="3B6E3C9A" w:rsidR="00362259" w:rsidRDefault="009C0C8A" w:rsidP="00CB0027">
      <w:pPr>
        <w:pStyle w:val="Normalnumber"/>
        <w:tabs>
          <w:tab w:val="clear" w:pos="1247"/>
          <w:tab w:val="clear" w:pos="1701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/>
      </w:pPr>
      <w:r w:rsidRPr="000300CE">
        <w:t>Th</w:t>
      </w:r>
      <w:r w:rsidR="00362259">
        <w:t>e</w:t>
      </w:r>
      <w:r w:rsidR="000300CE" w:rsidRPr="000300CE">
        <w:t xml:space="preserve"> compilation include</w:t>
      </w:r>
      <w:r w:rsidR="00362259">
        <w:t>s</w:t>
      </w:r>
      <w:r w:rsidR="000300CE" w:rsidRPr="000300CE">
        <w:t xml:space="preserve"> </w:t>
      </w:r>
      <w:r w:rsidRPr="000300CE">
        <w:t xml:space="preserve">comments </w:t>
      </w:r>
      <w:r w:rsidR="000300CE" w:rsidRPr="000300CE">
        <w:t>from Argentina</w:t>
      </w:r>
      <w:r w:rsidR="00E0532B">
        <w:t>,</w:t>
      </w:r>
      <w:r w:rsidR="000300CE" w:rsidRPr="000300CE">
        <w:t xml:space="preserve"> Canada</w:t>
      </w:r>
      <w:r w:rsidR="00E0532B">
        <w:t>,</w:t>
      </w:r>
      <w:r w:rsidR="000300CE" w:rsidRPr="000300CE">
        <w:t xml:space="preserve"> China</w:t>
      </w:r>
      <w:r w:rsidR="00E0532B">
        <w:t>,</w:t>
      </w:r>
      <w:r w:rsidR="000300CE" w:rsidRPr="000300CE">
        <w:t xml:space="preserve"> </w:t>
      </w:r>
      <w:r w:rsidR="000300CE">
        <w:t>Denmark</w:t>
      </w:r>
      <w:r w:rsidR="00E0532B">
        <w:t>,</w:t>
      </w:r>
      <w:r w:rsidR="000300CE">
        <w:t xml:space="preserve"> </w:t>
      </w:r>
      <w:r w:rsidR="00405EB1">
        <w:t xml:space="preserve">the </w:t>
      </w:r>
      <w:r w:rsidR="000300CE">
        <w:t xml:space="preserve">European Union and its member </w:t>
      </w:r>
      <w:r w:rsidR="00362259">
        <w:t>S</w:t>
      </w:r>
      <w:r w:rsidR="000300CE">
        <w:t>tates</w:t>
      </w:r>
      <w:r w:rsidR="00E0532B">
        <w:t>,</w:t>
      </w:r>
      <w:r w:rsidR="000300CE">
        <w:t xml:space="preserve"> Japan</w:t>
      </w:r>
      <w:r w:rsidR="00E0532B">
        <w:t>,</w:t>
      </w:r>
      <w:r w:rsidR="000300CE">
        <w:t xml:space="preserve"> Kenya</w:t>
      </w:r>
      <w:r w:rsidR="00E0532B">
        <w:t>,</w:t>
      </w:r>
      <w:r w:rsidR="000300CE">
        <w:t xml:space="preserve"> Norway </w:t>
      </w:r>
      <w:r w:rsidR="00362259">
        <w:t xml:space="preserve">and </w:t>
      </w:r>
      <w:r w:rsidR="00405EB1">
        <w:t xml:space="preserve">the </w:t>
      </w:r>
      <w:r w:rsidR="000300CE" w:rsidRPr="00405EB1">
        <w:t>United States</w:t>
      </w:r>
      <w:r w:rsidR="00362259" w:rsidRPr="00AF4212">
        <w:t xml:space="preserve"> of America.</w:t>
      </w:r>
      <w:r w:rsidR="000300CE" w:rsidRPr="00405EB1">
        <w:t xml:space="preserve"> </w:t>
      </w:r>
    </w:p>
    <w:p w14:paraId="4B962092" w14:textId="23EF8703" w:rsidR="000300CE" w:rsidRDefault="00E0532B" w:rsidP="00CB0027">
      <w:pPr>
        <w:pStyle w:val="Normalnumber"/>
        <w:tabs>
          <w:tab w:val="clear" w:pos="1247"/>
          <w:tab w:val="clear" w:pos="1701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/>
      </w:pPr>
      <w:r>
        <w:t>The compilation also includes comments from</w:t>
      </w:r>
      <w:r w:rsidR="003B52DC">
        <w:t xml:space="preserve"> the United Nations Industrial Development Organization as well as</w:t>
      </w:r>
      <w:r w:rsidR="004F38B9">
        <w:t xml:space="preserve"> the</w:t>
      </w:r>
      <w:r>
        <w:t xml:space="preserve"> </w:t>
      </w:r>
      <w:r w:rsidR="00362259" w:rsidRPr="000300CE">
        <w:t xml:space="preserve">Centre de </w:t>
      </w:r>
      <w:proofErr w:type="spellStart"/>
      <w:r w:rsidR="00362259" w:rsidRPr="000300CE">
        <w:t>Recherche</w:t>
      </w:r>
      <w:proofErr w:type="spellEnd"/>
      <w:r w:rsidR="00362259" w:rsidRPr="000300CE">
        <w:t xml:space="preserve"> et </w:t>
      </w:r>
      <w:proofErr w:type="spellStart"/>
      <w:r w:rsidR="00362259" w:rsidRPr="000300CE">
        <w:t>d’Education</w:t>
      </w:r>
      <w:proofErr w:type="spellEnd"/>
      <w:r w:rsidR="00362259" w:rsidRPr="000300CE">
        <w:t xml:space="preserve"> pour le </w:t>
      </w:r>
      <w:proofErr w:type="spellStart"/>
      <w:r w:rsidR="00362259" w:rsidRPr="000300CE">
        <w:t>D</w:t>
      </w:r>
      <w:r w:rsidR="00AF4212">
        <w:t>é</w:t>
      </w:r>
      <w:r w:rsidR="00362259" w:rsidRPr="000300CE">
        <w:t>veloppement</w:t>
      </w:r>
      <w:proofErr w:type="spellEnd"/>
      <w:r w:rsidR="00AF4212">
        <w:t>,</w:t>
      </w:r>
      <w:r>
        <w:t xml:space="preserve"> the International POPS Elimination Network</w:t>
      </w:r>
      <w:r w:rsidR="00AF4212">
        <w:t>,</w:t>
      </w:r>
      <w:r w:rsidR="00362259" w:rsidRPr="00362259">
        <w:t xml:space="preserve"> </w:t>
      </w:r>
      <w:r w:rsidR="004F38B9">
        <w:t xml:space="preserve">the </w:t>
      </w:r>
      <w:r w:rsidR="00362259">
        <w:t>Maritime Aboriginal Peoples Council</w:t>
      </w:r>
      <w:r w:rsidR="00AF4212">
        <w:t>,</w:t>
      </w:r>
      <w:r w:rsidR="00362259" w:rsidRPr="00362259">
        <w:t xml:space="preserve"> </w:t>
      </w:r>
      <w:r w:rsidR="004F38B9">
        <w:t>the</w:t>
      </w:r>
      <w:r w:rsidR="004F38B9" w:rsidRPr="00362259">
        <w:t xml:space="preserve"> </w:t>
      </w:r>
      <w:r w:rsidR="004F38B9">
        <w:t>Zero Mercury Working Group</w:t>
      </w:r>
      <w:r w:rsidR="00AF4212">
        <w:t>,</w:t>
      </w:r>
      <w:r w:rsidR="004F38B9">
        <w:t xml:space="preserve"> </w:t>
      </w:r>
      <w:r w:rsidR="00362259">
        <w:t xml:space="preserve">Mr. Nicola </w:t>
      </w:r>
      <w:proofErr w:type="spellStart"/>
      <w:r w:rsidR="00362259">
        <w:t>Pirrone</w:t>
      </w:r>
      <w:proofErr w:type="spellEnd"/>
      <w:r w:rsidR="004F38B9">
        <w:t xml:space="preserve"> and</w:t>
      </w:r>
      <w:r w:rsidR="00362259">
        <w:t xml:space="preserve"> Ms. Noelle </w:t>
      </w:r>
      <w:proofErr w:type="spellStart"/>
      <w:r w:rsidR="00362259">
        <w:t>Selin</w:t>
      </w:r>
      <w:proofErr w:type="spellEnd"/>
      <w:r w:rsidR="004F38B9">
        <w:t>.</w:t>
      </w:r>
      <w:r w:rsidR="00362259">
        <w:t xml:space="preserve"> </w:t>
      </w:r>
    </w:p>
    <w:p w14:paraId="467F1233" w14:textId="0D6000C6" w:rsidR="00F4581E" w:rsidRDefault="000300CE" w:rsidP="00CB0027">
      <w:pPr>
        <w:pStyle w:val="Normalnumber"/>
        <w:tabs>
          <w:tab w:val="clear" w:pos="1247"/>
          <w:tab w:val="clear" w:pos="1701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/>
      </w:pPr>
      <w:r>
        <w:t>T</w:t>
      </w:r>
      <w:r w:rsidR="009C0C8A">
        <w:t>h</w:t>
      </w:r>
      <w:r w:rsidR="00E0532B">
        <w:t>e present note</w:t>
      </w:r>
      <w:r w:rsidR="009C0C8A">
        <w:t xml:space="preserve"> has been prepared at the request </w:t>
      </w:r>
      <w:r w:rsidR="00E0532B">
        <w:t xml:space="preserve">of </w:t>
      </w:r>
      <w:r w:rsidR="009C0C8A">
        <w:t xml:space="preserve">the </w:t>
      </w:r>
      <w:r w:rsidR="00E0532B">
        <w:t>B</w:t>
      </w:r>
      <w:r w:rsidR="009C0C8A">
        <w:t>ureau of the Conference of the Parties.</w:t>
      </w:r>
      <w:r w:rsidR="00F4581E" w:rsidRPr="00B1316C">
        <w:t xml:space="preserve"> </w:t>
      </w:r>
    </w:p>
    <w:p w14:paraId="59124AD0" w14:textId="3C5D2F33" w:rsidR="00BE111E" w:rsidRDefault="00BE111E" w:rsidP="00CB0027">
      <w:pPr>
        <w:pStyle w:val="Normal-pool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B0027" w14:paraId="6648FE9A" w14:textId="77777777" w:rsidTr="00CB0027">
        <w:tc>
          <w:tcPr>
            <w:tcW w:w="1914" w:type="dxa"/>
          </w:tcPr>
          <w:p w14:paraId="41036864" w14:textId="77777777" w:rsidR="00CB0027" w:rsidRDefault="00CB0027" w:rsidP="00CB0027">
            <w:pPr>
              <w:pStyle w:val="Normal-pool"/>
              <w:spacing w:before="520"/>
            </w:pPr>
          </w:p>
        </w:tc>
        <w:tc>
          <w:tcPr>
            <w:tcW w:w="1914" w:type="dxa"/>
          </w:tcPr>
          <w:p w14:paraId="3AC8AD27" w14:textId="77777777" w:rsidR="00CB0027" w:rsidRDefault="00CB0027" w:rsidP="00CB0027">
            <w:pPr>
              <w:pStyle w:val="Normal-pool"/>
              <w:spacing w:before="520"/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14:paraId="3FA78F6E" w14:textId="77777777" w:rsidR="00CB0027" w:rsidRDefault="00CB0027" w:rsidP="00CB0027">
            <w:pPr>
              <w:pStyle w:val="Normal-pool"/>
              <w:spacing w:before="520"/>
            </w:pPr>
          </w:p>
        </w:tc>
        <w:tc>
          <w:tcPr>
            <w:tcW w:w="1914" w:type="dxa"/>
          </w:tcPr>
          <w:p w14:paraId="1A3635C5" w14:textId="77777777" w:rsidR="00CB0027" w:rsidRDefault="00CB0027" w:rsidP="00CB0027">
            <w:pPr>
              <w:pStyle w:val="Normal-pool"/>
              <w:spacing w:before="520"/>
            </w:pPr>
          </w:p>
        </w:tc>
        <w:tc>
          <w:tcPr>
            <w:tcW w:w="1915" w:type="dxa"/>
          </w:tcPr>
          <w:p w14:paraId="2CB992FF" w14:textId="77777777" w:rsidR="00CB0027" w:rsidRDefault="00CB0027" w:rsidP="00CB0027">
            <w:pPr>
              <w:pStyle w:val="Normal-pool"/>
              <w:spacing w:before="520"/>
            </w:pPr>
          </w:p>
        </w:tc>
      </w:tr>
    </w:tbl>
    <w:p w14:paraId="5DE88082" w14:textId="05E912B3" w:rsidR="004F746C" w:rsidRDefault="004F746C" w:rsidP="00CB0027">
      <w:pPr>
        <w:pStyle w:val="Normal-pool"/>
      </w:pPr>
    </w:p>
    <w:sectPr w:rsidR="004F746C" w:rsidSect="009948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2" w:right="1418" w:bottom="1418" w:left="907" w:header="539" w:footer="975" w:gutter="0"/>
      <w:cols w:space="539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F89D4A" w16cid:durableId="1F7A44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385AE" w14:textId="77777777" w:rsidR="009044E3" w:rsidRDefault="009044E3">
      <w:r>
        <w:separator/>
      </w:r>
    </w:p>
  </w:endnote>
  <w:endnote w:type="continuationSeparator" w:id="0">
    <w:p w14:paraId="31697E4C" w14:textId="77777777" w:rsidR="009044E3" w:rsidRDefault="0090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C3D01" w14:textId="10405707" w:rsidR="004F746C" w:rsidRPr="004F746C" w:rsidRDefault="004F746C">
    <w:pPr>
      <w:pStyle w:val="Pieddepage"/>
      <w:rPr>
        <w:b/>
      </w:rPr>
    </w:pPr>
    <w:r w:rsidRPr="004F746C">
      <w:rPr>
        <w:b/>
      </w:rPr>
      <w:fldChar w:fldCharType="begin"/>
    </w:r>
    <w:r w:rsidRPr="004F746C">
      <w:rPr>
        <w:b/>
      </w:rPr>
      <w:instrText xml:space="preserve"> PAGE   \* MERGEFORMAT </w:instrText>
    </w:r>
    <w:r w:rsidRPr="004F746C">
      <w:rPr>
        <w:b/>
      </w:rPr>
      <w:fldChar w:fldCharType="separate"/>
    </w:r>
    <w:r>
      <w:rPr>
        <w:b/>
        <w:noProof/>
      </w:rPr>
      <w:t>2</w:t>
    </w:r>
    <w:r w:rsidRPr="004F746C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81BF3" w14:textId="0DE8CE16" w:rsidR="004F746C" w:rsidRPr="004F746C" w:rsidRDefault="004F746C" w:rsidP="004F746C">
    <w:pPr>
      <w:pStyle w:val="Pieddepage"/>
      <w:jc w:val="right"/>
      <w:rPr>
        <w:b/>
      </w:rPr>
    </w:pPr>
    <w:r w:rsidRPr="004F746C">
      <w:rPr>
        <w:b/>
      </w:rPr>
      <w:fldChar w:fldCharType="begin"/>
    </w:r>
    <w:r w:rsidRPr="004F746C">
      <w:rPr>
        <w:b/>
      </w:rPr>
      <w:instrText xml:space="preserve"> PAGE   \* MERGEFORMAT </w:instrText>
    </w:r>
    <w:r w:rsidRPr="004F746C">
      <w:rPr>
        <w:b/>
      </w:rPr>
      <w:fldChar w:fldCharType="separate"/>
    </w:r>
    <w:r>
      <w:rPr>
        <w:b/>
        <w:noProof/>
      </w:rPr>
      <w:t>3</w:t>
    </w:r>
    <w:r w:rsidRPr="004F746C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849CC" w14:textId="01BFFBEC" w:rsidR="00BE111E" w:rsidRPr="00BE111E" w:rsidRDefault="00994852" w:rsidP="00994852">
    <w:pPr>
      <w:pStyle w:val="Normal-pool"/>
    </w:pPr>
    <w:r>
      <w:t>K1802800</w:t>
    </w:r>
    <w:r>
      <w:tab/>
    </w:r>
    <w:r w:rsidR="004F746C">
      <w:t>0211</w:t>
    </w:r>
    <w: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A5975" w14:textId="77777777" w:rsidR="009044E3" w:rsidRPr="00994852" w:rsidRDefault="009044E3" w:rsidP="00994852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before="60" w:after="0"/>
        <w:ind w:left="624"/>
        <w:rPr>
          <w:sz w:val="18"/>
          <w:szCs w:val="18"/>
        </w:rPr>
      </w:pPr>
      <w:r w:rsidRPr="00994852">
        <w:rPr>
          <w:sz w:val="18"/>
          <w:szCs w:val="18"/>
        </w:rPr>
        <w:separator/>
      </w:r>
    </w:p>
  </w:footnote>
  <w:footnote w:type="continuationSeparator" w:id="0">
    <w:p w14:paraId="189F9674" w14:textId="77777777" w:rsidR="009044E3" w:rsidRDefault="009044E3">
      <w:r>
        <w:continuationSeparator/>
      </w:r>
    </w:p>
  </w:footnote>
  <w:footnote w:id="1">
    <w:p w14:paraId="75E9642C" w14:textId="27BA4A88" w:rsidR="00A52FBB" w:rsidRPr="004F746C" w:rsidRDefault="00A52FBB" w:rsidP="004F746C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before="20" w:after="40"/>
        <w:rPr>
          <w:sz w:val="18"/>
          <w:szCs w:val="18"/>
        </w:rPr>
      </w:pPr>
      <w:r w:rsidRPr="004F746C">
        <w:rPr>
          <w:rStyle w:val="Appelnotedebasdep"/>
          <w:sz w:val="18"/>
          <w:vertAlign w:val="baseline"/>
        </w:rPr>
        <w:t>*</w:t>
      </w:r>
      <w:r w:rsidRPr="004F746C">
        <w:rPr>
          <w:sz w:val="18"/>
          <w:szCs w:val="18"/>
        </w:rPr>
        <w:t xml:space="preserve"> UNEP/MC/COP.2/1.</w:t>
      </w:r>
    </w:p>
  </w:footnote>
  <w:footnote w:id="2">
    <w:p w14:paraId="0CE7DAF4" w14:textId="30CA0B6A" w:rsidR="0071175A" w:rsidRPr="004F746C" w:rsidRDefault="0071175A" w:rsidP="004F746C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before="20" w:after="40"/>
        <w:rPr>
          <w:rFonts w:eastAsiaTheme="minorEastAsia"/>
          <w:sz w:val="18"/>
          <w:szCs w:val="18"/>
          <w:lang w:val="en-US" w:eastAsia="zh-CN"/>
        </w:rPr>
      </w:pPr>
      <w:r w:rsidRPr="004F746C">
        <w:rPr>
          <w:rStyle w:val="Appelnotedebasdep"/>
          <w:sz w:val="18"/>
        </w:rPr>
        <w:footnoteRef/>
      </w:r>
      <w:r w:rsidRPr="004F746C">
        <w:rPr>
          <w:sz w:val="18"/>
          <w:szCs w:val="18"/>
        </w:rPr>
        <w:t xml:space="preserve"> </w:t>
      </w:r>
      <w:hyperlink r:id="rId1" w:history="1">
        <w:r w:rsidRPr="004F746C">
          <w:rPr>
            <w:rStyle w:val="Lienhypertexte"/>
            <w:rFonts w:eastAsiaTheme="minorEastAsia"/>
            <w:sz w:val="18"/>
            <w:szCs w:val="18"/>
            <w:lang w:val="en-GB"/>
          </w:rPr>
          <w:t>http://www.mercuryconvention.org/Portals/11/documents/meetings/COP2/EE-Comments/CommentsOnEffectivenessEvaluation.pdf</w:t>
        </w:r>
      </w:hyperlink>
      <w:r w:rsidR="009E0B85" w:rsidRPr="004F746C">
        <w:rPr>
          <w:rFonts w:eastAsiaTheme="minorEastAsia"/>
          <w:sz w:val="18"/>
          <w:szCs w:val="18"/>
          <w:lang w:val="en-US"/>
        </w:rPr>
        <w:t>.</w:t>
      </w:r>
      <w:r w:rsidRPr="004F746C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D46D7" w14:textId="46448D3D" w:rsidR="004F746C" w:rsidRPr="004F746C" w:rsidRDefault="004F746C">
    <w:pPr>
      <w:pStyle w:val="En-tte"/>
      <w:rPr>
        <w:szCs w:val="18"/>
      </w:rPr>
    </w:pPr>
    <w:r w:rsidRPr="004F746C">
      <w:rPr>
        <w:bCs/>
        <w:szCs w:val="18"/>
      </w:rPr>
      <w:t>UNEP/</w:t>
    </w:r>
    <w:r w:rsidRPr="004F746C">
      <w:rPr>
        <w:szCs w:val="18"/>
      </w:rPr>
      <w:t>MC/COP.2/INF/15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30E0E" w14:textId="372C97F7" w:rsidR="004F746C" w:rsidRDefault="004F746C" w:rsidP="004F746C">
    <w:pPr>
      <w:pStyle w:val="En-tte"/>
      <w:jc w:val="right"/>
    </w:pPr>
    <w:r w:rsidRPr="004F746C">
      <w:rPr>
        <w:bCs/>
        <w:szCs w:val="18"/>
      </w:rPr>
      <w:t>UNEP/</w:t>
    </w:r>
    <w:r w:rsidRPr="004F746C">
      <w:rPr>
        <w:szCs w:val="18"/>
      </w:rPr>
      <w:t>MC/COP.2/INF/15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B0818" w14:textId="2E184A75" w:rsidR="00BE111E" w:rsidRDefault="00BE111E" w:rsidP="00994852">
    <w:pPr>
      <w:pStyle w:val="En-tte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2CD"/>
    <w:multiLevelType w:val="hybridMultilevel"/>
    <w:tmpl w:val="C1E277CA"/>
    <w:lvl w:ilvl="0" w:tplc="3028E81A">
      <w:start w:val="1"/>
      <w:numFmt w:val="decimal"/>
      <w:lvlText w:val="%1."/>
      <w:lvlJc w:val="left"/>
      <w:pPr>
        <w:ind w:left="181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1391639F"/>
    <w:multiLevelType w:val="hybridMultilevel"/>
    <w:tmpl w:val="376A3F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113A7"/>
    <w:multiLevelType w:val="multilevel"/>
    <w:tmpl w:val="0F7076D8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3" w15:restartNumberingAfterBreak="0">
    <w:nsid w:val="1B00063B"/>
    <w:multiLevelType w:val="hybridMultilevel"/>
    <w:tmpl w:val="43FA617C"/>
    <w:lvl w:ilvl="0" w:tplc="BA7CA5C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27" w:hanging="360"/>
      </w:pPr>
    </w:lvl>
    <w:lvl w:ilvl="2" w:tplc="040C001B" w:tentative="1">
      <w:start w:val="1"/>
      <w:numFmt w:val="lowerRoman"/>
      <w:lvlText w:val="%3."/>
      <w:lvlJc w:val="right"/>
      <w:pPr>
        <w:ind w:left="3047" w:hanging="180"/>
      </w:pPr>
    </w:lvl>
    <w:lvl w:ilvl="3" w:tplc="040C000F" w:tentative="1">
      <w:start w:val="1"/>
      <w:numFmt w:val="decimal"/>
      <w:lvlText w:val="%4."/>
      <w:lvlJc w:val="left"/>
      <w:pPr>
        <w:ind w:left="3767" w:hanging="360"/>
      </w:pPr>
    </w:lvl>
    <w:lvl w:ilvl="4" w:tplc="040C0019" w:tentative="1">
      <w:start w:val="1"/>
      <w:numFmt w:val="lowerLetter"/>
      <w:lvlText w:val="%5."/>
      <w:lvlJc w:val="left"/>
      <w:pPr>
        <w:ind w:left="4487" w:hanging="360"/>
      </w:pPr>
    </w:lvl>
    <w:lvl w:ilvl="5" w:tplc="040C001B" w:tentative="1">
      <w:start w:val="1"/>
      <w:numFmt w:val="lowerRoman"/>
      <w:lvlText w:val="%6."/>
      <w:lvlJc w:val="right"/>
      <w:pPr>
        <w:ind w:left="5207" w:hanging="180"/>
      </w:pPr>
    </w:lvl>
    <w:lvl w:ilvl="6" w:tplc="040C000F" w:tentative="1">
      <w:start w:val="1"/>
      <w:numFmt w:val="decimal"/>
      <w:lvlText w:val="%7."/>
      <w:lvlJc w:val="left"/>
      <w:pPr>
        <w:ind w:left="5927" w:hanging="360"/>
      </w:pPr>
    </w:lvl>
    <w:lvl w:ilvl="7" w:tplc="040C0019" w:tentative="1">
      <w:start w:val="1"/>
      <w:numFmt w:val="lowerLetter"/>
      <w:lvlText w:val="%8."/>
      <w:lvlJc w:val="left"/>
      <w:pPr>
        <w:ind w:left="6647" w:hanging="360"/>
      </w:pPr>
    </w:lvl>
    <w:lvl w:ilvl="8" w:tplc="040C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4" w15:restartNumberingAfterBreak="0">
    <w:nsid w:val="1B571867"/>
    <w:multiLevelType w:val="singleLevel"/>
    <w:tmpl w:val="A2E252AA"/>
    <w:lvl w:ilvl="0">
      <w:start w:val="1"/>
      <w:numFmt w:val="upperRoman"/>
      <w:pStyle w:val="Titre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FC5770F"/>
    <w:multiLevelType w:val="hybridMultilevel"/>
    <w:tmpl w:val="7638B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30576"/>
    <w:multiLevelType w:val="multilevel"/>
    <w:tmpl w:val="A3B4D64E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i w:val="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7" w15:restartNumberingAfterBreak="0">
    <w:nsid w:val="2525344A"/>
    <w:multiLevelType w:val="multilevel"/>
    <w:tmpl w:val="52200C26"/>
    <w:lvl w:ilvl="0">
      <w:start w:val="1"/>
      <w:numFmt w:val="lowerLetter"/>
      <w:lvlText w:val="%1)"/>
      <w:lvlJc w:val="left"/>
      <w:pPr>
        <w:tabs>
          <w:tab w:val="num" w:pos="1701"/>
        </w:tabs>
        <w:ind w:left="1814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814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3515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01"/>
        </w:tabs>
        <w:ind w:left="4082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01"/>
        </w:tabs>
        <w:ind w:left="4649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402"/>
        </w:tabs>
        <w:ind w:left="84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122"/>
        </w:tabs>
        <w:ind w:left="91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842"/>
        </w:tabs>
        <w:ind w:left="98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562"/>
        </w:tabs>
        <w:ind w:left="10562" w:hanging="180"/>
      </w:pPr>
      <w:rPr>
        <w:rFonts w:hint="default"/>
      </w:rPr>
    </w:lvl>
  </w:abstractNum>
  <w:abstractNum w:abstractNumId="8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F003D0C"/>
    <w:multiLevelType w:val="multilevel"/>
    <w:tmpl w:val="7C9848CA"/>
    <w:styleLink w:val="WWNum25"/>
    <w:lvl w:ilvl="0">
      <w:start w:val="1"/>
      <w:numFmt w:val="decimal"/>
      <w:lvlText w:val="%1."/>
      <w:lvlJc w:val="left"/>
      <w:pPr>
        <w:ind w:left="1247" w:firstLine="0"/>
      </w:pPr>
      <w:rPr>
        <w:i w:val="0"/>
      </w:rPr>
    </w:lvl>
    <w:lvl w:ilvl="1">
      <w:start w:val="1"/>
      <w:numFmt w:val="lowerLetter"/>
      <w:lvlText w:val="(%2)"/>
      <w:lvlJc w:val="left"/>
      <w:pPr>
        <w:ind w:left="1247" w:firstLine="567"/>
      </w:pPr>
    </w:lvl>
    <w:lvl w:ilvl="2">
      <w:start w:val="1"/>
      <w:numFmt w:val="lowerRoman"/>
      <w:lvlText w:val="(%1.%2.%3)"/>
      <w:lvlJc w:val="left"/>
      <w:pPr>
        <w:ind w:left="2948" w:hanging="567"/>
      </w:pPr>
    </w:lvl>
    <w:lvl w:ilvl="3">
      <w:start w:val="1"/>
      <w:numFmt w:val="lowerLetter"/>
      <w:lvlText w:val="%1.%2.%3.%4."/>
      <w:lvlJc w:val="left"/>
      <w:pPr>
        <w:ind w:left="3515" w:hanging="567"/>
      </w:pPr>
    </w:lvl>
    <w:lvl w:ilvl="4">
      <w:start w:val="1"/>
      <w:numFmt w:val="lowerLetter"/>
      <w:lvlText w:val="%1.%2.%3.%4.%5."/>
      <w:lvlJc w:val="left"/>
      <w:pPr>
        <w:ind w:left="6548" w:hanging="360"/>
      </w:pPr>
    </w:lvl>
    <w:lvl w:ilvl="5">
      <w:start w:val="1"/>
      <w:numFmt w:val="lowerRoman"/>
      <w:lvlText w:val="%1.%2.%3.%4.%5.%6."/>
      <w:lvlJc w:val="right"/>
      <w:pPr>
        <w:ind w:left="7268" w:hanging="180"/>
      </w:pPr>
    </w:lvl>
    <w:lvl w:ilvl="6">
      <w:start w:val="1"/>
      <w:numFmt w:val="decimal"/>
      <w:lvlText w:val="%1.%2.%3.%4.%5.%6.%7."/>
      <w:lvlJc w:val="left"/>
      <w:pPr>
        <w:ind w:left="7988" w:hanging="360"/>
      </w:pPr>
    </w:lvl>
    <w:lvl w:ilvl="7">
      <w:start w:val="1"/>
      <w:numFmt w:val="lowerLetter"/>
      <w:lvlText w:val="%1.%2.%3.%4.%5.%6.%7.%8."/>
      <w:lvlJc w:val="left"/>
      <w:pPr>
        <w:ind w:left="8708" w:hanging="360"/>
      </w:pPr>
    </w:lvl>
    <w:lvl w:ilvl="8">
      <w:start w:val="1"/>
      <w:numFmt w:val="lowerRoman"/>
      <w:lvlText w:val="%1.%2.%3.%4.%5.%6.%7.%8.%9."/>
      <w:lvlJc w:val="right"/>
      <w:pPr>
        <w:ind w:left="9428" w:hanging="180"/>
      </w:pPr>
    </w:lvl>
  </w:abstractNum>
  <w:abstractNum w:abstractNumId="10" w15:restartNumberingAfterBreak="0">
    <w:nsid w:val="35571603"/>
    <w:multiLevelType w:val="singleLevel"/>
    <w:tmpl w:val="2868AC2A"/>
    <w:lvl w:ilvl="0">
      <w:start w:val="6"/>
      <w:numFmt w:val="upperLetter"/>
      <w:pStyle w:val="Titre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B6110F7"/>
    <w:multiLevelType w:val="hybridMultilevel"/>
    <w:tmpl w:val="F360505A"/>
    <w:lvl w:ilvl="0" w:tplc="75F01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757EA"/>
    <w:multiLevelType w:val="hybridMultilevel"/>
    <w:tmpl w:val="0ACCB3DA"/>
    <w:lvl w:ilvl="0" w:tplc="08090017">
      <w:start w:val="1"/>
      <w:numFmt w:val="lowerLetter"/>
      <w:lvlText w:val="%1)"/>
      <w:lvlJc w:val="left"/>
      <w:pPr>
        <w:ind w:left="1967" w:hanging="360"/>
      </w:pPr>
    </w:lvl>
    <w:lvl w:ilvl="1" w:tplc="040C0019" w:tentative="1">
      <w:start w:val="1"/>
      <w:numFmt w:val="lowerLetter"/>
      <w:lvlText w:val="%2."/>
      <w:lvlJc w:val="left"/>
      <w:pPr>
        <w:ind w:left="2687" w:hanging="360"/>
      </w:pPr>
    </w:lvl>
    <w:lvl w:ilvl="2" w:tplc="040C001B" w:tentative="1">
      <w:start w:val="1"/>
      <w:numFmt w:val="lowerRoman"/>
      <w:lvlText w:val="%3."/>
      <w:lvlJc w:val="right"/>
      <w:pPr>
        <w:ind w:left="3407" w:hanging="180"/>
      </w:pPr>
    </w:lvl>
    <w:lvl w:ilvl="3" w:tplc="040C000F" w:tentative="1">
      <w:start w:val="1"/>
      <w:numFmt w:val="decimal"/>
      <w:lvlText w:val="%4."/>
      <w:lvlJc w:val="left"/>
      <w:pPr>
        <w:ind w:left="4127" w:hanging="360"/>
      </w:pPr>
    </w:lvl>
    <w:lvl w:ilvl="4" w:tplc="040C0019" w:tentative="1">
      <w:start w:val="1"/>
      <w:numFmt w:val="lowerLetter"/>
      <w:lvlText w:val="%5."/>
      <w:lvlJc w:val="left"/>
      <w:pPr>
        <w:ind w:left="4847" w:hanging="360"/>
      </w:pPr>
    </w:lvl>
    <w:lvl w:ilvl="5" w:tplc="040C001B" w:tentative="1">
      <w:start w:val="1"/>
      <w:numFmt w:val="lowerRoman"/>
      <w:lvlText w:val="%6."/>
      <w:lvlJc w:val="right"/>
      <w:pPr>
        <w:ind w:left="5567" w:hanging="180"/>
      </w:pPr>
    </w:lvl>
    <w:lvl w:ilvl="6" w:tplc="040C000F" w:tentative="1">
      <w:start w:val="1"/>
      <w:numFmt w:val="decimal"/>
      <w:lvlText w:val="%7."/>
      <w:lvlJc w:val="left"/>
      <w:pPr>
        <w:ind w:left="6287" w:hanging="360"/>
      </w:pPr>
    </w:lvl>
    <w:lvl w:ilvl="7" w:tplc="040C0019" w:tentative="1">
      <w:start w:val="1"/>
      <w:numFmt w:val="lowerLetter"/>
      <w:lvlText w:val="%8."/>
      <w:lvlJc w:val="left"/>
      <w:pPr>
        <w:ind w:left="7007" w:hanging="360"/>
      </w:pPr>
    </w:lvl>
    <w:lvl w:ilvl="8" w:tplc="040C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3" w15:restartNumberingAfterBreak="0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701"/>
        </w:tabs>
        <w:ind w:left="1814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814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3515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01"/>
        </w:tabs>
        <w:ind w:left="4082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01"/>
        </w:tabs>
        <w:ind w:left="4649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402"/>
        </w:tabs>
        <w:ind w:left="84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122"/>
        </w:tabs>
        <w:ind w:left="91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842"/>
        </w:tabs>
        <w:ind w:left="98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562"/>
        </w:tabs>
        <w:ind w:left="10562" w:hanging="180"/>
      </w:pPr>
      <w:rPr>
        <w:rFonts w:hint="default"/>
      </w:rPr>
    </w:lvl>
  </w:abstractNum>
  <w:abstractNum w:abstractNumId="14" w15:restartNumberingAfterBreak="0">
    <w:nsid w:val="5D250D25"/>
    <w:multiLevelType w:val="hybridMultilevel"/>
    <w:tmpl w:val="EB34B3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716C1"/>
    <w:multiLevelType w:val="hybridMultilevel"/>
    <w:tmpl w:val="2A069FDE"/>
    <w:lvl w:ilvl="0" w:tplc="08090017">
      <w:start w:val="1"/>
      <w:numFmt w:val="lowerLetter"/>
      <w:lvlText w:val="%1)"/>
      <w:lvlJc w:val="left"/>
      <w:pPr>
        <w:ind w:left="1967" w:hanging="360"/>
      </w:pPr>
    </w:lvl>
    <w:lvl w:ilvl="1" w:tplc="040C0019" w:tentative="1">
      <w:start w:val="1"/>
      <w:numFmt w:val="lowerLetter"/>
      <w:lvlText w:val="%2."/>
      <w:lvlJc w:val="left"/>
      <w:pPr>
        <w:ind w:left="2687" w:hanging="360"/>
      </w:pPr>
    </w:lvl>
    <w:lvl w:ilvl="2" w:tplc="040C001B" w:tentative="1">
      <w:start w:val="1"/>
      <w:numFmt w:val="lowerRoman"/>
      <w:lvlText w:val="%3."/>
      <w:lvlJc w:val="right"/>
      <w:pPr>
        <w:ind w:left="3407" w:hanging="180"/>
      </w:pPr>
    </w:lvl>
    <w:lvl w:ilvl="3" w:tplc="040C000F" w:tentative="1">
      <w:start w:val="1"/>
      <w:numFmt w:val="decimal"/>
      <w:lvlText w:val="%4."/>
      <w:lvlJc w:val="left"/>
      <w:pPr>
        <w:ind w:left="4127" w:hanging="360"/>
      </w:pPr>
    </w:lvl>
    <w:lvl w:ilvl="4" w:tplc="040C0019" w:tentative="1">
      <w:start w:val="1"/>
      <w:numFmt w:val="lowerLetter"/>
      <w:lvlText w:val="%5."/>
      <w:lvlJc w:val="left"/>
      <w:pPr>
        <w:ind w:left="4847" w:hanging="360"/>
      </w:pPr>
    </w:lvl>
    <w:lvl w:ilvl="5" w:tplc="040C001B" w:tentative="1">
      <w:start w:val="1"/>
      <w:numFmt w:val="lowerRoman"/>
      <w:lvlText w:val="%6."/>
      <w:lvlJc w:val="right"/>
      <w:pPr>
        <w:ind w:left="5567" w:hanging="180"/>
      </w:pPr>
    </w:lvl>
    <w:lvl w:ilvl="6" w:tplc="040C000F" w:tentative="1">
      <w:start w:val="1"/>
      <w:numFmt w:val="decimal"/>
      <w:lvlText w:val="%7."/>
      <w:lvlJc w:val="left"/>
      <w:pPr>
        <w:ind w:left="6287" w:hanging="360"/>
      </w:pPr>
    </w:lvl>
    <w:lvl w:ilvl="7" w:tplc="040C0019" w:tentative="1">
      <w:start w:val="1"/>
      <w:numFmt w:val="lowerLetter"/>
      <w:lvlText w:val="%8."/>
      <w:lvlJc w:val="left"/>
      <w:pPr>
        <w:ind w:left="7007" w:hanging="360"/>
      </w:pPr>
    </w:lvl>
    <w:lvl w:ilvl="8" w:tplc="040C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6" w15:restartNumberingAfterBreak="0">
    <w:nsid w:val="6FC81268"/>
    <w:multiLevelType w:val="hybridMultilevel"/>
    <w:tmpl w:val="695A1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A3533"/>
    <w:multiLevelType w:val="multilevel"/>
    <w:tmpl w:val="2EEEC17A"/>
    <w:lvl w:ilvl="0">
      <w:numFmt w:val="bullet"/>
      <w:lvlText w:val="•"/>
      <w:lvlJc w:val="left"/>
      <w:pPr>
        <w:ind w:left="160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96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32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68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04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40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76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12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487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769F0E09"/>
    <w:multiLevelType w:val="hybridMultilevel"/>
    <w:tmpl w:val="4CFCEB4C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1150F"/>
    <w:multiLevelType w:val="hybridMultilevel"/>
    <w:tmpl w:val="5D5625EC"/>
    <w:lvl w:ilvl="0" w:tplc="87241106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3"/>
  </w:num>
  <w:num w:numId="5">
    <w:abstractNumId w:val="13"/>
  </w:num>
  <w:num w:numId="6">
    <w:abstractNumId w:val="8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23">
    <w:abstractNumId w:val="19"/>
  </w:num>
  <w:num w:numId="24">
    <w:abstractNumId w:val="0"/>
  </w:num>
  <w:num w:numId="25">
    <w:abstractNumId w:val="6"/>
  </w:num>
  <w:num w:numId="26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36"/>
          </w:tabs>
          <w:ind w:left="1416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0"/>
          <w:szCs w:val="20"/>
          <w:u w:val="none"/>
          <w:effect w:val="none"/>
          <w:bdr w:val="none" w:sz="0" w:space="0" w:color="auto" w:frame="1"/>
          <w:em w:val="no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>
    <w:abstractNumId w:val="1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8">
    <w:abstractNumId w:val="18"/>
  </w:num>
  <w:num w:numId="29">
    <w:abstractNumId w:val="9"/>
  </w:num>
  <w:num w:numId="30">
    <w:abstractNumId w:val="9"/>
    <w:lvlOverride w:ilvl="0">
      <w:startOverride w:val="1"/>
    </w:lvlOverride>
  </w:num>
  <w:num w:numId="31">
    <w:abstractNumId w:val="17"/>
  </w:num>
  <w:num w:numId="32">
    <w:abstractNumId w:val="15"/>
  </w:num>
  <w:num w:numId="33">
    <w:abstractNumId w:val="12"/>
  </w:num>
  <w:num w:numId="34">
    <w:abstractNumId w:val="7"/>
  </w:num>
  <w:num w:numId="35">
    <w:abstractNumId w:val="2"/>
  </w:num>
  <w:num w:numId="36">
    <w:abstractNumId w:val="16"/>
  </w:num>
  <w:num w:numId="37">
    <w:abstractNumId w:val="5"/>
  </w:num>
  <w:num w:numId="38">
    <w:abstractNumId w:val="14"/>
  </w:num>
  <w:num w:numId="39">
    <w:abstractNumId w:val="11"/>
  </w:num>
  <w:num w:numId="40">
    <w:abstractNumId w:val="1"/>
  </w:num>
  <w:num w:numId="4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1"/>
  <w:activeWritingStyle w:appName="MSWord" w:lang="en-CA" w:vendorID="64" w:dllVersion="0" w:nlCheck="1" w:checkStyle="0"/>
  <w:activeWritingStyle w:appName="MSWord" w:lang="en-AU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131078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F"/>
    <w:rsid w:val="00000E4A"/>
    <w:rsid w:val="000024A3"/>
    <w:rsid w:val="000057BB"/>
    <w:rsid w:val="000077AD"/>
    <w:rsid w:val="00011A16"/>
    <w:rsid w:val="000149E6"/>
    <w:rsid w:val="000154E7"/>
    <w:rsid w:val="000219D0"/>
    <w:rsid w:val="00023DA9"/>
    <w:rsid w:val="000247B0"/>
    <w:rsid w:val="00026997"/>
    <w:rsid w:val="00026A08"/>
    <w:rsid w:val="000300CE"/>
    <w:rsid w:val="00032E4E"/>
    <w:rsid w:val="00033E0B"/>
    <w:rsid w:val="00035EDE"/>
    <w:rsid w:val="000418A7"/>
    <w:rsid w:val="000509B4"/>
    <w:rsid w:val="0006035B"/>
    <w:rsid w:val="0006096F"/>
    <w:rsid w:val="000649C5"/>
    <w:rsid w:val="00071886"/>
    <w:rsid w:val="000742BC"/>
    <w:rsid w:val="00076CC6"/>
    <w:rsid w:val="00082A0C"/>
    <w:rsid w:val="00083504"/>
    <w:rsid w:val="0009640C"/>
    <w:rsid w:val="000A460C"/>
    <w:rsid w:val="000B22A2"/>
    <w:rsid w:val="000B51E4"/>
    <w:rsid w:val="000B541B"/>
    <w:rsid w:val="000B5F4C"/>
    <w:rsid w:val="000B73F9"/>
    <w:rsid w:val="000C2A52"/>
    <w:rsid w:val="000C2A88"/>
    <w:rsid w:val="000D33C0"/>
    <w:rsid w:val="000D4CF6"/>
    <w:rsid w:val="000D56EB"/>
    <w:rsid w:val="000D6941"/>
    <w:rsid w:val="000F38EF"/>
    <w:rsid w:val="000F3DCD"/>
    <w:rsid w:val="000F4829"/>
    <w:rsid w:val="000F4922"/>
    <w:rsid w:val="000F6B21"/>
    <w:rsid w:val="00102EFB"/>
    <w:rsid w:val="001202E3"/>
    <w:rsid w:val="0012193D"/>
    <w:rsid w:val="00123699"/>
    <w:rsid w:val="001241FB"/>
    <w:rsid w:val="0013059D"/>
    <w:rsid w:val="00136187"/>
    <w:rsid w:val="00141A55"/>
    <w:rsid w:val="0014293F"/>
    <w:rsid w:val="0014397D"/>
    <w:rsid w:val="001446A3"/>
    <w:rsid w:val="00152B6B"/>
    <w:rsid w:val="001551CF"/>
    <w:rsid w:val="00155395"/>
    <w:rsid w:val="00155A2F"/>
    <w:rsid w:val="00156B6B"/>
    <w:rsid w:val="00160D74"/>
    <w:rsid w:val="001646EA"/>
    <w:rsid w:val="00167D02"/>
    <w:rsid w:val="001759D8"/>
    <w:rsid w:val="00177D7F"/>
    <w:rsid w:val="00180C3F"/>
    <w:rsid w:val="00181EC8"/>
    <w:rsid w:val="00184349"/>
    <w:rsid w:val="00195F33"/>
    <w:rsid w:val="001A47E5"/>
    <w:rsid w:val="001B1617"/>
    <w:rsid w:val="001B504B"/>
    <w:rsid w:val="001B6F98"/>
    <w:rsid w:val="001C191A"/>
    <w:rsid w:val="001D3874"/>
    <w:rsid w:val="001D7E75"/>
    <w:rsid w:val="001E0D73"/>
    <w:rsid w:val="001E45BD"/>
    <w:rsid w:val="001E5528"/>
    <w:rsid w:val="001E56D2"/>
    <w:rsid w:val="001E7D56"/>
    <w:rsid w:val="001F5186"/>
    <w:rsid w:val="001F75DE"/>
    <w:rsid w:val="00200D58"/>
    <w:rsid w:val="002011C1"/>
    <w:rsid w:val="002013BE"/>
    <w:rsid w:val="00201EDC"/>
    <w:rsid w:val="002063A4"/>
    <w:rsid w:val="00211192"/>
    <w:rsid w:val="0021145B"/>
    <w:rsid w:val="00220C23"/>
    <w:rsid w:val="00224261"/>
    <w:rsid w:val="002247F6"/>
    <w:rsid w:val="00225E21"/>
    <w:rsid w:val="00225E44"/>
    <w:rsid w:val="00234E78"/>
    <w:rsid w:val="00243D36"/>
    <w:rsid w:val="00246151"/>
    <w:rsid w:val="00247707"/>
    <w:rsid w:val="00252456"/>
    <w:rsid w:val="0026018E"/>
    <w:rsid w:val="00274876"/>
    <w:rsid w:val="00286740"/>
    <w:rsid w:val="00291719"/>
    <w:rsid w:val="00291EAE"/>
    <w:rsid w:val="002929D8"/>
    <w:rsid w:val="002A237D"/>
    <w:rsid w:val="002A4C53"/>
    <w:rsid w:val="002A7C4D"/>
    <w:rsid w:val="002B0672"/>
    <w:rsid w:val="002B1E2E"/>
    <w:rsid w:val="002B247F"/>
    <w:rsid w:val="002B50D4"/>
    <w:rsid w:val="002B58BF"/>
    <w:rsid w:val="002C145D"/>
    <w:rsid w:val="002C2516"/>
    <w:rsid w:val="002C2C3E"/>
    <w:rsid w:val="002C533E"/>
    <w:rsid w:val="002D027F"/>
    <w:rsid w:val="002D3E15"/>
    <w:rsid w:val="002D7A85"/>
    <w:rsid w:val="002D7B60"/>
    <w:rsid w:val="002F4376"/>
    <w:rsid w:val="002F4761"/>
    <w:rsid w:val="002F5C79"/>
    <w:rsid w:val="002F68EE"/>
    <w:rsid w:val="003019E2"/>
    <w:rsid w:val="00310BEB"/>
    <w:rsid w:val="0031413F"/>
    <w:rsid w:val="00314854"/>
    <w:rsid w:val="003148BB"/>
    <w:rsid w:val="00317976"/>
    <w:rsid w:val="00320F2F"/>
    <w:rsid w:val="0032457E"/>
    <w:rsid w:val="00325D38"/>
    <w:rsid w:val="00350EF3"/>
    <w:rsid w:val="0035277E"/>
    <w:rsid w:val="00355EA9"/>
    <w:rsid w:val="003578DE"/>
    <w:rsid w:val="00361688"/>
    <w:rsid w:val="00362259"/>
    <w:rsid w:val="00367E16"/>
    <w:rsid w:val="00367FD2"/>
    <w:rsid w:val="00374902"/>
    <w:rsid w:val="00380921"/>
    <w:rsid w:val="003877D5"/>
    <w:rsid w:val="003929B8"/>
    <w:rsid w:val="00393432"/>
    <w:rsid w:val="00396257"/>
    <w:rsid w:val="00397EB8"/>
    <w:rsid w:val="003A4FD0"/>
    <w:rsid w:val="003A69D1"/>
    <w:rsid w:val="003A7705"/>
    <w:rsid w:val="003A77F1"/>
    <w:rsid w:val="003B1545"/>
    <w:rsid w:val="003B52DC"/>
    <w:rsid w:val="003C3219"/>
    <w:rsid w:val="003C409D"/>
    <w:rsid w:val="003C4544"/>
    <w:rsid w:val="003C5583"/>
    <w:rsid w:val="003C5BA6"/>
    <w:rsid w:val="003C74CF"/>
    <w:rsid w:val="003D3752"/>
    <w:rsid w:val="003D624B"/>
    <w:rsid w:val="003E35DA"/>
    <w:rsid w:val="003E455D"/>
    <w:rsid w:val="003F0E85"/>
    <w:rsid w:val="004041F1"/>
    <w:rsid w:val="00405EB1"/>
    <w:rsid w:val="00410C55"/>
    <w:rsid w:val="00416854"/>
    <w:rsid w:val="00417725"/>
    <w:rsid w:val="0042266F"/>
    <w:rsid w:val="004269EC"/>
    <w:rsid w:val="00433918"/>
    <w:rsid w:val="00434321"/>
    <w:rsid w:val="00437F26"/>
    <w:rsid w:val="00444097"/>
    <w:rsid w:val="00445487"/>
    <w:rsid w:val="00447E0D"/>
    <w:rsid w:val="00453EA8"/>
    <w:rsid w:val="00454769"/>
    <w:rsid w:val="004575F2"/>
    <w:rsid w:val="004610A5"/>
    <w:rsid w:val="004664FE"/>
    <w:rsid w:val="00466991"/>
    <w:rsid w:val="0047064C"/>
    <w:rsid w:val="00480343"/>
    <w:rsid w:val="00480493"/>
    <w:rsid w:val="004822B7"/>
    <w:rsid w:val="0048449A"/>
    <w:rsid w:val="0049282D"/>
    <w:rsid w:val="0049469E"/>
    <w:rsid w:val="00494C96"/>
    <w:rsid w:val="004A2217"/>
    <w:rsid w:val="004A24F9"/>
    <w:rsid w:val="004A42E1"/>
    <w:rsid w:val="004B162C"/>
    <w:rsid w:val="004B2ABE"/>
    <w:rsid w:val="004C3DBE"/>
    <w:rsid w:val="004C5C96"/>
    <w:rsid w:val="004D06A4"/>
    <w:rsid w:val="004F1A81"/>
    <w:rsid w:val="004F38B9"/>
    <w:rsid w:val="004F5D88"/>
    <w:rsid w:val="004F746C"/>
    <w:rsid w:val="00501354"/>
    <w:rsid w:val="005050D2"/>
    <w:rsid w:val="00513EC4"/>
    <w:rsid w:val="005218D9"/>
    <w:rsid w:val="00536186"/>
    <w:rsid w:val="00544CBB"/>
    <w:rsid w:val="00545C6D"/>
    <w:rsid w:val="00551B65"/>
    <w:rsid w:val="00556704"/>
    <w:rsid w:val="005656D7"/>
    <w:rsid w:val="0057315F"/>
    <w:rsid w:val="00574C2D"/>
    <w:rsid w:val="00576104"/>
    <w:rsid w:val="005767BB"/>
    <w:rsid w:val="00586418"/>
    <w:rsid w:val="00592B21"/>
    <w:rsid w:val="005B2DF4"/>
    <w:rsid w:val="005B44BF"/>
    <w:rsid w:val="005C67C8"/>
    <w:rsid w:val="005D0249"/>
    <w:rsid w:val="005D18FA"/>
    <w:rsid w:val="005D1E23"/>
    <w:rsid w:val="005D4FD4"/>
    <w:rsid w:val="005D6E8C"/>
    <w:rsid w:val="005E1449"/>
    <w:rsid w:val="005E3004"/>
    <w:rsid w:val="005F100C"/>
    <w:rsid w:val="005F2AF3"/>
    <w:rsid w:val="005F5288"/>
    <w:rsid w:val="005F68DA"/>
    <w:rsid w:val="005F7419"/>
    <w:rsid w:val="00601BC9"/>
    <w:rsid w:val="0060773B"/>
    <w:rsid w:val="006111FE"/>
    <w:rsid w:val="00613FD6"/>
    <w:rsid w:val="006157B5"/>
    <w:rsid w:val="00617224"/>
    <w:rsid w:val="00626FC6"/>
    <w:rsid w:val="006303B4"/>
    <w:rsid w:val="00630ADC"/>
    <w:rsid w:val="00633D3D"/>
    <w:rsid w:val="00641703"/>
    <w:rsid w:val="006431A6"/>
    <w:rsid w:val="00643E3A"/>
    <w:rsid w:val="006459F6"/>
    <w:rsid w:val="006501AD"/>
    <w:rsid w:val="00651BFA"/>
    <w:rsid w:val="00654475"/>
    <w:rsid w:val="00656DF0"/>
    <w:rsid w:val="006613DB"/>
    <w:rsid w:val="00665A4B"/>
    <w:rsid w:val="00670FAE"/>
    <w:rsid w:val="00692E2A"/>
    <w:rsid w:val="0069496A"/>
    <w:rsid w:val="00696C1C"/>
    <w:rsid w:val="006A00E5"/>
    <w:rsid w:val="006A6F10"/>
    <w:rsid w:val="006A76F2"/>
    <w:rsid w:val="006B7D29"/>
    <w:rsid w:val="006D19D4"/>
    <w:rsid w:val="006D5644"/>
    <w:rsid w:val="006D7EFB"/>
    <w:rsid w:val="006E6672"/>
    <w:rsid w:val="006E6722"/>
    <w:rsid w:val="006F7AFF"/>
    <w:rsid w:val="007027B9"/>
    <w:rsid w:val="007066B5"/>
    <w:rsid w:val="007106E9"/>
    <w:rsid w:val="0071175A"/>
    <w:rsid w:val="007145DA"/>
    <w:rsid w:val="00715E88"/>
    <w:rsid w:val="00716D8B"/>
    <w:rsid w:val="0073060A"/>
    <w:rsid w:val="00734CAA"/>
    <w:rsid w:val="00740EE2"/>
    <w:rsid w:val="00742680"/>
    <w:rsid w:val="0075533C"/>
    <w:rsid w:val="00755A18"/>
    <w:rsid w:val="00757581"/>
    <w:rsid w:val="007602F5"/>
    <w:rsid w:val="00760D36"/>
    <w:rsid w:val="007611A0"/>
    <w:rsid w:val="00772574"/>
    <w:rsid w:val="00773E54"/>
    <w:rsid w:val="007747B3"/>
    <w:rsid w:val="00787688"/>
    <w:rsid w:val="00787F65"/>
    <w:rsid w:val="007935E6"/>
    <w:rsid w:val="00796D3F"/>
    <w:rsid w:val="00796FAE"/>
    <w:rsid w:val="007A1683"/>
    <w:rsid w:val="007A5C12"/>
    <w:rsid w:val="007A7CB0"/>
    <w:rsid w:val="007B68A3"/>
    <w:rsid w:val="007C2541"/>
    <w:rsid w:val="007D66A8"/>
    <w:rsid w:val="007E003F"/>
    <w:rsid w:val="007E16EE"/>
    <w:rsid w:val="007F0CF8"/>
    <w:rsid w:val="007F5E1B"/>
    <w:rsid w:val="007F62CB"/>
    <w:rsid w:val="008142EC"/>
    <w:rsid w:val="008164F2"/>
    <w:rsid w:val="00821395"/>
    <w:rsid w:val="00830E26"/>
    <w:rsid w:val="00834368"/>
    <w:rsid w:val="0083441A"/>
    <w:rsid w:val="00843576"/>
    <w:rsid w:val="00843B64"/>
    <w:rsid w:val="00845261"/>
    <w:rsid w:val="008478FC"/>
    <w:rsid w:val="0085128A"/>
    <w:rsid w:val="00851C51"/>
    <w:rsid w:val="008538F7"/>
    <w:rsid w:val="00867BFF"/>
    <w:rsid w:val="00871542"/>
    <w:rsid w:val="00872BF6"/>
    <w:rsid w:val="008754D1"/>
    <w:rsid w:val="0088480A"/>
    <w:rsid w:val="0088757A"/>
    <w:rsid w:val="0089431B"/>
    <w:rsid w:val="00895668"/>
    <w:rsid w:val="008957DD"/>
    <w:rsid w:val="00897D98"/>
    <w:rsid w:val="008A6DF2"/>
    <w:rsid w:val="008A7807"/>
    <w:rsid w:val="008B4CC9"/>
    <w:rsid w:val="008C0B15"/>
    <w:rsid w:val="008D75E4"/>
    <w:rsid w:val="008D7C99"/>
    <w:rsid w:val="008E0FCB"/>
    <w:rsid w:val="008E55EF"/>
    <w:rsid w:val="008F6DFE"/>
    <w:rsid w:val="009044E3"/>
    <w:rsid w:val="0090529F"/>
    <w:rsid w:val="0092178C"/>
    <w:rsid w:val="00924E0F"/>
    <w:rsid w:val="00930B88"/>
    <w:rsid w:val="0093124B"/>
    <w:rsid w:val="00935376"/>
    <w:rsid w:val="00940DCC"/>
    <w:rsid w:val="0094179A"/>
    <w:rsid w:val="0094459E"/>
    <w:rsid w:val="00944DBC"/>
    <w:rsid w:val="00950925"/>
    <w:rsid w:val="00950977"/>
    <w:rsid w:val="00951A7B"/>
    <w:rsid w:val="00955512"/>
    <w:rsid w:val="009564A6"/>
    <w:rsid w:val="00957EF8"/>
    <w:rsid w:val="00966A53"/>
    <w:rsid w:val="00967621"/>
    <w:rsid w:val="00967E6A"/>
    <w:rsid w:val="009907B9"/>
    <w:rsid w:val="00990918"/>
    <w:rsid w:val="00992E12"/>
    <w:rsid w:val="00994852"/>
    <w:rsid w:val="009A3A83"/>
    <w:rsid w:val="009A647D"/>
    <w:rsid w:val="009B4A0F"/>
    <w:rsid w:val="009C0C8A"/>
    <w:rsid w:val="009C11D2"/>
    <w:rsid w:val="009C6C70"/>
    <w:rsid w:val="009C7B0A"/>
    <w:rsid w:val="009D0B63"/>
    <w:rsid w:val="009D5CB8"/>
    <w:rsid w:val="009E0B85"/>
    <w:rsid w:val="009E307E"/>
    <w:rsid w:val="00A07870"/>
    <w:rsid w:val="00A07C54"/>
    <w:rsid w:val="00A07F19"/>
    <w:rsid w:val="00A124BB"/>
    <w:rsid w:val="00A1348D"/>
    <w:rsid w:val="00A13C99"/>
    <w:rsid w:val="00A13EB0"/>
    <w:rsid w:val="00A232EE"/>
    <w:rsid w:val="00A242A0"/>
    <w:rsid w:val="00A260C3"/>
    <w:rsid w:val="00A349A9"/>
    <w:rsid w:val="00A4175F"/>
    <w:rsid w:val="00A44411"/>
    <w:rsid w:val="00A469FA"/>
    <w:rsid w:val="00A47A6E"/>
    <w:rsid w:val="00A52FBB"/>
    <w:rsid w:val="00A53662"/>
    <w:rsid w:val="00A55B01"/>
    <w:rsid w:val="00A56B5B"/>
    <w:rsid w:val="00A603FF"/>
    <w:rsid w:val="00A619B6"/>
    <w:rsid w:val="00A648CA"/>
    <w:rsid w:val="00A657DD"/>
    <w:rsid w:val="00A666A6"/>
    <w:rsid w:val="00A675FD"/>
    <w:rsid w:val="00A72437"/>
    <w:rsid w:val="00A8048B"/>
    <w:rsid w:val="00A80611"/>
    <w:rsid w:val="00AA5BF4"/>
    <w:rsid w:val="00AB5340"/>
    <w:rsid w:val="00AC0A89"/>
    <w:rsid w:val="00AC7C96"/>
    <w:rsid w:val="00AD3593"/>
    <w:rsid w:val="00AE0812"/>
    <w:rsid w:val="00AE237D"/>
    <w:rsid w:val="00AE502A"/>
    <w:rsid w:val="00AF0010"/>
    <w:rsid w:val="00AF1AA8"/>
    <w:rsid w:val="00AF2C1F"/>
    <w:rsid w:val="00AF4212"/>
    <w:rsid w:val="00AF7C07"/>
    <w:rsid w:val="00B06C64"/>
    <w:rsid w:val="00B07D8E"/>
    <w:rsid w:val="00B11CAC"/>
    <w:rsid w:val="00B1316C"/>
    <w:rsid w:val="00B15A29"/>
    <w:rsid w:val="00B22C93"/>
    <w:rsid w:val="00B27589"/>
    <w:rsid w:val="00B405B7"/>
    <w:rsid w:val="00B45F2B"/>
    <w:rsid w:val="00B468C0"/>
    <w:rsid w:val="00B50FE9"/>
    <w:rsid w:val="00B52222"/>
    <w:rsid w:val="00B531DA"/>
    <w:rsid w:val="00B537BB"/>
    <w:rsid w:val="00B54895"/>
    <w:rsid w:val="00B54FE7"/>
    <w:rsid w:val="00B647C6"/>
    <w:rsid w:val="00B655F9"/>
    <w:rsid w:val="00B66901"/>
    <w:rsid w:val="00B66F60"/>
    <w:rsid w:val="00B71E6D"/>
    <w:rsid w:val="00B72070"/>
    <w:rsid w:val="00B779E1"/>
    <w:rsid w:val="00B77C89"/>
    <w:rsid w:val="00B81E3A"/>
    <w:rsid w:val="00B85CFB"/>
    <w:rsid w:val="00B914E9"/>
    <w:rsid w:val="00B91EE1"/>
    <w:rsid w:val="00B94602"/>
    <w:rsid w:val="00BA0090"/>
    <w:rsid w:val="00BA1A67"/>
    <w:rsid w:val="00BA6A80"/>
    <w:rsid w:val="00BB4ABB"/>
    <w:rsid w:val="00BC28C5"/>
    <w:rsid w:val="00BC62BA"/>
    <w:rsid w:val="00BD76D3"/>
    <w:rsid w:val="00BE111E"/>
    <w:rsid w:val="00BE12BB"/>
    <w:rsid w:val="00BE5B5F"/>
    <w:rsid w:val="00BE7993"/>
    <w:rsid w:val="00C11971"/>
    <w:rsid w:val="00C1269C"/>
    <w:rsid w:val="00C15977"/>
    <w:rsid w:val="00C179DE"/>
    <w:rsid w:val="00C257B4"/>
    <w:rsid w:val="00C26F55"/>
    <w:rsid w:val="00C30C63"/>
    <w:rsid w:val="00C30FF3"/>
    <w:rsid w:val="00C34D5C"/>
    <w:rsid w:val="00C36B8B"/>
    <w:rsid w:val="00C415C1"/>
    <w:rsid w:val="00C47DBF"/>
    <w:rsid w:val="00C552FF"/>
    <w:rsid w:val="00C558DA"/>
    <w:rsid w:val="00C55AF3"/>
    <w:rsid w:val="00C771A9"/>
    <w:rsid w:val="00C82943"/>
    <w:rsid w:val="00C84759"/>
    <w:rsid w:val="00C93096"/>
    <w:rsid w:val="00CA5CA9"/>
    <w:rsid w:val="00CA6C7F"/>
    <w:rsid w:val="00CB0027"/>
    <w:rsid w:val="00CB007D"/>
    <w:rsid w:val="00CB60CA"/>
    <w:rsid w:val="00CC0FC7"/>
    <w:rsid w:val="00CC10A6"/>
    <w:rsid w:val="00CD5EB8"/>
    <w:rsid w:val="00CD7044"/>
    <w:rsid w:val="00CE08B9"/>
    <w:rsid w:val="00CE3515"/>
    <w:rsid w:val="00CE5190"/>
    <w:rsid w:val="00CE524C"/>
    <w:rsid w:val="00CF141F"/>
    <w:rsid w:val="00CF38EC"/>
    <w:rsid w:val="00CF4777"/>
    <w:rsid w:val="00CF65C8"/>
    <w:rsid w:val="00D013F5"/>
    <w:rsid w:val="00D05E3F"/>
    <w:rsid w:val="00D067BB"/>
    <w:rsid w:val="00D1352A"/>
    <w:rsid w:val="00D1638E"/>
    <w:rsid w:val="00D169AF"/>
    <w:rsid w:val="00D200EF"/>
    <w:rsid w:val="00D25175"/>
    <w:rsid w:val="00D25249"/>
    <w:rsid w:val="00D26854"/>
    <w:rsid w:val="00D36C41"/>
    <w:rsid w:val="00D44172"/>
    <w:rsid w:val="00D47BE3"/>
    <w:rsid w:val="00D51761"/>
    <w:rsid w:val="00D6164E"/>
    <w:rsid w:val="00D63B8C"/>
    <w:rsid w:val="00D739CC"/>
    <w:rsid w:val="00D806F9"/>
    <w:rsid w:val="00D8093D"/>
    <w:rsid w:val="00D8108C"/>
    <w:rsid w:val="00D842AE"/>
    <w:rsid w:val="00D9211C"/>
    <w:rsid w:val="00D92DE0"/>
    <w:rsid w:val="00D92FEF"/>
    <w:rsid w:val="00D931F9"/>
    <w:rsid w:val="00D93A0F"/>
    <w:rsid w:val="00DA1BCA"/>
    <w:rsid w:val="00DA3663"/>
    <w:rsid w:val="00DC1792"/>
    <w:rsid w:val="00DC274A"/>
    <w:rsid w:val="00DC46FF"/>
    <w:rsid w:val="00DC5254"/>
    <w:rsid w:val="00DC569D"/>
    <w:rsid w:val="00DD1A4F"/>
    <w:rsid w:val="00DD3107"/>
    <w:rsid w:val="00DD7C2C"/>
    <w:rsid w:val="00DE5BDA"/>
    <w:rsid w:val="00DF433C"/>
    <w:rsid w:val="00DF519F"/>
    <w:rsid w:val="00E0035A"/>
    <w:rsid w:val="00E0532B"/>
    <w:rsid w:val="00E06797"/>
    <w:rsid w:val="00E1265B"/>
    <w:rsid w:val="00E12E09"/>
    <w:rsid w:val="00E13B48"/>
    <w:rsid w:val="00E1404F"/>
    <w:rsid w:val="00E17E15"/>
    <w:rsid w:val="00E21781"/>
    <w:rsid w:val="00E21C83"/>
    <w:rsid w:val="00E24ADA"/>
    <w:rsid w:val="00E265E0"/>
    <w:rsid w:val="00E30235"/>
    <w:rsid w:val="00E32F59"/>
    <w:rsid w:val="00E41908"/>
    <w:rsid w:val="00E46D9A"/>
    <w:rsid w:val="00E5096F"/>
    <w:rsid w:val="00E54866"/>
    <w:rsid w:val="00E565FF"/>
    <w:rsid w:val="00E63CDC"/>
    <w:rsid w:val="00E65388"/>
    <w:rsid w:val="00E72585"/>
    <w:rsid w:val="00E743AA"/>
    <w:rsid w:val="00E7741D"/>
    <w:rsid w:val="00E808CD"/>
    <w:rsid w:val="00E8348F"/>
    <w:rsid w:val="00E85B7D"/>
    <w:rsid w:val="00E87F63"/>
    <w:rsid w:val="00E9121B"/>
    <w:rsid w:val="00E91954"/>
    <w:rsid w:val="00E9302E"/>
    <w:rsid w:val="00E976AB"/>
    <w:rsid w:val="00EA0AE2"/>
    <w:rsid w:val="00EA2C1B"/>
    <w:rsid w:val="00EA2EEE"/>
    <w:rsid w:val="00EA39E5"/>
    <w:rsid w:val="00EA57A3"/>
    <w:rsid w:val="00EB7F36"/>
    <w:rsid w:val="00EC2813"/>
    <w:rsid w:val="00EC5A46"/>
    <w:rsid w:val="00EC63E2"/>
    <w:rsid w:val="00ED0225"/>
    <w:rsid w:val="00ED366A"/>
    <w:rsid w:val="00ED6544"/>
    <w:rsid w:val="00ED6BB7"/>
    <w:rsid w:val="00EF22B3"/>
    <w:rsid w:val="00F03B69"/>
    <w:rsid w:val="00F07A50"/>
    <w:rsid w:val="00F113DA"/>
    <w:rsid w:val="00F15578"/>
    <w:rsid w:val="00F158C7"/>
    <w:rsid w:val="00F266FC"/>
    <w:rsid w:val="00F3037A"/>
    <w:rsid w:val="00F3465A"/>
    <w:rsid w:val="00F37DC8"/>
    <w:rsid w:val="00F439B3"/>
    <w:rsid w:val="00F4581E"/>
    <w:rsid w:val="00F55694"/>
    <w:rsid w:val="00F650C3"/>
    <w:rsid w:val="00F65D85"/>
    <w:rsid w:val="00F6700B"/>
    <w:rsid w:val="00F7137B"/>
    <w:rsid w:val="00F7469E"/>
    <w:rsid w:val="00F8091E"/>
    <w:rsid w:val="00F8615C"/>
    <w:rsid w:val="00F969E5"/>
    <w:rsid w:val="00FA1FD9"/>
    <w:rsid w:val="00FA4972"/>
    <w:rsid w:val="00FA5171"/>
    <w:rsid w:val="00FA6BB0"/>
    <w:rsid w:val="00FB2DBD"/>
    <w:rsid w:val="00FB61E1"/>
    <w:rsid w:val="00FC0CCB"/>
    <w:rsid w:val="00FD412C"/>
    <w:rsid w:val="00FD48DF"/>
    <w:rsid w:val="00FD5860"/>
    <w:rsid w:val="00FE352D"/>
    <w:rsid w:val="00FE40EB"/>
    <w:rsid w:val="00FE4D02"/>
    <w:rsid w:val="00FE7D62"/>
    <w:rsid w:val="00FF0DA0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4406B4B"/>
  <w15:docId w15:val="{04A7C539-8FB4-41FA-9F7C-68859747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Titre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Titre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Titre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Titre4">
    <w:name w:val="heading 4"/>
    <w:basedOn w:val="Titre3"/>
    <w:next w:val="Normalnumber"/>
    <w:qFormat/>
    <w:rsid w:val="000D6941"/>
    <w:pPr>
      <w:keepNext/>
      <w:outlineLvl w:val="3"/>
    </w:pPr>
  </w:style>
  <w:style w:type="paragraph" w:styleId="Titre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Titre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Titre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Titre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Titre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au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M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desillustration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au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uiPriority w:val="99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Appelnotedebasdep">
    <w:name w:val="footnote reference"/>
    <w:aliases w:val="16 Point,Superscript 6 Point,ftref,(Ref. de nota al pie),number,SUPERS,Footnote Reference Superscript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Notedebasdepage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"/>
    <w:basedOn w:val="Normalpool"/>
    <w:link w:val="NotedebasdepageCar"/>
    <w:rsid w:val="000D6941"/>
    <w:pPr>
      <w:spacing w:before="20" w:after="40"/>
      <w:ind w:left="1247"/>
    </w:pPr>
    <w:rPr>
      <w:sz w:val="18"/>
    </w:rPr>
  </w:style>
  <w:style w:type="character" w:styleId="Marquedecommentaire">
    <w:name w:val="annotation reference"/>
    <w:rsid w:val="003929B8"/>
    <w:rPr>
      <w:sz w:val="16"/>
      <w:szCs w:val="16"/>
    </w:rPr>
  </w:style>
  <w:style w:type="paragraph" w:styleId="Commentaire">
    <w:name w:val="annotation text"/>
    <w:basedOn w:val="Normal"/>
    <w:link w:val="CommentaireCar"/>
    <w:rsid w:val="003929B8"/>
  </w:style>
  <w:style w:type="character" w:customStyle="1" w:styleId="CommentaireCar">
    <w:name w:val="Commentaire Car"/>
    <w:link w:val="Commentaire"/>
    <w:rsid w:val="003929B8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3929B8"/>
    <w:rPr>
      <w:b/>
      <w:bCs/>
    </w:rPr>
  </w:style>
  <w:style w:type="character" w:customStyle="1" w:styleId="ObjetducommentaireCar">
    <w:name w:val="Objet du commentaire Car"/>
    <w:link w:val="Objetducommentaire"/>
    <w:rsid w:val="003929B8"/>
    <w:rPr>
      <w:b/>
      <w:bCs/>
      <w:lang w:eastAsia="en-US"/>
    </w:rPr>
  </w:style>
  <w:style w:type="paragraph" w:styleId="Textedebulles">
    <w:name w:val="Balloon Text"/>
    <w:basedOn w:val="Normal"/>
    <w:link w:val="TextedebullesCar"/>
    <w:rsid w:val="003929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NotedebasdepageCar">
    <w:name w:val="Note de bas de page Car"/>
    <w:aliases w:val="DNV-FT Car,Geneva 9 Car,Font: Geneva 9 Car,Boston 10 Car,f Car,footnote3 Car,text Car,Geneva Car,92 Car,Font: Car,Boston Car,10 Car,FOOTNOTES Car,fn Car,single space Car,Footnote Text Rail EIS Car,ft Car,Footnotes Car,fn cafc Car"/>
    <w:link w:val="Notedebasdepage"/>
    <w:locked/>
    <w:rsid w:val="0014293F"/>
    <w:rPr>
      <w:sz w:val="18"/>
      <w:lang w:val="fr-FR" w:eastAsia="en-US"/>
    </w:rPr>
  </w:style>
  <w:style w:type="table" w:styleId="Grilledutableau">
    <w:name w:val="Table Grid"/>
    <w:basedOn w:val="Tableau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4A24F9"/>
    <w:pPr>
      <w:ind w:left="720"/>
    </w:pPr>
  </w:style>
  <w:style w:type="table" w:customStyle="1" w:styleId="AATable">
    <w:name w:val="AA_Table"/>
    <w:basedOn w:val="Tableau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CB0027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before="6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Pieddepage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En-tte">
    <w:name w:val="header"/>
    <w:basedOn w:val="Normal"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Lienhypertexte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Aucuneliste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160D74"/>
    <w:pPr>
      <w:numPr>
        <w:numId w:val="5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M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M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M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M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M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vision">
    <w:name w:val="Revision"/>
    <w:hidden/>
    <w:uiPriority w:val="99"/>
    <w:semiHidden/>
    <w:rsid w:val="00D806F9"/>
    <w:rPr>
      <w:lang w:eastAsia="en-US"/>
    </w:rPr>
  </w:style>
  <w:style w:type="character" w:styleId="Accentuation">
    <w:name w:val="Emphasis"/>
    <w:basedOn w:val="Policepardfaut"/>
    <w:qFormat/>
    <w:rsid w:val="00155A2F"/>
    <w:rPr>
      <w:i/>
      <w:iCs/>
    </w:rPr>
  </w:style>
  <w:style w:type="character" w:customStyle="1" w:styleId="BBTitleChar">
    <w:name w:val="BB_Title Char"/>
    <w:link w:val="BBTitle"/>
    <w:rsid w:val="00F15578"/>
    <w:rPr>
      <w:b/>
      <w:sz w:val="28"/>
      <w:szCs w:val="28"/>
      <w:lang w:eastAsia="en-US"/>
    </w:rPr>
  </w:style>
  <w:style w:type="character" w:customStyle="1" w:styleId="ZZAnxtitleChar">
    <w:name w:val="ZZ_Anx_title Char"/>
    <w:link w:val="ZZAnxtitle"/>
    <w:rsid w:val="00F15578"/>
    <w:rPr>
      <w:b/>
      <w:bCs/>
      <w:sz w:val="28"/>
      <w:szCs w:val="26"/>
      <w:lang w:eastAsia="en-US"/>
    </w:rPr>
  </w:style>
  <w:style w:type="character" w:customStyle="1" w:styleId="CH2Char">
    <w:name w:val="CH2 Char"/>
    <w:link w:val="CH2"/>
    <w:locked/>
    <w:rsid w:val="00480343"/>
    <w:rPr>
      <w:b/>
      <w:sz w:val="24"/>
      <w:szCs w:val="24"/>
      <w:lang w:eastAsia="en-US"/>
    </w:rPr>
  </w:style>
  <w:style w:type="character" w:customStyle="1" w:styleId="NormalNonumberChar">
    <w:name w:val="Normal_No_number Char"/>
    <w:link w:val="NormalNonumber"/>
    <w:locked/>
    <w:rsid w:val="00480343"/>
    <w:rPr>
      <w:lang w:eastAsia="en-US"/>
    </w:rPr>
  </w:style>
  <w:style w:type="character" w:customStyle="1" w:styleId="ZZAnxheaderChar">
    <w:name w:val="ZZ_Anx_header Char"/>
    <w:link w:val="ZZAnxheader"/>
    <w:rsid w:val="00480343"/>
    <w:rPr>
      <w:b/>
      <w:bCs/>
      <w:sz w:val="28"/>
      <w:szCs w:val="22"/>
      <w:lang w:eastAsia="en-US"/>
    </w:rPr>
  </w:style>
  <w:style w:type="character" w:customStyle="1" w:styleId="Normal-poolChar">
    <w:name w:val="Normal-pool Char"/>
    <w:link w:val="Normal-pool"/>
    <w:uiPriority w:val="99"/>
    <w:rsid w:val="00480343"/>
    <w:rPr>
      <w:lang w:eastAsia="en-US"/>
    </w:rPr>
  </w:style>
  <w:style w:type="character" w:customStyle="1" w:styleId="NormalnumberChar">
    <w:name w:val="Normal_number Char"/>
    <w:link w:val="Normalnumber"/>
    <w:locked/>
    <w:rsid w:val="00FD412C"/>
    <w:rPr>
      <w:lang w:eastAsia="en-US"/>
    </w:rPr>
  </w:style>
  <w:style w:type="character" w:customStyle="1" w:styleId="hps">
    <w:name w:val="hps"/>
    <w:rsid w:val="00CF38EC"/>
    <w:rPr>
      <w:rFonts w:cs="Times New Roman"/>
    </w:rPr>
  </w:style>
  <w:style w:type="paragraph" w:customStyle="1" w:styleId="Standard">
    <w:name w:val="Standard"/>
    <w:rsid w:val="004575F2"/>
    <w:pPr>
      <w:tabs>
        <w:tab w:val="left" w:pos="1247"/>
        <w:tab w:val="left" w:pos="1814"/>
        <w:tab w:val="left" w:pos="2381"/>
        <w:tab w:val="left" w:pos="2948"/>
        <w:tab w:val="left" w:pos="3515"/>
      </w:tabs>
      <w:suppressAutoHyphens/>
      <w:autoSpaceDN w:val="0"/>
      <w:textAlignment w:val="baseline"/>
    </w:pPr>
    <w:rPr>
      <w:kern w:val="3"/>
      <w:lang w:eastAsia="en-US"/>
    </w:rPr>
  </w:style>
  <w:style w:type="numbering" w:customStyle="1" w:styleId="WWNum25">
    <w:name w:val="WWNum25"/>
    <w:basedOn w:val="Aucuneliste"/>
    <w:rsid w:val="004575F2"/>
    <w:pPr>
      <w:numPr>
        <w:numId w:val="29"/>
      </w:numPr>
    </w:pPr>
  </w:style>
  <w:style w:type="paragraph" w:customStyle="1" w:styleId="Subtitle">
    <w:name w:val="Sub title"/>
    <w:basedOn w:val="Titre2"/>
    <w:rsid w:val="00F4581E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0" w:after="240"/>
      <w:ind w:firstLine="0"/>
    </w:pPr>
  </w:style>
  <w:style w:type="paragraph" w:styleId="NormalWeb">
    <w:name w:val="Normal (Web)"/>
    <w:basedOn w:val="Normal"/>
    <w:uiPriority w:val="99"/>
    <w:unhideWhenUsed/>
    <w:rsid w:val="007E16EE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  <w:style w:type="character" w:customStyle="1" w:styleId="job-value">
    <w:name w:val="job-value"/>
    <w:basedOn w:val="Policepardfaut"/>
    <w:rsid w:val="000219D0"/>
  </w:style>
  <w:style w:type="character" w:styleId="Lienhypertextesuivivisit">
    <w:name w:val="FollowedHyperlink"/>
    <w:basedOn w:val="Policepardfaut"/>
    <w:semiHidden/>
    <w:unhideWhenUsed/>
    <w:rsid w:val="002748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8" Type="http://schemas.microsoft.com/office/2016/09/relationships/commentsIds" Target="commentsId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ryconvention.org/Portals/11/documents/meetings/COP2/EE-Comments/CommentsOnEffectivenessEvalu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D93DA-4952-448D-B832-28563568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Stephanie Laruelle</cp:lastModifiedBy>
  <cp:revision>2</cp:revision>
  <cp:lastPrinted>2018-08-22T15:44:00Z</cp:lastPrinted>
  <dcterms:created xsi:type="dcterms:W3CDTF">2018-11-05T08:53:00Z</dcterms:created>
  <dcterms:modified xsi:type="dcterms:W3CDTF">2018-11-05T08:53:00Z</dcterms:modified>
</cp:coreProperties>
</file>