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rsidTr="001E1443">
        <w:trPr>
          <w:cantSplit/>
          <w:trHeight w:val="624"/>
        </w:trPr>
        <w:tc>
          <w:tcPr>
            <w:tcW w:w="3403" w:type="dxa"/>
            <w:tcBorders>
              <w:bottom w:val="nil"/>
            </w:tcBorders>
          </w:tcPr>
          <w:p w:rsidR="00DE796A" w:rsidRPr="00934FB6" w:rsidRDefault="00934FB6" w:rsidP="000B1AA7">
            <w:pPr>
              <w:spacing w:after="120" w:line="640" w:lineRule="exact"/>
              <w:rPr>
                <w:rFonts w:ascii="Arial" w:hAnsi="Arial" w:cs="Arial"/>
                <w:b/>
                <w:bCs/>
                <w:sz w:val="64"/>
                <w:szCs w:val="64"/>
                <w:rtl/>
              </w:rPr>
            </w:pPr>
            <w:r w:rsidRPr="00934FB6">
              <w:rPr>
                <w:rFonts w:ascii="Arial" w:hAnsi="Arial" w:cs="Arial"/>
                <w:b/>
                <w:bCs/>
                <w:sz w:val="64"/>
                <w:szCs w:val="64"/>
              </w:rPr>
              <w:t>MC</w:t>
            </w:r>
          </w:p>
        </w:tc>
        <w:tc>
          <w:tcPr>
            <w:tcW w:w="6237" w:type="dxa"/>
            <w:gridSpan w:val="2"/>
            <w:tcBorders>
              <w:bottom w:val="nil"/>
            </w:tcBorders>
          </w:tcPr>
          <w:p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rsidTr="001E1443">
        <w:trPr>
          <w:cantSplit/>
          <w:trHeight w:val="254"/>
        </w:trPr>
        <w:tc>
          <w:tcPr>
            <w:tcW w:w="3403" w:type="dxa"/>
            <w:tcBorders>
              <w:top w:val="nil"/>
              <w:bottom w:val="single" w:sz="4" w:space="0" w:color="auto"/>
            </w:tcBorders>
          </w:tcPr>
          <w:p w:rsidR="004B0A17" w:rsidRPr="004B0A17" w:rsidRDefault="00115715" w:rsidP="00B3022D">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MC/COP.1/</w:t>
            </w:r>
            <w:r w:rsidR="007D5FBD">
              <w:rPr>
                <w:rFonts w:cs="Times New Roman"/>
                <w:szCs w:val="20"/>
              </w:rPr>
              <w:t>11</w:t>
            </w:r>
          </w:p>
        </w:tc>
        <w:tc>
          <w:tcPr>
            <w:tcW w:w="6237" w:type="dxa"/>
            <w:gridSpan w:val="2"/>
            <w:tcBorders>
              <w:top w:val="nil"/>
              <w:bottom w:val="single" w:sz="4" w:space="0" w:color="auto"/>
            </w:tcBorders>
          </w:tcPr>
          <w:p w:rsidR="004B0A17" w:rsidRPr="004B0A17" w:rsidRDefault="004B0A17" w:rsidP="004B0A17">
            <w:pPr>
              <w:jc w:val="both"/>
              <w:rPr>
                <w:rFonts w:cs="Times New Roman"/>
                <w:b/>
                <w:bCs/>
                <w:szCs w:val="20"/>
                <w:rtl/>
              </w:rPr>
            </w:pPr>
          </w:p>
        </w:tc>
      </w:tr>
      <w:tr w:rsidR="00DE796A" w:rsidTr="00D0655D">
        <w:trPr>
          <w:cantSplit/>
          <w:trHeight w:val="2288"/>
        </w:trPr>
        <w:tc>
          <w:tcPr>
            <w:tcW w:w="3403" w:type="dxa"/>
            <w:tcBorders>
              <w:top w:val="single" w:sz="4" w:space="0" w:color="auto"/>
            </w:tcBorders>
          </w:tcPr>
          <w:p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rsidR="00934FB6" w:rsidRPr="00A969A0" w:rsidRDefault="00B475B7" w:rsidP="00B3022D">
            <w:pPr>
              <w:jc w:val="both"/>
              <w:rPr>
                <w:rFonts w:cs="Times New Roman"/>
                <w:szCs w:val="20"/>
              </w:rPr>
            </w:pPr>
            <w:r>
              <w:rPr>
                <w:rFonts w:cs="Times New Roman"/>
                <w:szCs w:val="20"/>
              </w:rPr>
              <w:t>23</w:t>
            </w:r>
            <w:r w:rsidR="00934FB6">
              <w:rPr>
                <w:rFonts w:cs="Times New Roman"/>
                <w:szCs w:val="20"/>
              </w:rPr>
              <w:t xml:space="preserve"> Ma</w:t>
            </w:r>
            <w:r w:rsidR="00B3022D">
              <w:rPr>
                <w:rFonts w:cs="Times New Roman"/>
                <w:szCs w:val="20"/>
              </w:rPr>
              <w:t>y</w:t>
            </w:r>
            <w:r w:rsidR="00934FB6" w:rsidRPr="00A969A0">
              <w:rPr>
                <w:rFonts w:cs="Times New Roman"/>
                <w:szCs w:val="20"/>
              </w:rPr>
              <w:t xml:space="preserve"> 20</w:t>
            </w:r>
            <w:r w:rsidR="00934FB6">
              <w:rPr>
                <w:rFonts w:cs="Times New Roman"/>
                <w:szCs w:val="20"/>
              </w:rPr>
              <w:t>17</w:t>
            </w:r>
          </w:p>
          <w:p w:rsidR="00934FB6" w:rsidRPr="00A969A0" w:rsidRDefault="00934FB6" w:rsidP="00934FB6">
            <w:pPr>
              <w:pStyle w:val="Heading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w:t>
            </w:r>
            <w:bookmarkStart w:id="0" w:name="_GoBack"/>
            <w:bookmarkEnd w:id="0"/>
            <w:r w:rsidRPr="00A969A0">
              <w:rPr>
                <w:rFonts w:ascii="Times New Roman" w:hAnsi="Times New Roman" w:cs="Times New Roman"/>
                <w:b w:val="0"/>
                <w:bCs w:val="0"/>
                <w:noProof w:val="0"/>
                <w:szCs w:val="20"/>
              </w:rPr>
              <w:t>bic</w:t>
            </w:r>
          </w:p>
          <w:p w:rsidR="00DE796A" w:rsidRDefault="00934FB6" w:rsidP="00934FB6">
            <w:pPr>
              <w:ind w:right="34"/>
              <w:jc w:val="both"/>
            </w:pPr>
            <w:r w:rsidRPr="00A969A0">
              <w:rPr>
                <w:rFonts w:cs="Times New Roman"/>
                <w:szCs w:val="20"/>
              </w:rPr>
              <w:t>Original: English</w:t>
            </w:r>
          </w:p>
        </w:tc>
        <w:tc>
          <w:tcPr>
            <w:tcW w:w="4536" w:type="dxa"/>
            <w:tcBorders>
              <w:top w:val="single" w:sz="4" w:space="0" w:color="auto"/>
            </w:tcBorders>
          </w:tcPr>
          <w:p w:rsidR="00DE796A" w:rsidRDefault="00DE796A" w:rsidP="00B42C89">
            <w:pPr>
              <w:bidi/>
              <w:spacing w:before="840" w:line="700" w:lineRule="exact"/>
              <w:ind w:left="34" w:hanging="17"/>
              <w:rPr>
                <w:rtl/>
              </w:rPr>
            </w:pPr>
            <w:r w:rsidRPr="00E760C7">
              <w:rPr>
                <w:rFonts w:hint="cs"/>
                <w:b/>
                <w:bCs/>
                <w:sz w:val="52"/>
                <w:szCs w:val="52"/>
                <w:rtl/>
              </w:rPr>
              <w:t>برنامج الأمم</w:t>
            </w:r>
            <w:r w:rsidR="00CD25C4">
              <w:rPr>
                <w:b/>
                <w:bCs/>
                <w:sz w:val="52"/>
                <w:szCs w:val="52"/>
              </w:rPr>
              <w:t xml:space="preserve"> </w:t>
            </w:r>
            <w:r w:rsidRPr="00E760C7">
              <w:rPr>
                <w:rFonts w:hint="cs"/>
                <w:b/>
                <w:bCs/>
                <w:sz w:val="52"/>
                <w:szCs w:val="52"/>
                <w:rtl/>
              </w:rPr>
              <w:t>المتحدة للبيئة</w:t>
            </w:r>
          </w:p>
        </w:tc>
        <w:tc>
          <w:tcPr>
            <w:tcW w:w="1701" w:type="dxa"/>
            <w:tcBorders>
              <w:top w:val="single" w:sz="4" w:space="0" w:color="auto"/>
            </w:tcBorders>
          </w:tcPr>
          <w:p w:rsidR="00DE796A" w:rsidRDefault="000B1AA7" w:rsidP="007B173A">
            <w:pPr>
              <w:spacing w:line="20" w:lineRule="exact"/>
              <w:jc w:val="right"/>
              <w:rPr>
                <w:rtl/>
              </w:rPr>
            </w:pPr>
            <w:r>
              <w:rPr>
                <w:noProof/>
              </w:rPr>
              <w:drawing>
                <wp:anchor distT="0" distB="0" distL="114300" distR="114300" simplePos="0" relativeHeight="251658240" behindDoc="0" locked="0" layoutInCell="1" allowOverlap="1" wp14:anchorId="2E146EBE" wp14:editId="60E92D5D">
                  <wp:simplePos x="0" y="0"/>
                  <wp:positionH relativeFrom="column">
                    <wp:posOffset>75565</wp:posOffset>
                  </wp:positionH>
                  <wp:positionV relativeFrom="paragraph">
                    <wp:posOffset>716915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FC4">
              <w:rPr>
                <w:noProof/>
              </w:rPr>
              <w:drawing>
                <wp:anchor distT="0" distB="0" distL="114300" distR="114300" simplePos="0" relativeHeight="251657216" behindDoc="1" locked="0" layoutInCell="1" allowOverlap="1" wp14:anchorId="6A854403" wp14:editId="158F1B3B">
                  <wp:simplePos x="0" y="0"/>
                  <wp:positionH relativeFrom="column">
                    <wp:posOffset>73025</wp:posOffset>
                  </wp:positionH>
                  <wp:positionV relativeFrom="paragraph">
                    <wp:posOffset>0</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6A" w:rsidRDefault="00DE796A" w:rsidP="007B173A">
            <w:pPr>
              <w:spacing w:line="20" w:lineRule="exact"/>
            </w:pPr>
          </w:p>
        </w:tc>
      </w:tr>
    </w:tbl>
    <w:tbl>
      <w:tblPr>
        <w:bidiVisual/>
        <w:tblW w:w="9640" w:type="dxa"/>
        <w:tblInd w:w="106" w:type="dxa"/>
        <w:tblBorders>
          <w:insideH w:val="single" w:sz="4" w:space="0" w:color="auto"/>
          <w:insideV w:val="single" w:sz="4" w:space="0" w:color="auto"/>
        </w:tblBorders>
        <w:tblLook w:val="0000" w:firstRow="0" w:lastRow="0" w:firstColumn="0" w:lastColumn="0" w:noHBand="0" w:noVBand="0"/>
      </w:tblPr>
      <w:tblGrid>
        <w:gridCol w:w="9640"/>
      </w:tblGrid>
      <w:tr w:rsidR="0090002B" w:rsidTr="00115715">
        <w:tc>
          <w:tcPr>
            <w:tcW w:w="9640" w:type="dxa"/>
          </w:tcPr>
          <w:p w:rsidR="006E1D97" w:rsidRDefault="00934FB6" w:rsidP="00420706">
            <w:pPr>
              <w:bidi/>
              <w:spacing w:before="60" w:line="360" w:lineRule="exact"/>
              <w:ind w:left="142" w:right="2019"/>
              <w:jc w:val="both"/>
              <w:rPr>
                <w:b/>
                <w:bCs/>
                <w:sz w:val="30"/>
                <w:rtl/>
              </w:rPr>
            </w:pPr>
            <w:r>
              <w:rPr>
                <w:rFonts w:hint="cs"/>
                <w:b/>
                <w:bCs/>
                <w:sz w:val="30"/>
                <w:rtl/>
              </w:rPr>
              <w:t>مؤتمر الأطراف في اتفاقية ميناماتا</w:t>
            </w:r>
          </w:p>
          <w:p w:rsidR="00934FB6" w:rsidRDefault="00934FB6" w:rsidP="006E1D97">
            <w:pPr>
              <w:bidi/>
              <w:spacing w:line="360" w:lineRule="exact"/>
              <w:ind w:left="142" w:right="2019"/>
              <w:jc w:val="both"/>
              <w:rPr>
                <w:b/>
                <w:bCs/>
                <w:sz w:val="30"/>
                <w:rtl/>
              </w:rPr>
            </w:pPr>
            <w:r>
              <w:rPr>
                <w:rFonts w:hint="cs"/>
                <w:b/>
                <w:bCs/>
                <w:sz w:val="30"/>
                <w:rtl/>
              </w:rPr>
              <w:t>بشأن الزئبق</w:t>
            </w:r>
          </w:p>
          <w:p w:rsidR="00934FB6" w:rsidRPr="00A579D1" w:rsidRDefault="00934FB6" w:rsidP="00934FB6">
            <w:pPr>
              <w:bidi/>
              <w:spacing w:line="360" w:lineRule="exact"/>
              <w:ind w:left="142" w:right="748"/>
              <w:jc w:val="both"/>
              <w:rPr>
                <w:b/>
                <w:bCs/>
                <w:sz w:val="30"/>
                <w:rtl/>
              </w:rPr>
            </w:pPr>
            <w:r>
              <w:rPr>
                <w:rFonts w:hint="cs"/>
                <w:b/>
                <w:bCs/>
                <w:sz w:val="30"/>
                <w:rtl/>
              </w:rPr>
              <w:t>الاجتماع الأول</w:t>
            </w:r>
          </w:p>
          <w:p w:rsidR="00934FB6" w:rsidRDefault="00934FB6" w:rsidP="00934FB6">
            <w:pPr>
              <w:bidi/>
              <w:spacing w:line="360" w:lineRule="exact"/>
              <w:ind w:left="142"/>
              <w:jc w:val="both"/>
              <w:rPr>
                <w:rFonts w:ascii="Traditional Arabic" w:hAnsi="Traditional Arabic"/>
                <w:sz w:val="30"/>
                <w:rtl/>
              </w:rPr>
            </w:pPr>
            <w:r>
              <w:rPr>
                <w:rFonts w:ascii="Traditional Arabic" w:hAnsi="Traditional Arabic" w:hint="cs"/>
                <w:sz w:val="30"/>
                <w:rtl/>
              </w:rPr>
              <w:t>جنيف،</w:t>
            </w:r>
            <w:r w:rsidRPr="00895AF3">
              <w:rPr>
                <w:rFonts w:ascii="Traditional Arabic" w:hAnsi="Traditional Arabic"/>
                <w:sz w:val="30"/>
                <w:rtl/>
              </w:rPr>
              <w:t xml:space="preserve"> </w:t>
            </w:r>
            <w:r>
              <w:rPr>
                <w:rFonts w:ascii="Traditional Arabic" w:hAnsi="Traditional Arabic" w:hint="cs"/>
                <w:sz w:val="30"/>
                <w:rtl/>
              </w:rPr>
              <w:t>24</w:t>
            </w:r>
            <w:r w:rsidRPr="00895AF3">
              <w:rPr>
                <w:rFonts w:ascii="Traditional Arabic" w:hAnsi="Traditional Arabic"/>
                <w:sz w:val="30"/>
                <w:rtl/>
              </w:rPr>
              <w:t>-</w:t>
            </w:r>
            <w:r>
              <w:rPr>
                <w:rFonts w:ascii="Traditional Arabic" w:hAnsi="Traditional Arabic" w:hint="cs"/>
                <w:sz w:val="30"/>
                <w:rtl/>
              </w:rPr>
              <w:t>29</w:t>
            </w:r>
            <w:r w:rsidRPr="00895AF3">
              <w:rPr>
                <w:rFonts w:ascii="Traditional Arabic" w:hAnsi="Traditional Arabic"/>
                <w:sz w:val="30"/>
                <w:rtl/>
              </w:rPr>
              <w:t xml:space="preserve"> </w:t>
            </w:r>
            <w:r>
              <w:rPr>
                <w:rFonts w:ascii="Traditional Arabic" w:hAnsi="Traditional Arabic" w:hint="cs"/>
                <w:sz w:val="30"/>
                <w:rtl/>
              </w:rPr>
              <w:t>أيلول</w:t>
            </w:r>
            <w:r>
              <w:rPr>
                <w:rFonts w:ascii="Traditional Arabic" w:hAnsi="Traditional Arabic"/>
                <w:sz w:val="30"/>
                <w:rtl/>
              </w:rPr>
              <w:t>/</w:t>
            </w:r>
            <w:r>
              <w:rPr>
                <w:rFonts w:ascii="Traditional Arabic" w:hAnsi="Traditional Arabic" w:hint="cs"/>
                <w:sz w:val="30"/>
                <w:rtl/>
              </w:rPr>
              <w:t>سبتمبر</w:t>
            </w:r>
            <w:r w:rsidRPr="00895AF3">
              <w:rPr>
                <w:rFonts w:ascii="Traditional Arabic" w:hAnsi="Traditional Arabic"/>
                <w:sz w:val="30"/>
                <w:rtl/>
              </w:rPr>
              <w:t xml:space="preserve"> 201</w:t>
            </w:r>
            <w:r>
              <w:rPr>
                <w:rFonts w:ascii="Traditional Arabic" w:hAnsi="Traditional Arabic" w:hint="cs"/>
                <w:sz w:val="30"/>
                <w:rtl/>
              </w:rPr>
              <w:t>7</w:t>
            </w:r>
          </w:p>
          <w:p w:rsidR="00AA32A0" w:rsidRDefault="00934FB6" w:rsidP="00B3022D">
            <w:pPr>
              <w:bidi/>
              <w:spacing w:after="40" w:line="360" w:lineRule="exact"/>
              <w:ind w:left="142"/>
              <w:jc w:val="both"/>
              <w:rPr>
                <w:rFonts w:cs="Times New Roman"/>
                <w:sz w:val="24"/>
                <w:szCs w:val="24"/>
              </w:rPr>
            </w:pPr>
            <w:r>
              <w:rPr>
                <w:rFonts w:ascii="Traditional Arabic" w:hAnsi="Traditional Arabic" w:hint="cs"/>
                <w:sz w:val="30"/>
                <w:rtl/>
              </w:rPr>
              <w:t xml:space="preserve">البند </w:t>
            </w:r>
            <w:r w:rsidR="000E4099">
              <w:rPr>
                <w:rFonts w:ascii="Traditional Arabic" w:hAnsi="Traditional Arabic" w:hint="cs"/>
                <w:sz w:val="30"/>
                <w:rtl/>
              </w:rPr>
              <w:t>5</w:t>
            </w:r>
            <w:r>
              <w:rPr>
                <w:rFonts w:ascii="Traditional Arabic" w:hAnsi="Traditional Arabic" w:hint="cs"/>
                <w:sz w:val="30"/>
                <w:rtl/>
              </w:rPr>
              <w:t xml:space="preserve"> (</w:t>
            </w:r>
            <w:r w:rsidR="000E4099">
              <w:rPr>
                <w:rFonts w:ascii="Traditional Arabic" w:hAnsi="Traditional Arabic" w:hint="cs"/>
                <w:sz w:val="30"/>
                <w:rtl/>
              </w:rPr>
              <w:t>أ</w:t>
            </w:r>
            <w:r>
              <w:rPr>
                <w:rFonts w:ascii="Traditional Arabic" w:hAnsi="Traditional Arabic" w:hint="cs"/>
                <w:sz w:val="30"/>
                <w:rtl/>
              </w:rPr>
              <w:t xml:space="preserve">) </w:t>
            </w:r>
            <w:r w:rsidR="000E4099">
              <w:rPr>
                <w:rFonts w:ascii="Traditional Arabic" w:hAnsi="Traditional Arabic" w:hint="cs"/>
                <w:sz w:val="30"/>
                <w:rtl/>
              </w:rPr>
              <w:t>’</w:t>
            </w:r>
            <w:r w:rsidR="00B3022D">
              <w:rPr>
                <w:rFonts w:ascii="Traditional Arabic" w:hAnsi="Traditional Arabic" w:hint="cs"/>
                <w:sz w:val="30"/>
                <w:rtl/>
              </w:rPr>
              <w:t>6</w:t>
            </w:r>
            <w:r w:rsidR="000E4099">
              <w:rPr>
                <w:rFonts w:ascii="Traditional Arabic" w:hAnsi="Traditional Arabic" w:hint="cs"/>
                <w:sz w:val="30"/>
                <w:rtl/>
              </w:rPr>
              <w:t xml:space="preserve">‘ </w:t>
            </w:r>
            <w:proofErr w:type="gramStart"/>
            <w:r>
              <w:rPr>
                <w:rFonts w:ascii="Traditional Arabic" w:hAnsi="Traditional Arabic" w:hint="cs"/>
                <w:sz w:val="30"/>
                <w:rtl/>
              </w:rPr>
              <w:t>من</w:t>
            </w:r>
            <w:proofErr w:type="gramEnd"/>
            <w:r>
              <w:rPr>
                <w:rFonts w:ascii="Traditional Arabic" w:hAnsi="Traditional Arabic" w:hint="cs"/>
                <w:sz w:val="30"/>
                <w:rtl/>
              </w:rPr>
              <w:t xml:space="preserve"> جدول الأعمال المؤقت</w:t>
            </w:r>
            <w:r w:rsidRPr="00980912">
              <w:rPr>
                <w:rStyle w:val="FootnoteReference"/>
                <w:rFonts w:cs="Times New Roman"/>
                <w:sz w:val="24"/>
                <w:szCs w:val="24"/>
                <w:rtl/>
              </w:rPr>
              <w:footnoteReference w:customMarkFollows="1" w:id="1"/>
              <w:t>*</w:t>
            </w:r>
          </w:p>
          <w:p w:rsidR="000E4099" w:rsidRPr="000E4099" w:rsidRDefault="000E4099" w:rsidP="00895020">
            <w:pPr>
              <w:bidi/>
              <w:spacing w:after="120" w:line="360" w:lineRule="exact"/>
              <w:ind w:left="142" w:right="5137"/>
              <w:jc w:val="both"/>
              <w:rPr>
                <w:sz w:val="28"/>
                <w:szCs w:val="28"/>
                <w:rtl/>
              </w:rPr>
            </w:pPr>
            <w:r w:rsidRPr="004047BE">
              <w:rPr>
                <w:rFonts w:ascii="Traditional Arabic" w:hAnsi="Traditional Arabic"/>
                <w:bCs/>
                <w:sz w:val="28"/>
                <w:szCs w:val="28"/>
                <w:rtl/>
                <w:lang w:eastAsia="zh-TW"/>
              </w:rPr>
              <w:t>مسائل تعرض على مؤتمر الأطراف لكي يتخذ إجراءً بشأنها في اجتماعه الأول:</w:t>
            </w:r>
            <w:r w:rsidRPr="004047BE">
              <w:rPr>
                <w:rFonts w:ascii="Traditional Arabic" w:hAnsi="Traditional Arabic" w:hint="cs"/>
                <w:bCs/>
                <w:sz w:val="28"/>
                <w:szCs w:val="28"/>
                <w:rtl/>
                <w:lang w:eastAsia="zh-TW"/>
              </w:rPr>
              <w:t xml:space="preserve"> </w:t>
            </w:r>
            <w:r w:rsidRPr="004047BE">
              <w:rPr>
                <w:rFonts w:ascii="Traditional Arabic" w:hAnsi="Traditional Arabic"/>
                <w:bCs/>
                <w:sz w:val="28"/>
                <w:szCs w:val="28"/>
                <w:rtl/>
                <w:lang w:eastAsia="zh-TW"/>
              </w:rPr>
              <w:t>مسائل تنص عليها الاتفاقية: توقيت وشكل الإبلاغ الذي يجب أن تتبعه الأطراف على النحو المشار إليه في الفقرة ٣ من المادة ٢١</w:t>
            </w:r>
          </w:p>
        </w:tc>
      </w:tr>
    </w:tbl>
    <w:p w:rsidR="003252A7" w:rsidRPr="00895020" w:rsidRDefault="003252A7" w:rsidP="00B3022D">
      <w:pPr>
        <w:pStyle w:val="BBTitle"/>
        <w:tabs>
          <w:tab w:val="clear" w:pos="1247"/>
          <w:tab w:val="clear" w:pos="1814"/>
          <w:tab w:val="clear" w:pos="2381"/>
          <w:tab w:val="clear" w:pos="2948"/>
          <w:tab w:val="clear" w:pos="3515"/>
          <w:tab w:val="clear" w:pos="4082"/>
        </w:tabs>
        <w:bidi/>
        <w:spacing w:before="360" w:after="360" w:line="400" w:lineRule="exact"/>
        <w:ind w:left="1128" w:right="0"/>
        <w:jc w:val="both"/>
        <w:textDirection w:val="tbRlV"/>
        <w:rPr>
          <w:rFonts w:ascii="Traditional Arabic" w:hAnsi="Traditional Arabic" w:cs="Traditional Arabic"/>
          <w:b w:val="0"/>
          <w:bCs/>
          <w:sz w:val="34"/>
          <w:szCs w:val="34"/>
          <w:rtl/>
          <w:lang w:eastAsia="zh-TW"/>
        </w:rPr>
      </w:pPr>
      <w:r w:rsidRPr="00895020">
        <w:rPr>
          <w:rFonts w:ascii="Traditional Arabic" w:hAnsi="Traditional Arabic" w:cs="Traditional Arabic"/>
          <w:b w:val="0"/>
          <w:bCs/>
          <w:sz w:val="34"/>
          <w:szCs w:val="34"/>
          <w:rtl/>
          <w:lang w:eastAsia="zh-TW"/>
        </w:rPr>
        <w:t>توقيت وشكل ال</w:t>
      </w:r>
      <w:r w:rsidRPr="00895020">
        <w:rPr>
          <w:rFonts w:ascii="Traditional Arabic" w:hAnsi="Traditional Arabic" w:cs="Traditional Arabic" w:hint="cs"/>
          <w:b w:val="0"/>
          <w:bCs/>
          <w:sz w:val="34"/>
          <w:szCs w:val="34"/>
          <w:rtl/>
          <w:lang w:eastAsia="zh-TW"/>
        </w:rPr>
        <w:t xml:space="preserve">تقارير التي تقدمها </w:t>
      </w:r>
      <w:r w:rsidRPr="00895020">
        <w:rPr>
          <w:rFonts w:ascii="Traditional Arabic" w:hAnsi="Traditional Arabic" w:cs="Traditional Arabic"/>
          <w:b w:val="0"/>
          <w:bCs/>
          <w:sz w:val="34"/>
          <w:szCs w:val="34"/>
          <w:rtl/>
          <w:lang w:eastAsia="zh-TW"/>
        </w:rPr>
        <w:t xml:space="preserve">الأطراف على النحو المشار </w:t>
      </w:r>
      <w:proofErr w:type="gramStart"/>
      <w:r w:rsidRPr="00895020">
        <w:rPr>
          <w:rFonts w:ascii="Traditional Arabic" w:hAnsi="Traditional Arabic" w:cs="Traditional Arabic"/>
          <w:b w:val="0"/>
          <w:bCs/>
          <w:sz w:val="34"/>
          <w:szCs w:val="34"/>
          <w:rtl/>
          <w:lang w:eastAsia="zh-TW"/>
        </w:rPr>
        <w:t>إليه</w:t>
      </w:r>
      <w:proofErr w:type="gramEnd"/>
      <w:r w:rsidRPr="00895020">
        <w:rPr>
          <w:rFonts w:ascii="Traditional Arabic" w:hAnsi="Traditional Arabic" w:cs="Traditional Arabic"/>
          <w:b w:val="0"/>
          <w:bCs/>
          <w:sz w:val="34"/>
          <w:szCs w:val="34"/>
          <w:rtl/>
          <w:lang w:eastAsia="zh-TW"/>
        </w:rPr>
        <w:t xml:space="preserve"> في الفقرة ٣ من المادة</w:t>
      </w:r>
      <w:r w:rsidR="00B3022D">
        <w:rPr>
          <w:rFonts w:ascii="Traditional Arabic" w:hAnsi="Traditional Arabic" w:cs="Traditional Arabic" w:hint="cs"/>
          <w:b w:val="0"/>
          <w:bCs/>
          <w:sz w:val="34"/>
          <w:szCs w:val="34"/>
          <w:rtl/>
          <w:lang w:eastAsia="zh-TW"/>
        </w:rPr>
        <w:t> </w:t>
      </w:r>
      <w:r w:rsidRPr="00895020">
        <w:rPr>
          <w:rFonts w:ascii="Traditional Arabic" w:hAnsi="Traditional Arabic" w:cs="Traditional Arabic"/>
          <w:b w:val="0"/>
          <w:bCs/>
          <w:sz w:val="34"/>
          <w:szCs w:val="34"/>
          <w:rtl/>
          <w:lang w:eastAsia="zh-TW"/>
        </w:rPr>
        <w:t>٢١</w:t>
      </w:r>
    </w:p>
    <w:p w:rsidR="003252A7" w:rsidRPr="00895020" w:rsidRDefault="003252A7" w:rsidP="00B3022D">
      <w:pPr>
        <w:pStyle w:val="CH2"/>
        <w:keepNext w:val="0"/>
        <w:keepLines w:val="0"/>
        <w:tabs>
          <w:tab w:val="clear" w:pos="851"/>
          <w:tab w:val="clear" w:pos="1247"/>
          <w:tab w:val="clear" w:pos="1814"/>
          <w:tab w:val="clear" w:pos="2381"/>
          <w:tab w:val="clear" w:pos="2948"/>
          <w:tab w:val="clear" w:pos="3515"/>
          <w:tab w:val="clear" w:pos="4082"/>
        </w:tabs>
        <w:bidi/>
        <w:spacing w:before="0" w:after="240" w:line="400" w:lineRule="exact"/>
        <w:ind w:left="1128" w:right="0" w:firstLine="0"/>
        <w:textDirection w:val="tbRlV"/>
        <w:rPr>
          <w:rFonts w:ascii="Traditional Arabic" w:hAnsi="Traditional Arabic" w:cs="Traditional Arabic"/>
          <w:b w:val="0"/>
          <w:bCs/>
          <w:sz w:val="32"/>
          <w:szCs w:val="32"/>
          <w:rtl/>
          <w:lang w:eastAsia="zh-TW"/>
        </w:rPr>
      </w:pPr>
      <w:r w:rsidRPr="00895020">
        <w:rPr>
          <w:rFonts w:ascii="Traditional Arabic" w:hAnsi="Traditional Arabic" w:cs="Traditional Arabic"/>
          <w:b w:val="0"/>
          <w:bCs/>
          <w:sz w:val="32"/>
          <w:szCs w:val="32"/>
          <w:rtl/>
          <w:lang w:eastAsia="zh-TW"/>
        </w:rPr>
        <w:t>مذكرة من الأمانة</w:t>
      </w:r>
    </w:p>
    <w:p w:rsidR="003252A7" w:rsidRPr="00895020" w:rsidRDefault="003252A7" w:rsidP="00B3022D">
      <w:pPr>
        <w:pStyle w:val="Normalnumber"/>
        <w:numPr>
          <w:ilvl w:val="0"/>
          <w:numId w:val="7"/>
        </w:numPr>
        <w:tabs>
          <w:tab w:val="clear" w:pos="1134"/>
          <w:tab w:val="left" w:pos="1841"/>
        </w:tabs>
        <w:autoSpaceDE/>
        <w:autoSpaceDN/>
        <w:bidi/>
        <w:adjustRightInd/>
        <w:spacing w:line="400" w:lineRule="exact"/>
        <w:ind w:left="1134"/>
        <w:jc w:val="both"/>
        <w:textDirection w:val="tbRlV"/>
        <w:rPr>
          <w:rFonts w:cs="Traditional Arabic"/>
          <w:szCs w:val="30"/>
          <w:rtl/>
          <w:lang w:eastAsia="zh-TW"/>
        </w:rPr>
      </w:pPr>
      <w:r w:rsidRPr="00895020">
        <w:rPr>
          <w:rFonts w:cs="Traditional Arabic"/>
          <w:szCs w:val="30"/>
          <w:rtl/>
          <w:lang w:eastAsia="zh-TW"/>
        </w:rPr>
        <w:t xml:space="preserve">تقضي الفقرة 1 من المادة 21، من اتفاقية ميناماتا بشأن الزئبق أن يُقدم كل طرف إلى مؤتمر الأطراف تقريره عن التدابير التي اتخذها لتنفيذ أحكام الاتفاقية ومدى فعالية تلك التدابير والتحديات المحتمل </w:t>
      </w:r>
      <w:r w:rsidRPr="00895020">
        <w:rPr>
          <w:rFonts w:cs="Traditional Arabic" w:hint="cs"/>
          <w:szCs w:val="30"/>
          <w:rtl/>
          <w:lang w:eastAsia="zh-TW"/>
        </w:rPr>
        <w:t xml:space="preserve">أن </w:t>
      </w:r>
      <w:r w:rsidRPr="00895020">
        <w:rPr>
          <w:rFonts w:cs="Traditional Arabic"/>
          <w:szCs w:val="30"/>
          <w:rtl/>
          <w:lang w:eastAsia="zh-TW"/>
        </w:rPr>
        <w:t>يواجهها في تحقيق أهداف الاتفاقية. وتشترط الفقرة 2 من المادة نفسها بصورة محددة أن يتضمن التقرير المعلومات المطلوبة بمقتضى المواد 3 و5 و7 و8 و9 من الاتفاقية. وتنص الفقرة 3 على أن يبت مؤتمر الأطراف في اجتماعه الأول في مسألة توقيت ونموذج التقارير التي تقدمها الأطراف، مع مراعاة استصواب تنسيق تقديم التقارير مع الاتفاقيات الأخرى ذات الصلة المتعلقة بالمواد الكيميائية والنفايات.</w:t>
      </w:r>
    </w:p>
    <w:p w:rsidR="003252A7" w:rsidRPr="003252A7" w:rsidRDefault="003252A7" w:rsidP="00B3022D">
      <w:pPr>
        <w:pStyle w:val="Normalnumber"/>
        <w:numPr>
          <w:ilvl w:val="0"/>
          <w:numId w:val="7"/>
        </w:numPr>
        <w:tabs>
          <w:tab w:val="clear" w:pos="1134"/>
          <w:tab w:val="left" w:pos="1841"/>
        </w:tabs>
        <w:autoSpaceDE/>
        <w:autoSpaceDN/>
        <w:bidi/>
        <w:adjustRightInd/>
        <w:spacing w:line="400" w:lineRule="exact"/>
        <w:ind w:left="1134"/>
        <w:jc w:val="both"/>
        <w:textDirection w:val="tbRlV"/>
        <w:rPr>
          <w:rFonts w:cs="Traditional Arabic"/>
          <w:szCs w:val="30"/>
          <w:rtl/>
          <w:lang w:eastAsia="zh-TW"/>
        </w:rPr>
      </w:pPr>
      <w:r w:rsidRPr="003252A7">
        <w:rPr>
          <w:rFonts w:cs="Traditional Arabic"/>
          <w:szCs w:val="30"/>
          <w:rtl/>
          <w:lang w:eastAsia="zh-TW"/>
        </w:rPr>
        <w:t>وقد طلب مؤتمر المفوضين المعني باتفاقية ميناماتا إلى لجنة التفاوض الحكومية الدولية، في الفقرة 6 من قراره المتعلق بالترتيبات خلال الفترة الانتقالية (</w:t>
      </w:r>
      <w:r w:rsidR="00111AE9">
        <w:rPr>
          <w:rFonts w:cs="Traditional Arabic" w:hint="cs"/>
          <w:szCs w:val="30"/>
          <w:rtl/>
          <w:lang w:eastAsia="zh-TW"/>
        </w:rPr>
        <w:t xml:space="preserve">انظر </w:t>
      </w:r>
      <w:r w:rsidRPr="003252A7">
        <w:rPr>
          <w:rFonts w:cs="Traditional Arabic"/>
          <w:szCs w:val="30"/>
          <w:lang w:eastAsia="zh-TW"/>
        </w:rPr>
        <w:t>UNEP(DTIE)/Hg/CONF/4</w:t>
      </w:r>
      <w:r w:rsidRPr="003252A7">
        <w:rPr>
          <w:rFonts w:cs="Traditional Arabic"/>
          <w:szCs w:val="30"/>
          <w:rtl/>
          <w:lang w:eastAsia="zh-TW"/>
        </w:rPr>
        <w:t>، المرفق الأول)، أن تُعد صكا</w:t>
      </w:r>
      <w:r w:rsidR="00B3022D">
        <w:rPr>
          <w:rFonts w:cs="Traditional Arabic" w:hint="cs"/>
          <w:szCs w:val="30"/>
          <w:rtl/>
          <w:lang w:eastAsia="zh-TW"/>
        </w:rPr>
        <w:t>ً</w:t>
      </w:r>
      <w:r w:rsidRPr="003252A7">
        <w:rPr>
          <w:rFonts w:cs="Traditional Arabic"/>
          <w:szCs w:val="30"/>
          <w:rtl/>
          <w:lang w:eastAsia="zh-TW"/>
        </w:rPr>
        <w:t xml:space="preserve"> عالميا</w:t>
      </w:r>
      <w:r w:rsidR="00B3022D">
        <w:rPr>
          <w:rFonts w:cs="Traditional Arabic" w:hint="cs"/>
          <w:szCs w:val="30"/>
          <w:rtl/>
          <w:lang w:eastAsia="zh-TW"/>
        </w:rPr>
        <w:t>ً</w:t>
      </w:r>
      <w:r w:rsidRPr="003252A7">
        <w:rPr>
          <w:rFonts w:cs="Traditional Arabic"/>
          <w:szCs w:val="30"/>
          <w:rtl/>
          <w:lang w:eastAsia="zh-TW"/>
        </w:rPr>
        <w:t xml:space="preserve"> ملزما</w:t>
      </w:r>
      <w:r w:rsidR="00B3022D">
        <w:rPr>
          <w:rFonts w:cs="Traditional Arabic" w:hint="cs"/>
          <w:szCs w:val="30"/>
          <w:rtl/>
          <w:lang w:eastAsia="zh-TW"/>
        </w:rPr>
        <w:t>ً</w:t>
      </w:r>
      <w:r w:rsidRPr="003252A7">
        <w:rPr>
          <w:rFonts w:cs="Traditional Arabic"/>
          <w:szCs w:val="30"/>
          <w:rtl/>
          <w:lang w:eastAsia="zh-TW"/>
        </w:rPr>
        <w:t xml:space="preserve"> قانونا</w:t>
      </w:r>
      <w:r w:rsidR="00B3022D">
        <w:rPr>
          <w:rFonts w:cs="Traditional Arabic" w:hint="cs"/>
          <w:szCs w:val="30"/>
          <w:rtl/>
          <w:lang w:eastAsia="zh-TW"/>
        </w:rPr>
        <w:t>ً</w:t>
      </w:r>
      <w:r w:rsidRPr="003252A7">
        <w:rPr>
          <w:rFonts w:cs="Traditional Arabic"/>
          <w:szCs w:val="30"/>
          <w:rtl/>
          <w:lang w:eastAsia="zh-TW"/>
        </w:rPr>
        <w:t xml:space="preserve"> بشأن الزئبق، من أجل تركيز جهودها على تلك المسائل التي تقتضي الاتفاقية أن يبت فيها مؤتمر الأطراف في أول اجتماع له. واستجابة لذلك الطلب، نظرت اللجنة في توقيت وشكل التقارير في دورتيها السادسة والسابعة.</w:t>
      </w:r>
    </w:p>
    <w:p w:rsidR="003252A7" w:rsidRPr="003252A7" w:rsidRDefault="003252A7" w:rsidP="00B3022D">
      <w:pPr>
        <w:pStyle w:val="Normalnumber"/>
        <w:numPr>
          <w:ilvl w:val="0"/>
          <w:numId w:val="7"/>
        </w:numPr>
        <w:tabs>
          <w:tab w:val="clear" w:pos="1134"/>
          <w:tab w:val="left" w:pos="1841"/>
        </w:tabs>
        <w:autoSpaceDE/>
        <w:autoSpaceDN/>
        <w:bidi/>
        <w:adjustRightInd/>
        <w:spacing w:line="400" w:lineRule="exact"/>
        <w:ind w:left="1134"/>
        <w:jc w:val="both"/>
        <w:textDirection w:val="tbRlV"/>
        <w:rPr>
          <w:rFonts w:cs="Traditional Arabic"/>
          <w:szCs w:val="30"/>
          <w:rtl/>
          <w:lang w:eastAsia="zh-TW"/>
        </w:rPr>
      </w:pPr>
      <w:bookmarkStart w:id="1" w:name="WhereIWas"/>
      <w:r w:rsidRPr="003252A7">
        <w:rPr>
          <w:rFonts w:cs="Traditional Arabic"/>
          <w:szCs w:val="30"/>
          <w:rtl/>
          <w:lang w:eastAsia="zh-TW"/>
        </w:rPr>
        <w:lastRenderedPageBreak/>
        <w:t>وفيما يتعلق بالإبلاغ، طلبت اللجنة إلى الأمانة، عقب نظرها في المسألة في دورتها السادسة، أن تُعد تجميعاً للمعلومات عن تواتر تقديم التقارير بموجب الاتفاقات البيئية المتعددة الأطراف، بما ف</w:t>
      </w:r>
      <w:r w:rsidRPr="003252A7">
        <w:rPr>
          <w:rFonts w:cs="Traditional Arabic" w:hint="cs"/>
          <w:szCs w:val="30"/>
          <w:rtl/>
          <w:lang w:eastAsia="zh-TW"/>
        </w:rPr>
        <w:t>ي</w:t>
      </w:r>
      <w:r w:rsidRPr="003252A7">
        <w:rPr>
          <w:rFonts w:cs="Traditional Arabic"/>
          <w:szCs w:val="30"/>
          <w:rtl/>
          <w:lang w:eastAsia="zh-TW"/>
        </w:rPr>
        <w:t xml:space="preserve">ها اتفاقية بازل بشأن التحكم في نقل النفايات الخطرة والتخلص منها عبر الحدود، واتفاقية روتردام المتعلقة بتطبيق إجراء الموافقة المسبقة عن علم على مواد كيميائية ومبيدات آفات معينة </w:t>
      </w:r>
      <w:r w:rsidR="00B3022D" w:rsidRPr="003252A7">
        <w:rPr>
          <w:rFonts w:cs="Traditional Arabic"/>
          <w:szCs w:val="30"/>
          <w:rtl/>
          <w:lang w:eastAsia="zh-TW"/>
        </w:rPr>
        <w:t xml:space="preserve">خطرة </w:t>
      </w:r>
      <w:r w:rsidRPr="003252A7">
        <w:rPr>
          <w:rFonts w:cs="Traditional Arabic"/>
          <w:szCs w:val="30"/>
          <w:rtl/>
          <w:lang w:eastAsia="zh-TW"/>
        </w:rPr>
        <w:t>متداولة في التجارة الدولية، واتفاقية استكهولم بشأن الملوثات العضوية الثابتة، إلى جانب البيانات المتاحة بشأن تقديم التقارير في إطار تلك الاتفاقات. وفي الدورة السابعة، نظرت اللجنة في المعلومات المجمعة، وناقشت مرة أخرى وتيرة تقد</w:t>
      </w:r>
      <w:r w:rsidRPr="003252A7">
        <w:rPr>
          <w:rFonts w:cs="Traditional Arabic" w:hint="cs"/>
          <w:szCs w:val="30"/>
          <w:rtl/>
          <w:lang w:eastAsia="zh-TW"/>
        </w:rPr>
        <w:t>ي</w:t>
      </w:r>
      <w:r w:rsidRPr="003252A7">
        <w:rPr>
          <w:rFonts w:cs="Traditional Arabic"/>
          <w:szCs w:val="30"/>
          <w:rtl/>
          <w:lang w:eastAsia="zh-TW"/>
        </w:rPr>
        <w:t>م التقارير، بما في ذلك في إطار فريق اتصال. بيد أن أعضاء اللجنة لم يتوصلوا إلى قرار نهائي بشأن هذه المسألة واتفقوا على أن يواصل مؤتمر الأطراف النظر فيها.</w:t>
      </w:r>
      <w:bookmarkEnd w:id="1"/>
    </w:p>
    <w:p w:rsidR="003252A7" w:rsidRPr="003252A7" w:rsidRDefault="003252A7" w:rsidP="00B3022D">
      <w:pPr>
        <w:pStyle w:val="Normalnumber"/>
        <w:numPr>
          <w:ilvl w:val="0"/>
          <w:numId w:val="7"/>
        </w:numPr>
        <w:tabs>
          <w:tab w:val="clear" w:pos="1134"/>
          <w:tab w:val="left" w:pos="1841"/>
        </w:tabs>
        <w:autoSpaceDE/>
        <w:autoSpaceDN/>
        <w:bidi/>
        <w:adjustRightInd/>
        <w:spacing w:line="400" w:lineRule="exact"/>
        <w:ind w:left="1134"/>
        <w:jc w:val="both"/>
        <w:textDirection w:val="tbRlV"/>
        <w:rPr>
          <w:rFonts w:cs="Traditional Arabic"/>
          <w:szCs w:val="30"/>
          <w:rtl/>
          <w:lang w:eastAsia="zh-TW"/>
        </w:rPr>
      </w:pPr>
      <w:r w:rsidRPr="003252A7">
        <w:rPr>
          <w:rFonts w:cs="Traditional Arabic"/>
          <w:szCs w:val="30"/>
          <w:rtl/>
          <w:lang w:eastAsia="zh-TW"/>
        </w:rPr>
        <w:t xml:space="preserve">وفيما يتعلق بشكل التقارير، نظرت اللجنة في دورتها السادسة في مشروع مقترح أعدته الأمانة ونقحته، مع مراعاة الخبرات المكتسبة من الاتفاقيات الأخرى في إطار مجموعة المواد الكيميائية والنفايات. وفي الدورة السابعة، نظرت اللجنة كذلك في نموذج التقارير ونقحته في إطار فريق اتصال. </w:t>
      </w:r>
      <w:proofErr w:type="gramStart"/>
      <w:r w:rsidRPr="003252A7">
        <w:rPr>
          <w:rFonts w:cs="Traditional Arabic"/>
          <w:szCs w:val="30"/>
          <w:rtl/>
          <w:lang w:eastAsia="zh-TW"/>
        </w:rPr>
        <w:t>ورغم</w:t>
      </w:r>
      <w:proofErr w:type="gramEnd"/>
      <w:r w:rsidRPr="003252A7">
        <w:rPr>
          <w:rFonts w:cs="Traditional Arabic"/>
          <w:szCs w:val="30"/>
          <w:rtl/>
          <w:lang w:eastAsia="zh-TW"/>
        </w:rPr>
        <w:t xml:space="preserve"> إحراز تقدم ملحوظ بشأن عدد من النقاط، لم تستطع اللجنة حل جميع المسائل العالقة، ولذا قررت أن يشكل نموذج تقديم التقارير المنقح المرفق بتقرير الاجتماع (</w:t>
      </w:r>
      <w:r w:rsidRPr="003252A7">
        <w:rPr>
          <w:rFonts w:cs="Traditional Arabic"/>
          <w:szCs w:val="30"/>
          <w:lang w:eastAsia="zh-TW"/>
        </w:rPr>
        <w:t>UNEP(DTIE)/Hg/INC.7/22</w:t>
      </w:r>
      <w:r w:rsidR="00111AE9">
        <w:rPr>
          <w:rFonts w:cs="Traditional Arabic"/>
          <w:szCs w:val="30"/>
          <w:lang w:eastAsia="zh-TW"/>
        </w:rPr>
        <w:t>/Rev.1</w:t>
      </w:r>
      <w:r w:rsidRPr="003252A7">
        <w:rPr>
          <w:rFonts w:cs="Traditional Arabic"/>
          <w:szCs w:val="30"/>
          <w:rtl/>
          <w:lang w:eastAsia="zh-TW"/>
        </w:rPr>
        <w:t>، المرفق السابع) أساسا</w:t>
      </w:r>
      <w:r w:rsidR="00B3022D">
        <w:rPr>
          <w:rFonts w:cs="Traditional Arabic" w:hint="cs"/>
          <w:szCs w:val="30"/>
          <w:rtl/>
          <w:lang w:eastAsia="zh-TW"/>
        </w:rPr>
        <w:t>ً</w:t>
      </w:r>
      <w:r w:rsidRPr="003252A7">
        <w:rPr>
          <w:rFonts w:cs="Traditional Arabic"/>
          <w:szCs w:val="30"/>
          <w:rtl/>
          <w:lang w:eastAsia="zh-TW"/>
        </w:rPr>
        <w:t xml:space="preserve"> لمواصلة العمل بشأن هذه المسألة. وأوردت الأجزاء غير المتفق عليها في النص بين قوسين مربعين.</w:t>
      </w:r>
    </w:p>
    <w:p w:rsidR="003252A7" w:rsidRPr="003252A7" w:rsidRDefault="003252A7" w:rsidP="00B3022D">
      <w:pPr>
        <w:pStyle w:val="Normalnumber"/>
        <w:numPr>
          <w:ilvl w:val="0"/>
          <w:numId w:val="7"/>
        </w:numPr>
        <w:tabs>
          <w:tab w:val="clear" w:pos="1134"/>
          <w:tab w:val="left" w:pos="1841"/>
        </w:tabs>
        <w:autoSpaceDE/>
        <w:autoSpaceDN/>
        <w:bidi/>
        <w:adjustRightInd/>
        <w:spacing w:line="400" w:lineRule="exact"/>
        <w:ind w:left="1134"/>
        <w:jc w:val="both"/>
        <w:textDirection w:val="tbRlV"/>
        <w:rPr>
          <w:rFonts w:cs="Traditional Arabic"/>
          <w:szCs w:val="30"/>
          <w:rtl/>
          <w:lang w:eastAsia="zh-TW"/>
        </w:rPr>
      </w:pPr>
      <w:r w:rsidRPr="003252A7">
        <w:rPr>
          <w:rFonts w:cs="Traditional Arabic"/>
          <w:szCs w:val="30"/>
          <w:rtl/>
          <w:lang w:eastAsia="zh-TW"/>
        </w:rPr>
        <w:t xml:space="preserve"> ويظل عدد من القضايا عالقا</w:t>
      </w:r>
      <w:r w:rsidR="00B3022D">
        <w:rPr>
          <w:rFonts w:cs="Traditional Arabic" w:hint="cs"/>
          <w:szCs w:val="30"/>
          <w:rtl/>
          <w:lang w:eastAsia="zh-TW"/>
        </w:rPr>
        <w:t>ً</w:t>
      </w:r>
      <w:r w:rsidRPr="003252A7">
        <w:rPr>
          <w:rFonts w:cs="Traditional Arabic"/>
          <w:szCs w:val="30"/>
          <w:rtl/>
          <w:lang w:eastAsia="zh-TW"/>
        </w:rPr>
        <w:t xml:space="preserve"> على النحو التالي: سيتعين على مؤتمر الأطراف على الخصوص أن يقرر ما إذا ينبغي مطالبة الأطراف بتقديم بعض المعلومات النوعية المتعلقة بالمواد ٣ و٤ و٧ و٨ و٩ و١٣ و١٤ و١٦ من الاتفاقية، فضلا</w:t>
      </w:r>
      <w:r w:rsidR="00B3022D">
        <w:rPr>
          <w:rFonts w:cs="Traditional Arabic" w:hint="cs"/>
          <w:szCs w:val="30"/>
          <w:rtl/>
          <w:lang w:eastAsia="zh-TW"/>
        </w:rPr>
        <w:t>ً</w:t>
      </w:r>
      <w:r w:rsidRPr="003252A7">
        <w:rPr>
          <w:rFonts w:cs="Traditional Arabic"/>
          <w:szCs w:val="30"/>
          <w:rtl/>
          <w:lang w:eastAsia="zh-TW"/>
        </w:rPr>
        <w:t xml:space="preserve"> عن التعليقات بخصوص نموذج التقارير والتحسينات الممكنة، أو ترك ذلك لتقديرها (ترد تلك الأسئلة في النص الحالي مصحوبة بإشارة ’’تكميلي‘‘ بين قوسين مربعين أو يتم </w:t>
      </w:r>
      <w:r w:rsidRPr="003252A7">
        <w:rPr>
          <w:rFonts w:cs="Traditional Arabic" w:hint="cs"/>
          <w:szCs w:val="30"/>
          <w:rtl/>
          <w:lang w:eastAsia="zh-TW"/>
        </w:rPr>
        <w:t xml:space="preserve">إبرازها </w:t>
      </w:r>
      <w:r w:rsidRPr="003252A7">
        <w:rPr>
          <w:rFonts w:cs="Traditional Arabic"/>
          <w:szCs w:val="30"/>
          <w:rtl/>
          <w:lang w:eastAsia="zh-TW"/>
        </w:rPr>
        <w:t>باللون الرمادي).</w:t>
      </w:r>
    </w:p>
    <w:p w:rsidR="003252A7" w:rsidRPr="00895020" w:rsidRDefault="003252A7" w:rsidP="00B3022D">
      <w:pPr>
        <w:pStyle w:val="Normalnumber"/>
        <w:numPr>
          <w:ilvl w:val="0"/>
          <w:numId w:val="0"/>
        </w:numPr>
        <w:tabs>
          <w:tab w:val="left" w:pos="1841"/>
        </w:tabs>
        <w:autoSpaceDE/>
        <w:autoSpaceDN/>
        <w:bidi/>
        <w:adjustRightInd/>
        <w:spacing w:line="400" w:lineRule="exact"/>
        <w:ind w:left="1134" w:hanging="8"/>
        <w:jc w:val="both"/>
        <w:textDirection w:val="tbRlV"/>
        <w:rPr>
          <w:rFonts w:cs="Traditional Arabic"/>
          <w:b/>
          <w:bCs/>
          <w:szCs w:val="30"/>
          <w:rtl/>
          <w:lang w:eastAsia="zh-TW"/>
        </w:rPr>
      </w:pPr>
      <w:r w:rsidRPr="00895020">
        <w:rPr>
          <w:rFonts w:cs="Traditional Arabic"/>
          <w:b/>
          <w:bCs/>
          <w:szCs w:val="30"/>
          <w:rtl/>
          <w:lang w:eastAsia="zh-TW"/>
        </w:rPr>
        <w:t>الإجراء الذي يقترح أن يتخذه مؤتمر الأطراف</w:t>
      </w:r>
    </w:p>
    <w:p w:rsidR="003252A7" w:rsidRPr="00895020" w:rsidRDefault="003252A7" w:rsidP="00B3022D">
      <w:pPr>
        <w:pStyle w:val="Normalnumber"/>
        <w:numPr>
          <w:ilvl w:val="0"/>
          <w:numId w:val="7"/>
        </w:numPr>
        <w:tabs>
          <w:tab w:val="clear" w:pos="1134"/>
          <w:tab w:val="left" w:pos="1841"/>
        </w:tabs>
        <w:autoSpaceDE/>
        <w:autoSpaceDN/>
        <w:bidi/>
        <w:adjustRightInd/>
        <w:spacing w:line="400" w:lineRule="exact"/>
        <w:ind w:left="1134"/>
        <w:jc w:val="both"/>
        <w:textDirection w:val="tbRlV"/>
        <w:rPr>
          <w:rFonts w:cs="Traditional Arabic"/>
          <w:szCs w:val="30"/>
          <w:rtl/>
          <w:lang w:eastAsia="zh-TW"/>
        </w:rPr>
      </w:pPr>
      <w:r w:rsidRPr="00895020">
        <w:rPr>
          <w:rFonts w:cs="Traditional Arabic"/>
          <w:szCs w:val="30"/>
          <w:rtl/>
          <w:lang w:eastAsia="zh-TW"/>
        </w:rPr>
        <w:t>يتضمن المرفق الأول لهذه المذكرة مشروع مقرر بشأن توقيت وشكل التقارير التي تقدمها الأطراف، بينما يرد في المرفق الثاني، دون تحرير رسمي، مشروع صيغة التقارير كما اتفق عليه أعضاء فريق الاتصال خلال الدورة السابعة.</w:t>
      </w:r>
    </w:p>
    <w:p w:rsidR="003252A7" w:rsidRPr="00895020" w:rsidRDefault="003252A7" w:rsidP="00B3022D">
      <w:pPr>
        <w:pStyle w:val="Normalnumber"/>
        <w:numPr>
          <w:ilvl w:val="0"/>
          <w:numId w:val="7"/>
        </w:numPr>
        <w:tabs>
          <w:tab w:val="clear" w:pos="1134"/>
          <w:tab w:val="left" w:pos="1841"/>
        </w:tabs>
        <w:autoSpaceDE/>
        <w:autoSpaceDN/>
        <w:bidi/>
        <w:adjustRightInd/>
        <w:spacing w:line="400" w:lineRule="exact"/>
        <w:ind w:left="1134"/>
        <w:jc w:val="both"/>
        <w:textDirection w:val="tbRlV"/>
        <w:rPr>
          <w:rFonts w:cs="Traditional Arabic"/>
          <w:szCs w:val="30"/>
          <w:rtl/>
          <w:lang w:eastAsia="zh-TW"/>
        </w:rPr>
      </w:pPr>
      <w:r w:rsidRPr="00895020">
        <w:rPr>
          <w:rFonts w:cs="Traditional Arabic"/>
          <w:szCs w:val="30"/>
          <w:rtl/>
          <w:lang w:eastAsia="zh-TW"/>
        </w:rPr>
        <w:t xml:space="preserve">وقد يود مؤتمر الأطراف النظر في توقيت تقديم التقارير والموافقة عليه، بما في ذلك تاريخ تقديم التقارير الأولى للأطراف وتواتر الإبلاغ، </w:t>
      </w:r>
      <w:r w:rsidRPr="00895020">
        <w:rPr>
          <w:rFonts w:cs="Traditional Arabic" w:hint="cs"/>
          <w:szCs w:val="30"/>
          <w:rtl/>
          <w:lang w:eastAsia="zh-TW"/>
        </w:rPr>
        <w:t xml:space="preserve">وكذلك النظر </w:t>
      </w:r>
      <w:r w:rsidRPr="00895020">
        <w:rPr>
          <w:rFonts w:cs="Traditional Arabic"/>
          <w:szCs w:val="30"/>
          <w:rtl/>
          <w:lang w:eastAsia="zh-TW"/>
        </w:rPr>
        <w:t>في صيغة التقارير واعتمادها.</w:t>
      </w:r>
    </w:p>
    <w:p w:rsidR="00895020" w:rsidRDefault="00895020" w:rsidP="00B3022D">
      <w:pPr>
        <w:bidi/>
        <w:spacing w:line="400" w:lineRule="exact"/>
        <w:rPr>
          <w:rFonts w:ascii="Traditional Arabic" w:eastAsiaTheme="minorEastAsia" w:hAnsi="Traditional Arabic"/>
          <w:sz w:val="28"/>
          <w:szCs w:val="28"/>
          <w:rtl/>
        </w:rPr>
      </w:pPr>
      <w:r>
        <w:rPr>
          <w:rFonts w:ascii="Traditional Arabic" w:hAnsi="Traditional Arabic"/>
          <w:sz w:val="28"/>
          <w:szCs w:val="28"/>
          <w:rtl/>
        </w:rPr>
        <w:br w:type="page"/>
      </w:r>
    </w:p>
    <w:p w:rsidR="003252A7" w:rsidRPr="00895020" w:rsidRDefault="003252A7" w:rsidP="00B3022D">
      <w:pPr>
        <w:pStyle w:val="ZZAnxheader"/>
        <w:tabs>
          <w:tab w:val="clear" w:pos="1247"/>
          <w:tab w:val="clear" w:pos="1814"/>
          <w:tab w:val="clear" w:pos="2381"/>
          <w:tab w:val="clear" w:pos="2948"/>
          <w:tab w:val="clear" w:pos="3515"/>
        </w:tabs>
        <w:bidi/>
        <w:spacing w:after="240" w:line="400" w:lineRule="exact"/>
        <w:ind w:left="45"/>
        <w:textDirection w:val="tbRlV"/>
        <w:rPr>
          <w:rFonts w:ascii="Traditional Arabic" w:hAnsi="Traditional Arabic" w:cs="Traditional Arabic"/>
          <w:sz w:val="34"/>
          <w:szCs w:val="34"/>
          <w:rtl/>
          <w:lang w:eastAsia="zh-TW"/>
        </w:rPr>
      </w:pPr>
      <w:r w:rsidRPr="00895020">
        <w:rPr>
          <w:rFonts w:ascii="Traditional Arabic" w:hAnsi="Traditional Arabic" w:cs="Traditional Arabic"/>
          <w:sz w:val="34"/>
          <w:szCs w:val="34"/>
          <w:rtl/>
          <w:lang w:eastAsia="zh-TW"/>
        </w:rPr>
        <w:t>المرفق الأول</w:t>
      </w:r>
    </w:p>
    <w:p w:rsidR="003252A7" w:rsidRPr="00895020" w:rsidRDefault="003252A7" w:rsidP="00B3022D">
      <w:pPr>
        <w:pStyle w:val="ZZAnxtitle"/>
        <w:tabs>
          <w:tab w:val="clear" w:pos="1247"/>
          <w:tab w:val="clear" w:pos="1814"/>
          <w:tab w:val="clear" w:pos="2381"/>
          <w:tab w:val="clear" w:pos="2948"/>
          <w:tab w:val="clear" w:pos="3515"/>
          <w:tab w:val="clear" w:pos="4082"/>
        </w:tabs>
        <w:bidi/>
        <w:spacing w:before="0" w:after="240" w:line="400" w:lineRule="exact"/>
        <w:ind w:left="1134"/>
        <w:jc w:val="both"/>
        <w:textDirection w:val="tbRlV"/>
        <w:rPr>
          <w:rFonts w:ascii="Traditional Arabic" w:hAnsi="Traditional Arabic" w:cs="Traditional Arabic"/>
          <w:sz w:val="32"/>
          <w:szCs w:val="32"/>
          <w:rtl/>
          <w:lang w:eastAsia="zh-TW"/>
        </w:rPr>
      </w:pPr>
      <w:proofErr w:type="gramStart"/>
      <w:r w:rsidRPr="00895020">
        <w:rPr>
          <w:rFonts w:ascii="Traditional Arabic" w:hAnsi="Traditional Arabic" w:cs="Traditional Arabic"/>
          <w:sz w:val="32"/>
          <w:szCs w:val="32"/>
          <w:rtl/>
          <w:lang w:eastAsia="zh-TW"/>
        </w:rPr>
        <w:t>مشروع</w:t>
      </w:r>
      <w:proofErr w:type="gramEnd"/>
      <w:r w:rsidRPr="00895020">
        <w:rPr>
          <w:rFonts w:ascii="Traditional Arabic" w:hAnsi="Traditional Arabic" w:cs="Traditional Arabic"/>
          <w:sz w:val="32"/>
          <w:szCs w:val="32"/>
          <w:rtl/>
          <w:lang w:eastAsia="zh-TW"/>
        </w:rPr>
        <w:t xml:space="preserve"> المقرر </w:t>
      </w:r>
      <w:r w:rsidR="00B3022D">
        <w:rPr>
          <w:rFonts w:ascii="Traditional Arabic" w:hAnsi="Traditional Arabic" w:cs="Traditional Arabic" w:hint="cs"/>
          <w:sz w:val="32"/>
          <w:szCs w:val="32"/>
          <w:rtl/>
          <w:lang w:eastAsia="zh-TW"/>
        </w:rPr>
        <w:t>ا</w:t>
      </w:r>
      <w:r w:rsidR="00111AE9" w:rsidRPr="00895020">
        <w:rPr>
          <w:rFonts w:ascii="Traditional Arabic" w:hAnsi="Traditional Arabic" w:cs="Traditional Arabic"/>
          <w:sz w:val="32"/>
          <w:szCs w:val="32"/>
          <w:rtl/>
          <w:lang w:eastAsia="zh-TW"/>
        </w:rPr>
        <w:t xml:space="preserve"> </w:t>
      </w:r>
      <w:r w:rsidRPr="00895020">
        <w:rPr>
          <w:rFonts w:ascii="Traditional Arabic" w:hAnsi="Traditional Arabic" w:cs="Traditional Arabic"/>
          <w:sz w:val="32"/>
          <w:szCs w:val="32"/>
          <w:rtl/>
          <w:lang w:eastAsia="zh-TW"/>
        </w:rPr>
        <w:t>م-1/</w:t>
      </w:r>
      <w:r w:rsidR="00111AE9">
        <w:rPr>
          <w:rFonts w:ascii="Traditional Arabic" w:hAnsi="Traditional Arabic" w:cs="Traditional Arabic" w:hint="cs"/>
          <w:sz w:val="32"/>
          <w:szCs w:val="32"/>
          <w:rtl/>
          <w:lang w:eastAsia="zh-TW"/>
        </w:rPr>
        <w:t>[</w:t>
      </w:r>
      <w:r w:rsidR="00111AE9">
        <w:rPr>
          <w:rFonts w:ascii="Traditional Arabic" w:hAnsi="Traditional Arabic" w:cs="Traditional Arabic"/>
          <w:sz w:val="32"/>
          <w:szCs w:val="32"/>
          <w:lang w:val="en-US" w:eastAsia="zh-TW"/>
        </w:rPr>
        <w:t>xx</w:t>
      </w:r>
      <w:r w:rsidR="00111AE9">
        <w:rPr>
          <w:rFonts w:ascii="Traditional Arabic" w:hAnsi="Traditional Arabic" w:cs="Traditional Arabic" w:hint="cs"/>
          <w:sz w:val="32"/>
          <w:szCs w:val="32"/>
          <w:rtl/>
          <w:lang w:val="en-US" w:eastAsia="zh-TW"/>
        </w:rPr>
        <w:t>]</w:t>
      </w:r>
      <w:r w:rsidRPr="00895020">
        <w:rPr>
          <w:rFonts w:ascii="Traditional Arabic" w:hAnsi="Traditional Arabic" w:cs="Traditional Arabic"/>
          <w:sz w:val="32"/>
          <w:szCs w:val="32"/>
          <w:rtl/>
          <w:lang w:eastAsia="zh-TW"/>
        </w:rPr>
        <w:t>: توقيت وشكل التقارير التي تقدمها الأطراف</w:t>
      </w:r>
    </w:p>
    <w:p w:rsidR="003252A7" w:rsidRPr="00047F7D" w:rsidRDefault="003252A7" w:rsidP="00B3022D">
      <w:pPr>
        <w:pStyle w:val="Normal-pool"/>
        <w:tabs>
          <w:tab w:val="clear" w:pos="1247"/>
          <w:tab w:val="clear" w:pos="1814"/>
          <w:tab w:val="clear" w:pos="2381"/>
          <w:tab w:val="clear" w:pos="2948"/>
          <w:tab w:val="clear" w:pos="3515"/>
          <w:tab w:val="left" w:pos="624"/>
          <w:tab w:val="left" w:pos="676"/>
        </w:tabs>
        <w:bidi/>
        <w:spacing w:after="120" w:line="400" w:lineRule="exact"/>
        <w:ind w:left="1134" w:firstLine="565"/>
        <w:jc w:val="both"/>
        <w:textDirection w:val="tbRlV"/>
        <w:rPr>
          <w:rFonts w:ascii="Traditional Arabic" w:hAnsi="Traditional Arabic" w:cs="Traditional Arabic"/>
          <w:sz w:val="30"/>
          <w:rtl/>
          <w:lang w:eastAsia="zh-TW"/>
        </w:rPr>
      </w:pPr>
      <w:r w:rsidRPr="00895020">
        <w:rPr>
          <w:rFonts w:ascii="Traditional Arabic" w:hAnsi="Traditional Arabic" w:cs="Traditional Arabic"/>
          <w:i/>
          <w:iCs/>
          <w:sz w:val="30"/>
          <w:rtl/>
          <w:lang w:eastAsia="zh-TW"/>
        </w:rPr>
        <w:t>إن مؤتمر الأطراف،</w:t>
      </w:r>
    </w:p>
    <w:p w:rsidR="003252A7" w:rsidRPr="00895020" w:rsidRDefault="003252A7" w:rsidP="00B3022D">
      <w:pPr>
        <w:pStyle w:val="Normal-pool"/>
        <w:numPr>
          <w:ilvl w:val="0"/>
          <w:numId w:val="6"/>
        </w:numPr>
        <w:tabs>
          <w:tab w:val="clear" w:pos="1247"/>
          <w:tab w:val="clear" w:pos="1814"/>
          <w:tab w:val="clear" w:pos="2381"/>
          <w:tab w:val="clear" w:pos="2948"/>
          <w:tab w:val="clear" w:pos="3515"/>
          <w:tab w:val="left" w:pos="2266"/>
        </w:tabs>
        <w:bidi/>
        <w:spacing w:after="120" w:line="400" w:lineRule="exact"/>
        <w:ind w:left="1134" w:firstLine="565"/>
        <w:jc w:val="both"/>
        <w:textDirection w:val="tbRlV"/>
        <w:rPr>
          <w:rFonts w:ascii="Traditional Arabic" w:hAnsi="Traditional Arabic" w:cs="Traditional Arabic"/>
          <w:i/>
          <w:sz w:val="30"/>
          <w:rtl/>
          <w:lang w:eastAsia="zh-TW"/>
        </w:rPr>
      </w:pPr>
      <w:r w:rsidRPr="00895020">
        <w:rPr>
          <w:rFonts w:ascii="Traditional Arabic" w:hAnsi="Traditional Arabic" w:cs="Traditional Arabic"/>
          <w:i/>
          <w:iCs/>
          <w:sz w:val="30"/>
          <w:rtl/>
          <w:lang w:eastAsia="zh-TW"/>
        </w:rPr>
        <w:t>يقرر</w:t>
      </w:r>
      <w:r w:rsidRPr="00895020">
        <w:rPr>
          <w:rFonts w:ascii="Traditional Arabic" w:hAnsi="Traditional Arabic" w:cs="Traditional Arabic"/>
          <w:sz w:val="30"/>
          <w:rtl/>
          <w:lang w:eastAsia="zh-TW"/>
        </w:rPr>
        <w:t>، وفقا</w:t>
      </w:r>
      <w:r w:rsidR="00B3022D">
        <w:rPr>
          <w:rFonts w:ascii="Traditional Arabic" w:hAnsi="Traditional Arabic" w:cs="Traditional Arabic" w:hint="cs"/>
          <w:sz w:val="30"/>
          <w:rtl/>
          <w:lang w:eastAsia="zh-TW"/>
        </w:rPr>
        <w:t>ً</w:t>
      </w:r>
      <w:r w:rsidRPr="00895020">
        <w:rPr>
          <w:rFonts w:ascii="Traditional Arabic" w:hAnsi="Traditional Arabic" w:cs="Traditional Arabic"/>
          <w:sz w:val="30"/>
          <w:rtl/>
          <w:lang w:eastAsia="zh-TW"/>
        </w:rPr>
        <w:t xml:space="preserve"> للمادة ٢١ من الاتفاقية، أن يقدم كل طرف تقريره الأول بحلول </w:t>
      </w:r>
      <w:r w:rsidRPr="00326057">
        <w:rPr>
          <w:rFonts w:ascii="Traditional Arabic" w:hAnsi="Traditional Arabic" w:cs="Traditional Arabic"/>
          <w:sz w:val="30"/>
          <w:rtl/>
          <w:lang w:eastAsia="zh-TW"/>
        </w:rPr>
        <w:t>[</w:t>
      </w:r>
      <w:r w:rsidRPr="00895020">
        <w:rPr>
          <w:rFonts w:ascii="Traditional Arabic" w:hAnsi="Traditional Arabic" w:cs="Traditional Arabic"/>
          <w:i/>
          <w:iCs/>
          <w:sz w:val="30"/>
          <w:rtl/>
          <w:lang w:eastAsia="zh-TW"/>
        </w:rPr>
        <w:t>يستكمل</w:t>
      </w:r>
      <w:r w:rsidRPr="00326057">
        <w:rPr>
          <w:rFonts w:ascii="Traditional Arabic" w:hAnsi="Traditional Arabic" w:cs="Traditional Arabic"/>
          <w:sz w:val="30"/>
          <w:rtl/>
          <w:lang w:eastAsia="zh-TW"/>
        </w:rPr>
        <w:t>]</w:t>
      </w:r>
      <w:r w:rsidRPr="00895020">
        <w:rPr>
          <w:rFonts w:ascii="Traditional Arabic" w:hAnsi="Traditional Arabic" w:cs="Traditional Arabic"/>
          <w:sz w:val="30"/>
          <w:rtl/>
          <w:lang w:eastAsia="zh-TW"/>
        </w:rPr>
        <w:t xml:space="preserve"> لكي ينظر فيه مؤتمر الأطراف في اجتماعه </w:t>
      </w:r>
      <w:r w:rsidRPr="00326057">
        <w:rPr>
          <w:rFonts w:ascii="Traditional Arabic" w:hAnsi="Traditional Arabic" w:cs="Traditional Arabic"/>
          <w:sz w:val="30"/>
          <w:rtl/>
          <w:lang w:eastAsia="zh-TW"/>
        </w:rPr>
        <w:t>[</w:t>
      </w:r>
      <w:r w:rsidRPr="00895020">
        <w:rPr>
          <w:rFonts w:ascii="Traditional Arabic" w:hAnsi="Traditional Arabic" w:cs="Traditional Arabic"/>
          <w:i/>
          <w:iCs/>
          <w:sz w:val="30"/>
          <w:rtl/>
          <w:lang w:eastAsia="zh-TW"/>
        </w:rPr>
        <w:t>يستكمل</w:t>
      </w:r>
      <w:r w:rsidRPr="00326057">
        <w:rPr>
          <w:rFonts w:ascii="Traditional Arabic" w:hAnsi="Traditional Arabic" w:cs="Traditional Arabic"/>
          <w:sz w:val="30"/>
          <w:rtl/>
          <w:lang w:eastAsia="zh-TW"/>
        </w:rPr>
        <w:t>]</w:t>
      </w:r>
      <w:r w:rsidRPr="00895020">
        <w:rPr>
          <w:rFonts w:ascii="Traditional Arabic" w:hAnsi="Traditional Arabic" w:cs="Traditional Arabic"/>
          <w:sz w:val="30"/>
          <w:rtl/>
          <w:lang w:eastAsia="zh-TW"/>
        </w:rPr>
        <w:t xml:space="preserve"> المقرر عقده في </w:t>
      </w:r>
      <w:r w:rsidRPr="00326057">
        <w:rPr>
          <w:rFonts w:ascii="Traditional Arabic" w:hAnsi="Traditional Arabic" w:cs="Traditional Arabic"/>
          <w:sz w:val="30"/>
          <w:rtl/>
          <w:lang w:eastAsia="zh-TW"/>
        </w:rPr>
        <w:t>[</w:t>
      </w:r>
      <w:r w:rsidRPr="00895020">
        <w:rPr>
          <w:rFonts w:ascii="Traditional Arabic" w:hAnsi="Traditional Arabic" w:cs="Traditional Arabic"/>
          <w:i/>
          <w:iCs/>
          <w:sz w:val="30"/>
          <w:rtl/>
          <w:lang w:eastAsia="zh-TW"/>
        </w:rPr>
        <w:t>يستكمل</w:t>
      </w:r>
      <w:r w:rsidRPr="00326057">
        <w:rPr>
          <w:rFonts w:ascii="Traditional Arabic" w:hAnsi="Traditional Arabic" w:cs="Traditional Arabic"/>
          <w:sz w:val="30"/>
          <w:rtl/>
          <w:lang w:eastAsia="zh-TW"/>
        </w:rPr>
        <w:t>]؛</w:t>
      </w:r>
      <w:bookmarkStart w:id="2" w:name="SearchTerm"/>
      <w:bookmarkEnd w:id="2"/>
    </w:p>
    <w:p w:rsidR="003252A7" w:rsidRPr="00895020" w:rsidRDefault="003252A7" w:rsidP="00326057">
      <w:pPr>
        <w:pStyle w:val="Normal-pool"/>
        <w:numPr>
          <w:ilvl w:val="0"/>
          <w:numId w:val="6"/>
        </w:numPr>
        <w:tabs>
          <w:tab w:val="clear" w:pos="1247"/>
          <w:tab w:val="clear" w:pos="1814"/>
          <w:tab w:val="clear" w:pos="2381"/>
          <w:tab w:val="clear" w:pos="2948"/>
          <w:tab w:val="clear" w:pos="3515"/>
          <w:tab w:val="left" w:pos="2266"/>
        </w:tabs>
        <w:bidi/>
        <w:spacing w:after="120" w:line="400" w:lineRule="exact"/>
        <w:ind w:left="1134" w:firstLine="565"/>
        <w:jc w:val="both"/>
        <w:textDirection w:val="tbRlV"/>
        <w:rPr>
          <w:rFonts w:ascii="Traditional Arabic" w:hAnsi="Traditional Arabic" w:cs="Traditional Arabic"/>
          <w:i/>
          <w:sz w:val="30"/>
          <w:rtl/>
          <w:lang w:eastAsia="zh-TW"/>
        </w:rPr>
      </w:pPr>
      <w:r w:rsidRPr="00895020">
        <w:rPr>
          <w:rFonts w:ascii="Traditional Arabic" w:hAnsi="Traditional Arabic" w:cs="Traditional Arabic"/>
          <w:i/>
          <w:iCs/>
          <w:sz w:val="30"/>
          <w:rtl/>
          <w:lang w:eastAsia="zh-TW"/>
        </w:rPr>
        <w:t>يقرر أيضا</w:t>
      </w:r>
      <w:r w:rsidR="00895020" w:rsidRPr="00895020">
        <w:rPr>
          <w:rFonts w:ascii="Traditional Arabic" w:hAnsi="Traditional Arabic" w:cs="Traditional Arabic" w:hint="cs"/>
          <w:i/>
          <w:iCs/>
          <w:sz w:val="30"/>
          <w:rtl/>
          <w:lang w:eastAsia="zh-TW"/>
        </w:rPr>
        <w:t>ً</w:t>
      </w:r>
      <w:r w:rsidRPr="00895020">
        <w:rPr>
          <w:rFonts w:ascii="Traditional Arabic" w:hAnsi="Traditional Arabic" w:cs="Traditional Arabic"/>
          <w:sz w:val="30"/>
          <w:rtl/>
          <w:lang w:eastAsia="zh-TW"/>
        </w:rPr>
        <w:t xml:space="preserve"> أن يقدم كل طرف تقاريره </w:t>
      </w:r>
      <w:r w:rsidR="00326057">
        <w:rPr>
          <w:rFonts w:ascii="Traditional Arabic" w:hAnsi="Traditional Arabic" w:cs="Traditional Arabic" w:hint="cs"/>
          <w:sz w:val="30"/>
          <w:rtl/>
          <w:lang w:eastAsia="zh-TW"/>
        </w:rPr>
        <w:t>اللاحقة</w:t>
      </w:r>
      <w:r w:rsidRPr="00895020">
        <w:rPr>
          <w:rFonts w:ascii="Traditional Arabic" w:hAnsi="Traditional Arabic" w:cs="Traditional Arabic"/>
          <w:i/>
          <w:iCs/>
          <w:sz w:val="30"/>
          <w:rtl/>
          <w:lang w:eastAsia="zh-TW"/>
        </w:rPr>
        <w:t xml:space="preserve"> </w:t>
      </w:r>
      <w:r w:rsidRPr="00326057">
        <w:rPr>
          <w:rFonts w:ascii="Traditional Arabic" w:hAnsi="Traditional Arabic" w:cs="Traditional Arabic"/>
          <w:sz w:val="30"/>
          <w:rtl/>
          <w:lang w:eastAsia="zh-TW"/>
        </w:rPr>
        <w:t>كل</w:t>
      </w:r>
      <w:r w:rsidRPr="00895020">
        <w:rPr>
          <w:rFonts w:ascii="Traditional Arabic" w:hAnsi="Traditional Arabic" w:cs="Traditional Arabic"/>
          <w:i/>
          <w:iCs/>
          <w:sz w:val="30"/>
          <w:rtl/>
          <w:lang w:eastAsia="zh-TW"/>
        </w:rPr>
        <w:t xml:space="preserve"> </w:t>
      </w:r>
      <w:r w:rsidRPr="00326057">
        <w:rPr>
          <w:rFonts w:ascii="Traditional Arabic" w:hAnsi="Traditional Arabic" w:cs="Traditional Arabic"/>
          <w:sz w:val="30"/>
          <w:rtl/>
          <w:lang w:eastAsia="zh-TW"/>
        </w:rPr>
        <w:t>[</w:t>
      </w:r>
      <w:r w:rsidRPr="00895020">
        <w:rPr>
          <w:rFonts w:ascii="Traditional Arabic" w:hAnsi="Traditional Arabic" w:cs="Traditional Arabic"/>
          <w:i/>
          <w:iCs/>
          <w:sz w:val="30"/>
          <w:rtl/>
          <w:lang w:eastAsia="zh-TW"/>
        </w:rPr>
        <w:t>يستكمل</w:t>
      </w:r>
      <w:r w:rsidRPr="00326057">
        <w:rPr>
          <w:rFonts w:ascii="Traditional Arabic" w:hAnsi="Traditional Arabic" w:cs="Traditional Arabic"/>
          <w:sz w:val="30"/>
          <w:rtl/>
          <w:lang w:eastAsia="zh-TW"/>
        </w:rPr>
        <w:t>]</w:t>
      </w:r>
      <w:r w:rsidRPr="00895020">
        <w:rPr>
          <w:rFonts w:ascii="Traditional Arabic" w:hAnsi="Traditional Arabic" w:cs="Traditional Arabic"/>
          <w:i/>
          <w:iCs/>
          <w:sz w:val="30"/>
          <w:rtl/>
          <w:lang w:eastAsia="zh-TW"/>
        </w:rPr>
        <w:t xml:space="preserve"> </w:t>
      </w:r>
      <w:r w:rsidRPr="00326057">
        <w:rPr>
          <w:rFonts w:ascii="Traditional Arabic" w:hAnsi="Traditional Arabic" w:cs="Traditional Arabic"/>
          <w:sz w:val="30"/>
          <w:rtl/>
          <w:lang w:eastAsia="zh-TW"/>
        </w:rPr>
        <w:t xml:space="preserve">سنوات بعد ذلك، للنظر فيها خلال اجتماع مؤتمر الأطراف الذي يُعقد في </w:t>
      </w:r>
      <w:r w:rsidRPr="00895020">
        <w:rPr>
          <w:rFonts w:ascii="Traditional Arabic" w:hAnsi="Traditional Arabic" w:cs="Traditional Arabic"/>
          <w:sz w:val="30"/>
          <w:rtl/>
          <w:lang w:eastAsia="zh-TW"/>
        </w:rPr>
        <w:t>[</w:t>
      </w:r>
      <w:r w:rsidRPr="00326057">
        <w:rPr>
          <w:rFonts w:ascii="Traditional Arabic" w:hAnsi="Traditional Arabic" w:cs="Traditional Arabic"/>
          <w:i/>
          <w:iCs/>
          <w:sz w:val="30"/>
          <w:rtl/>
          <w:lang w:eastAsia="zh-TW"/>
        </w:rPr>
        <w:t>يستكمل</w:t>
      </w:r>
      <w:r w:rsidRPr="00895020">
        <w:rPr>
          <w:rFonts w:ascii="Traditional Arabic" w:hAnsi="Traditional Arabic" w:cs="Traditional Arabic"/>
          <w:sz w:val="30"/>
          <w:rtl/>
          <w:lang w:eastAsia="zh-TW"/>
        </w:rPr>
        <w:t>]؛</w:t>
      </w:r>
    </w:p>
    <w:p w:rsidR="003252A7" w:rsidRPr="00326057" w:rsidRDefault="003252A7" w:rsidP="00B3022D">
      <w:pPr>
        <w:pStyle w:val="Normal-pool"/>
        <w:numPr>
          <w:ilvl w:val="0"/>
          <w:numId w:val="6"/>
        </w:numPr>
        <w:tabs>
          <w:tab w:val="clear" w:pos="1247"/>
          <w:tab w:val="clear" w:pos="1814"/>
          <w:tab w:val="clear" w:pos="2381"/>
          <w:tab w:val="clear" w:pos="2948"/>
          <w:tab w:val="clear" w:pos="3515"/>
          <w:tab w:val="left" w:pos="2266"/>
        </w:tabs>
        <w:bidi/>
        <w:spacing w:after="120" w:line="400" w:lineRule="exact"/>
        <w:ind w:left="1134" w:firstLine="565"/>
        <w:jc w:val="both"/>
        <w:textDirection w:val="tbRlV"/>
        <w:rPr>
          <w:rFonts w:ascii="Traditional Arabic" w:hAnsi="Traditional Arabic" w:cs="Traditional Arabic"/>
          <w:i/>
          <w:sz w:val="30"/>
          <w:rtl/>
          <w:lang w:eastAsia="zh-TW"/>
        </w:rPr>
      </w:pPr>
      <w:r w:rsidRPr="00895020">
        <w:rPr>
          <w:rFonts w:ascii="Traditional Arabic" w:hAnsi="Traditional Arabic" w:cs="Traditional Arabic"/>
          <w:i/>
          <w:iCs/>
          <w:sz w:val="30"/>
          <w:rtl/>
          <w:lang w:eastAsia="zh-TW"/>
        </w:rPr>
        <w:t>يعتمد</w:t>
      </w:r>
      <w:r w:rsidRPr="00895020">
        <w:rPr>
          <w:rFonts w:ascii="Traditional Arabic" w:hAnsi="Traditional Arabic" w:cs="Traditional Arabic"/>
          <w:sz w:val="30"/>
          <w:rtl/>
          <w:lang w:eastAsia="zh-TW"/>
        </w:rPr>
        <w:t xml:space="preserve"> شكل التقارير المنقح عملاً بالمادة 21، بالصيغة الواردة في مرفق هذا المقرر؛</w:t>
      </w:r>
    </w:p>
    <w:p w:rsidR="003252A7" w:rsidRPr="00895020" w:rsidRDefault="003252A7" w:rsidP="00B3022D">
      <w:pPr>
        <w:pStyle w:val="Normal-pool"/>
        <w:numPr>
          <w:ilvl w:val="0"/>
          <w:numId w:val="6"/>
        </w:numPr>
        <w:tabs>
          <w:tab w:val="clear" w:pos="1247"/>
          <w:tab w:val="clear" w:pos="1814"/>
          <w:tab w:val="clear" w:pos="2381"/>
          <w:tab w:val="clear" w:pos="2948"/>
          <w:tab w:val="clear" w:pos="3515"/>
          <w:tab w:val="left" w:pos="2266"/>
        </w:tabs>
        <w:bidi/>
        <w:spacing w:after="120" w:line="400" w:lineRule="exact"/>
        <w:ind w:left="1134" w:firstLine="565"/>
        <w:jc w:val="both"/>
        <w:textDirection w:val="tbRlV"/>
        <w:rPr>
          <w:rFonts w:ascii="Traditional Arabic" w:hAnsi="Traditional Arabic" w:cs="Traditional Arabic"/>
          <w:i/>
          <w:sz w:val="30"/>
          <w:rtl/>
          <w:lang w:eastAsia="zh-TW"/>
        </w:rPr>
      </w:pPr>
      <w:r w:rsidRPr="00895020">
        <w:rPr>
          <w:rFonts w:ascii="Traditional Arabic" w:hAnsi="Traditional Arabic" w:cs="Traditional Arabic"/>
          <w:i/>
          <w:iCs/>
          <w:sz w:val="30"/>
          <w:rtl/>
          <w:lang w:eastAsia="zh-TW"/>
        </w:rPr>
        <w:t>يشجع</w:t>
      </w:r>
      <w:r w:rsidRPr="00895020">
        <w:rPr>
          <w:rFonts w:ascii="Traditional Arabic" w:hAnsi="Traditional Arabic" w:cs="Traditional Arabic"/>
          <w:sz w:val="30"/>
          <w:rtl/>
          <w:lang w:eastAsia="zh-TW"/>
        </w:rPr>
        <w:t xml:space="preserve"> كل طرف، لدى تقديم تقريره عملا</w:t>
      </w:r>
      <w:r w:rsidR="00326057">
        <w:rPr>
          <w:rFonts w:ascii="Traditional Arabic" w:hAnsi="Traditional Arabic" w:cs="Traditional Arabic" w:hint="cs"/>
          <w:sz w:val="30"/>
          <w:rtl/>
          <w:lang w:eastAsia="zh-TW"/>
        </w:rPr>
        <w:t>ً</w:t>
      </w:r>
      <w:r w:rsidRPr="00895020">
        <w:rPr>
          <w:rFonts w:ascii="Traditional Arabic" w:hAnsi="Traditional Arabic" w:cs="Traditional Arabic"/>
          <w:sz w:val="30"/>
          <w:rtl/>
          <w:lang w:eastAsia="zh-TW"/>
        </w:rPr>
        <w:t xml:space="preserve"> بالمادة ٢١، أن يزود الأمانة بنسخة إلكترونية للتقرير؛</w:t>
      </w:r>
    </w:p>
    <w:p w:rsidR="003252A7" w:rsidRPr="00895020" w:rsidRDefault="003252A7" w:rsidP="00B3022D">
      <w:pPr>
        <w:pStyle w:val="Normal-pool"/>
        <w:numPr>
          <w:ilvl w:val="0"/>
          <w:numId w:val="6"/>
        </w:numPr>
        <w:tabs>
          <w:tab w:val="clear" w:pos="1247"/>
          <w:tab w:val="clear" w:pos="1814"/>
          <w:tab w:val="clear" w:pos="2381"/>
          <w:tab w:val="clear" w:pos="2948"/>
          <w:tab w:val="clear" w:pos="3515"/>
          <w:tab w:val="left" w:pos="2266"/>
        </w:tabs>
        <w:bidi/>
        <w:spacing w:after="120" w:line="400" w:lineRule="exact"/>
        <w:ind w:left="1134" w:firstLine="565"/>
        <w:jc w:val="both"/>
        <w:textDirection w:val="tbRlV"/>
        <w:rPr>
          <w:rFonts w:ascii="Traditional Arabic" w:hAnsi="Traditional Arabic" w:cs="Traditional Arabic"/>
          <w:i/>
          <w:sz w:val="30"/>
          <w:rtl/>
          <w:lang w:eastAsia="zh-TW"/>
        </w:rPr>
      </w:pPr>
      <w:r w:rsidRPr="00895020">
        <w:rPr>
          <w:rFonts w:ascii="Traditional Arabic" w:hAnsi="Traditional Arabic" w:cs="Traditional Arabic"/>
          <w:i/>
          <w:iCs/>
          <w:sz w:val="30"/>
          <w:rtl/>
          <w:lang w:eastAsia="zh-TW"/>
        </w:rPr>
        <w:t>يطلب</w:t>
      </w:r>
      <w:r w:rsidRPr="00895020">
        <w:rPr>
          <w:rFonts w:ascii="Traditional Arabic" w:hAnsi="Traditional Arabic" w:cs="Traditional Arabic"/>
          <w:sz w:val="30"/>
          <w:rtl/>
          <w:lang w:eastAsia="zh-TW"/>
        </w:rPr>
        <w:t xml:space="preserve"> إلى الأمانة أن تتيح للأطراف نموذج التقارير المشار إليه أعلاه؛</w:t>
      </w:r>
    </w:p>
    <w:p w:rsidR="003252A7" w:rsidRPr="00895020" w:rsidRDefault="003252A7" w:rsidP="00B3022D">
      <w:pPr>
        <w:pStyle w:val="Normal-pool"/>
        <w:numPr>
          <w:ilvl w:val="0"/>
          <w:numId w:val="6"/>
        </w:numPr>
        <w:tabs>
          <w:tab w:val="clear" w:pos="1247"/>
          <w:tab w:val="clear" w:pos="1814"/>
          <w:tab w:val="clear" w:pos="2381"/>
          <w:tab w:val="clear" w:pos="2948"/>
          <w:tab w:val="clear" w:pos="3515"/>
          <w:tab w:val="left" w:pos="2266"/>
        </w:tabs>
        <w:bidi/>
        <w:spacing w:after="120" w:line="400" w:lineRule="exact"/>
        <w:ind w:left="1134" w:firstLine="565"/>
        <w:jc w:val="both"/>
        <w:textDirection w:val="tbRlV"/>
        <w:rPr>
          <w:rFonts w:ascii="Traditional Arabic" w:hAnsi="Traditional Arabic" w:cs="Traditional Arabic"/>
          <w:sz w:val="30"/>
          <w:rtl/>
          <w:lang w:eastAsia="zh-TW"/>
        </w:rPr>
      </w:pPr>
      <w:r w:rsidRPr="00895020">
        <w:rPr>
          <w:rFonts w:ascii="Traditional Arabic" w:hAnsi="Traditional Arabic" w:cs="Traditional Arabic"/>
          <w:i/>
          <w:iCs/>
          <w:sz w:val="30"/>
          <w:rtl/>
          <w:lang w:eastAsia="zh-TW"/>
        </w:rPr>
        <w:t xml:space="preserve">يطلب </w:t>
      </w:r>
      <w:r w:rsidR="00111AE9">
        <w:rPr>
          <w:rFonts w:ascii="Traditional Arabic" w:hAnsi="Traditional Arabic" w:cs="Traditional Arabic" w:hint="cs"/>
          <w:i/>
          <w:iCs/>
          <w:sz w:val="30"/>
          <w:rtl/>
          <w:lang w:eastAsia="zh-TW"/>
        </w:rPr>
        <w:t>أيضاً</w:t>
      </w:r>
      <w:r w:rsidR="00111AE9" w:rsidRPr="00895020">
        <w:rPr>
          <w:rFonts w:ascii="Traditional Arabic" w:hAnsi="Traditional Arabic" w:cs="Traditional Arabic"/>
          <w:sz w:val="30"/>
          <w:rtl/>
          <w:lang w:eastAsia="zh-TW"/>
        </w:rPr>
        <w:t xml:space="preserve"> </w:t>
      </w:r>
      <w:r w:rsidRPr="00895020">
        <w:rPr>
          <w:rFonts w:ascii="Traditional Arabic" w:hAnsi="Traditional Arabic" w:cs="Traditional Arabic"/>
          <w:sz w:val="30"/>
          <w:rtl/>
          <w:lang w:eastAsia="zh-TW"/>
        </w:rPr>
        <w:t>إلى الأمانة، عقب تقديم كل طرف تقريره الأول، أن تتيح نسخة إلكترونية من التقرير السابق للطرف، لكي يتسنى تحديثه حسب الاقتضاء.</w:t>
      </w:r>
    </w:p>
    <w:p w:rsidR="003252A7" w:rsidRDefault="003252A7" w:rsidP="003252A7">
      <w:pPr>
        <w:rPr>
          <w:rFonts w:ascii="Traditional Arabic" w:hAnsi="Traditional Arabic"/>
          <w:sz w:val="28"/>
          <w:szCs w:val="28"/>
          <w:rtl/>
          <w:lang w:eastAsia="zh-TW"/>
        </w:rPr>
      </w:pPr>
      <w:r>
        <w:rPr>
          <w:rFonts w:ascii="Traditional Arabic" w:hAnsi="Traditional Arabic"/>
          <w:sz w:val="28"/>
          <w:szCs w:val="28"/>
          <w:rtl/>
          <w:lang w:eastAsia="zh-TW"/>
        </w:rPr>
        <w:br w:type="page"/>
      </w:r>
    </w:p>
    <w:p w:rsidR="003252A7" w:rsidRPr="003B32EB" w:rsidRDefault="003252A7" w:rsidP="00895020">
      <w:pPr>
        <w:pStyle w:val="ZZAnxheader"/>
        <w:tabs>
          <w:tab w:val="clear" w:pos="1247"/>
          <w:tab w:val="clear" w:pos="1814"/>
          <w:tab w:val="clear" w:pos="2381"/>
          <w:tab w:val="clear" w:pos="2948"/>
          <w:tab w:val="clear" w:pos="3515"/>
        </w:tabs>
        <w:bidi/>
        <w:spacing w:after="360" w:line="400" w:lineRule="exact"/>
        <w:jc w:val="both"/>
        <w:rPr>
          <w:rFonts w:ascii="Traditional Arabic" w:hAnsi="Traditional Arabic" w:cs="Traditional Arabic"/>
          <w:sz w:val="34"/>
          <w:szCs w:val="34"/>
          <w:rtl/>
        </w:rPr>
      </w:pPr>
      <w:r>
        <w:rPr>
          <w:rFonts w:ascii="Traditional Arabic" w:hAnsi="Traditional Arabic" w:cs="Traditional Arabic"/>
          <w:sz w:val="34"/>
          <w:szCs w:val="34"/>
          <w:rtl/>
        </w:rPr>
        <w:t>المرفق ال</w:t>
      </w:r>
      <w:r>
        <w:rPr>
          <w:rFonts w:ascii="Traditional Arabic" w:hAnsi="Traditional Arabic" w:cs="Traditional Arabic" w:hint="cs"/>
          <w:sz w:val="34"/>
          <w:szCs w:val="34"/>
          <w:rtl/>
        </w:rPr>
        <w:t>ثاني</w:t>
      </w:r>
    </w:p>
    <w:p w:rsidR="003252A7" w:rsidRPr="00F32008" w:rsidRDefault="003252A7" w:rsidP="00B475B7">
      <w:pPr>
        <w:bidi/>
        <w:spacing w:after="240" w:line="400" w:lineRule="exact"/>
        <w:ind w:left="1134"/>
        <w:jc w:val="both"/>
        <w:rPr>
          <w:b/>
          <w:bCs/>
          <w:sz w:val="32"/>
          <w:szCs w:val="32"/>
          <w:rtl/>
        </w:rPr>
      </w:pPr>
      <w:r w:rsidRPr="00F32008">
        <w:rPr>
          <w:b/>
          <w:bCs/>
          <w:sz w:val="32"/>
          <w:szCs w:val="32"/>
          <w:rtl/>
        </w:rPr>
        <w:t xml:space="preserve">مشروع نموذج </w:t>
      </w:r>
      <w:r>
        <w:rPr>
          <w:b/>
          <w:bCs/>
          <w:sz w:val="32"/>
          <w:szCs w:val="32"/>
          <w:rtl/>
        </w:rPr>
        <w:t>إبلاغ ل</w:t>
      </w:r>
      <w:r w:rsidRPr="00F32008">
        <w:rPr>
          <w:b/>
          <w:bCs/>
          <w:sz w:val="32"/>
          <w:szCs w:val="32"/>
          <w:rtl/>
        </w:rPr>
        <w:t>اتفاقية ميناماتا بشأن الزئبق</w:t>
      </w:r>
    </w:p>
    <w:p w:rsidR="003252A7" w:rsidRPr="00F32008" w:rsidRDefault="003252A7" w:rsidP="003252A7">
      <w:pPr>
        <w:bidi/>
        <w:spacing w:after="120" w:line="400" w:lineRule="exact"/>
        <w:ind w:left="1134"/>
        <w:jc w:val="both"/>
        <w:rPr>
          <w:b/>
          <w:bCs/>
          <w:sz w:val="30"/>
          <w:rtl/>
        </w:rPr>
      </w:pPr>
      <w:r w:rsidRPr="00F32008">
        <w:rPr>
          <w:b/>
          <w:bCs/>
          <w:sz w:val="30"/>
          <w:rtl/>
        </w:rPr>
        <w:t>تقديم التقارير عن التدابير الواجب اتخاذها لتنفيذ أحكام الاتفاقي</w:t>
      </w:r>
      <w:r>
        <w:rPr>
          <w:b/>
          <w:bCs/>
          <w:sz w:val="30"/>
          <w:rtl/>
        </w:rPr>
        <w:t>ة، وعن فعالية هذه التدابير وما ت</w:t>
      </w:r>
      <w:r w:rsidRPr="00F32008">
        <w:rPr>
          <w:b/>
          <w:bCs/>
          <w:sz w:val="30"/>
          <w:rtl/>
        </w:rPr>
        <w:t>واجهه الأطراف من تحديات</w:t>
      </w:r>
    </w:p>
    <w:tbl>
      <w:tblPr>
        <w:bidiVisual/>
        <w:tblW w:w="0" w:type="auto"/>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D9D9D9" w:fill="auto"/>
        <w:tblCellMar>
          <w:top w:w="85" w:type="dxa"/>
          <w:left w:w="170" w:type="dxa"/>
          <w:bottom w:w="85" w:type="dxa"/>
          <w:right w:w="170" w:type="dxa"/>
        </w:tblCellMar>
        <w:tblLook w:val="00A0" w:firstRow="1" w:lastRow="0" w:firstColumn="1" w:lastColumn="0" w:noHBand="0" w:noVBand="0"/>
      </w:tblPr>
      <w:tblGrid>
        <w:gridCol w:w="8303"/>
      </w:tblGrid>
      <w:tr w:rsidR="003252A7" w:rsidRPr="008A0FA6" w:rsidTr="003252A7">
        <w:trPr>
          <w:trHeight w:val="283"/>
        </w:trPr>
        <w:tc>
          <w:tcPr>
            <w:tcW w:w="8303" w:type="dxa"/>
            <w:tcBorders>
              <w:bottom w:val="single" w:sz="4" w:space="0" w:color="auto"/>
            </w:tcBorders>
            <w:shd w:val="solid" w:color="D9D9D9" w:fill="auto"/>
          </w:tcPr>
          <w:p w:rsidR="003252A7" w:rsidRPr="008A0FA6" w:rsidRDefault="003252A7" w:rsidP="003252A7">
            <w:pPr>
              <w:bidi/>
              <w:spacing w:line="340" w:lineRule="exact"/>
              <w:jc w:val="both"/>
              <w:rPr>
                <w:b/>
                <w:bCs/>
                <w:sz w:val="30"/>
              </w:rPr>
            </w:pPr>
            <w:r w:rsidRPr="00BA540C">
              <w:rPr>
                <w:b/>
                <w:bCs/>
                <w:sz w:val="30"/>
                <w:rtl/>
              </w:rPr>
              <w:t>تعليمات</w:t>
            </w:r>
          </w:p>
        </w:tc>
      </w:tr>
      <w:tr w:rsidR="003252A7" w:rsidRPr="008A0FA6" w:rsidTr="003252A7">
        <w:trPr>
          <w:trHeight w:val="20"/>
        </w:trPr>
        <w:tc>
          <w:tcPr>
            <w:tcW w:w="8303" w:type="dxa"/>
            <w:shd w:val="clear" w:color="D9D9D9" w:fill="FFFFFF"/>
          </w:tcPr>
          <w:p w:rsidR="003252A7" w:rsidRPr="008A0FA6" w:rsidRDefault="003252A7" w:rsidP="003252A7">
            <w:pPr>
              <w:bidi/>
              <w:spacing w:after="120" w:line="340" w:lineRule="exact"/>
              <w:jc w:val="both"/>
              <w:rPr>
                <w:sz w:val="30"/>
                <w:rtl/>
              </w:rPr>
            </w:pPr>
            <w:r>
              <w:rPr>
                <w:sz w:val="30"/>
                <w:rtl/>
              </w:rPr>
              <w:t>عملاً با</w:t>
            </w:r>
            <w:r w:rsidRPr="008A0FA6">
              <w:rPr>
                <w:sz w:val="30"/>
                <w:rtl/>
              </w:rPr>
              <w:t xml:space="preserve">لمادة 21 من اتفاقية ميناماتا بشأن الزئبق، على كل طرف في الاتفاقية </w:t>
            </w:r>
            <w:r>
              <w:rPr>
                <w:sz w:val="30"/>
                <w:rtl/>
              </w:rPr>
              <w:t>أن يقدم</w:t>
            </w:r>
            <w:r w:rsidRPr="008A0FA6">
              <w:rPr>
                <w:sz w:val="30"/>
                <w:rtl/>
              </w:rPr>
              <w:t xml:space="preserve"> تقاريره إلى مؤتمر الأطراف عن التدابير التي اتخذها لتنفيذ أحكام الاتفاقية وعن </w:t>
            </w:r>
            <w:r>
              <w:rPr>
                <w:sz w:val="30"/>
                <w:rtl/>
              </w:rPr>
              <w:t xml:space="preserve">مدى </w:t>
            </w:r>
            <w:r w:rsidRPr="008A0FA6">
              <w:rPr>
                <w:sz w:val="30"/>
                <w:rtl/>
              </w:rPr>
              <w:t xml:space="preserve">فعالية </w:t>
            </w:r>
            <w:r>
              <w:rPr>
                <w:sz w:val="30"/>
                <w:rtl/>
              </w:rPr>
              <w:t>تلك</w:t>
            </w:r>
            <w:r w:rsidRPr="008A0FA6">
              <w:rPr>
                <w:sz w:val="30"/>
                <w:rtl/>
              </w:rPr>
              <w:t xml:space="preserve"> التدابير</w:t>
            </w:r>
            <w:r>
              <w:rPr>
                <w:sz w:val="30"/>
                <w:rtl/>
              </w:rPr>
              <w:t xml:space="preserve"> وعن التحديات المحتملة التي قد تواجهه</w:t>
            </w:r>
            <w:r w:rsidRPr="008A0FA6">
              <w:rPr>
                <w:sz w:val="30"/>
                <w:rtl/>
              </w:rPr>
              <w:t xml:space="preserve"> في تحقيق أهداف الاتفاقية.</w:t>
            </w:r>
          </w:p>
          <w:p w:rsidR="003252A7" w:rsidRPr="008A0FA6" w:rsidRDefault="003252A7" w:rsidP="003252A7">
            <w:pPr>
              <w:bidi/>
              <w:spacing w:after="120" w:line="340" w:lineRule="exact"/>
              <w:jc w:val="both"/>
              <w:rPr>
                <w:sz w:val="30"/>
                <w:rtl/>
              </w:rPr>
            </w:pPr>
            <w:proofErr w:type="gramStart"/>
            <w:r>
              <w:rPr>
                <w:sz w:val="30"/>
                <w:rtl/>
              </w:rPr>
              <w:t>وي</w:t>
            </w:r>
            <w:r w:rsidR="00326057">
              <w:rPr>
                <w:rFonts w:hint="cs"/>
                <w:sz w:val="30"/>
                <w:rtl/>
              </w:rPr>
              <w:t>ُ</w:t>
            </w:r>
            <w:r>
              <w:rPr>
                <w:sz w:val="30"/>
                <w:rtl/>
              </w:rPr>
              <w:t>طلب</w:t>
            </w:r>
            <w:proofErr w:type="gramEnd"/>
            <w:r w:rsidRPr="008A0FA6">
              <w:rPr>
                <w:sz w:val="30"/>
                <w:rtl/>
              </w:rPr>
              <w:t xml:space="preserve"> من الأطراف أن تستخدم </w:t>
            </w:r>
            <w:r>
              <w:rPr>
                <w:sz w:val="30"/>
                <w:rtl/>
              </w:rPr>
              <w:t>نموذج تقديم التقارير</w:t>
            </w:r>
            <w:r w:rsidRPr="008A0FA6">
              <w:rPr>
                <w:sz w:val="30"/>
                <w:rtl/>
              </w:rPr>
              <w:t xml:space="preserve"> المرفق</w:t>
            </w:r>
            <w:r>
              <w:rPr>
                <w:sz w:val="30"/>
                <w:rtl/>
              </w:rPr>
              <w:t xml:space="preserve"> </w:t>
            </w:r>
            <w:r w:rsidRPr="008A0FA6">
              <w:rPr>
                <w:sz w:val="30"/>
                <w:rtl/>
              </w:rPr>
              <w:t>لتقديم تقاريرها وفقاً للمادة 21. ويُمكن تحميل النسخة الإلكترونية ل</w:t>
            </w:r>
            <w:r>
              <w:rPr>
                <w:sz w:val="30"/>
                <w:rtl/>
              </w:rPr>
              <w:t>لنموذج</w:t>
            </w:r>
            <w:r w:rsidRPr="008A0FA6">
              <w:rPr>
                <w:sz w:val="30"/>
                <w:rtl/>
              </w:rPr>
              <w:t xml:space="preserve"> من الصفحة الرئيسية للاتفاقية </w:t>
            </w:r>
            <w:hyperlink r:id="rId11" w:history="1">
              <w:r w:rsidRPr="00326057">
                <w:rPr>
                  <w:rStyle w:val="Hyperlink"/>
                  <w:rFonts w:cs="Times New Roman"/>
                  <w:snapToGrid w:val="0"/>
                  <w:color w:val="auto"/>
                  <w:u w:val="none"/>
                </w:rPr>
                <w:t>http://www.mercuryconvention.org</w:t>
              </w:r>
            </w:hyperlink>
            <w:r w:rsidRPr="00326057">
              <w:rPr>
                <w:rFonts w:ascii="Traditional Arabic" w:hAnsi="Traditional Arabic"/>
                <w:snapToGrid w:val="0"/>
                <w:sz w:val="30"/>
                <w:rtl/>
              </w:rPr>
              <w:t>.</w:t>
            </w:r>
            <w:r w:rsidRPr="008A0FA6">
              <w:rPr>
                <w:rFonts w:ascii="Traditional Arabic" w:hAnsi="Traditional Arabic"/>
                <w:snapToGrid w:val="0"/>
                <w:sz w:val="30"/>
                <w:rtl/>
              </w:rPr>
              <w:t xml:space="preserve"> كما يُمكن طلب النسخ المطبوعة والنسخ الإلكترونية المسجلة على قرص مدمج من الأمانة (يُرجى ا</w:t>
            </w:r>
            <w:r>
              <w:rPr>
                <w:rFonts w:ascii="Traditional Arabic" w:hAnsi="Traditional Arabic"/>
                <w:snapToGrid w:val="0"/>
                <w:sz w:val="30"/>
                <w:rtl/>
              </w:rPr>
              <w:t>لا</w:t>
            </w:r>
            <w:r w:rsidRPr="008A0FA6">
              <w:rPr>
                <w:rFonts w:ascii="Traditional Arabic" w:hAnsi="Traditional Arabic"/>
                <w:snapToGrid w:val="0"/>
                <w:sz w:val="30"/>
                <w:rtl/>
              </w:rPr>
              <w:t>طلاع أدناه على البيانات الخاصة بالعنوان).</w:t>
            </w:r>
            <w:r>
              <w:rPr>
                <w:rFonts w:ascii="Traditional Arabic" w:hAnsi="Traditional Arabic"/>
                <w:snapToGrid w:val="0"/>
                <w:sz w:val="30"/>
                <w:rtl/>
              </w:rPr>
              <w:t xml:space="preserve"> وبعد تقديم كل طرف لتقريره الأول، ستقوم الأمانة بإرسال نسخة إلكترونية من التقرير السابق إلى الطرف، لكي يجري تحديثه حسب الاقتضاء.</w:t>
            </w:r>
          </w:p>
          <w:p w:rsidR="003252A7" w:rsidRPr="008A0FA6" w:rsidRDefault="003252A7" w:rsidP="003252A7">
            <w:pPr>
              <w:bidi/>
              <w:spacing w:after="120" w:line="340" w:lineRule="exact"/>
              <w:jc w:val="both"/>
              <w:rPr>
                <w:sz w:val="30"/>
                <w:rtl/>
              </w:rPr>
            </w:pPr>
            <w:r>
              <w:rPr>
                <w:sz w:val="30"/>
                <w:rtl/>
              </w:rPr>
              <w:t>و</w:t>
            </w:r>
            <w:r w:rsidRPr="008A0FA6">
              <w:rPr>
                <w:sz w:val="30"/>
                <w:rtl/>
              </w:rPr>
              <w:t xml:space="preserve">يطلب الجزء ألف من </w:t>
            </w:r>
            <w:r>
              <w:rPr>
                <w:sz w:val="30"/>
                <w:rtl/>
              </w:rPr>
              <w:t>نموذج تقديم التقارير</w:t>
            </w:r>
            <w:r w:rsidRPr="008A0FA6">
              <w:rPr>
                <w:sz w:val="30"/>
                <w:rtl/>
              </w:rPr>
              <w:t xml:space="preserve"> معلومات عامة عن الطرف الذي </w:t>
            </w:r>
            <w:r>
              <w:rPr>
                <w:sz w:val="30"/>
                <w:rtl/>
              </w:rPr>
              <w:t>يقدم له</w:t>
            </w:r>
            <w:r w:rsidRPr="008A0FA6">
              <w:rPr>
                <w:sz w:val="30"/>
                <w:rtl/>
              </w:rPr>
              <w:t xml:space="preserve"> </w:t>
            </w:r>
            <w:r>
              <w:rPr>
                <w:sz w:val="30"/>
                <w:rtl/>
              </w:rPr>
              <w:t>نموذج التقرير</w:t>
            </w:r>
            <w:r w:rsidRPr="008A0FA6">
              <w:rPr>
                <w:sz w:val="30"/>
                <w:rtl/>
              </w:rPr>
              <w:t xml:space="preserve">، مثل الاسم وبيانات الاتصال </w:t>
            </w:r>
            <w:r>
              <w:rPr>
                <w:sz w:val="30"/>
                <w:rtl/>
              </w:rPr>
              <w:t>بمسؤول الاتصال الوطني الذي</w:t>
            </w:r>
            <w:r w:rsidRPr="008A0FA6">
              <w:rPr>
                <w:sz w:val="30"/>
                <w:rtl/>
              </w:rPr>
              <w:t xml:space="preserve"> </w:t>
            </w:r>
            <w:r>
              <w:rPr>
                <w:sz w:val="30"/>
                <w:rtl/>
              </w:rPr>
              <w:t>ي</w:t>
            </w:r>
            <w:r w:rsidRPr="008A0FA6">
              <w:rPr>
                <w:sz w:val="30"/>
                <w:rtl/>
              </w:rPr>
              <w:t xml:space="preserve">قدم التقرير باسم الطرف. ومن المتوقع أن </w:t>
            </w:r>
            <w:r>
              <w:rPr>
                <w:sz w:val="30"/>
                <w:rtl/>
              </w:rPr>
              <w:t xml:space="preserve">يكون </w:t>
            </w:r>
            <w:r w:rsidRPr="008A0FA6">
              <w:rPr>
                <w:sz w:val="30"/>
                <w:rtl/>
              </w:rPr>
              <w:t>الطرف قد رشح هذ</w:t>
            </w:r>
            <w:r>
              <w:rPr>
                <w:sz w:val="30"/>
                <w:rtl/>
              </w:rPr>
              <w:t>ا</w:t>
            </w:r>
            <w:r w:rsidRPr="008A0FA6">
              <w:rPr>
                <w:sz w:val="30"/>
                <w:rtl/>
              </w:rPr>
              <w:t xml:space="preserve"> </w:t>
            </w:r>
            <w:r>
              <w:rPr>
                <w:sz w:val="30"/>
                <w:rtl/>
              </w:rPr>
              <w:t>المسؤول</w:t>
            </w:r>
            <w:r w:rsidRPr="008A0FA6">
              <w:rPr>
                <w:sz w:val="30"/>
                <w:rtl/>
              </w:rPr>
              <w:t xml:space="preserve"> وفقاً </w:t>
            </w:r>
            <w:r>
              <w:rPr>
                <w:sz w:val="30"/>
                <w:rtl/>
              </w:rPr>
              <w:t>للفقرة 4 من المادة 17</w:t>
            </w:r>
            <w:r w:rsidRPr="008A0FA6">
              <w:rPr>
                <w:sz w:val="30"/>
                <w:rtl/>
              </w:rPr>
              <w:t xml:space="preserve"> من الاتفاقية. ومن الأهمية بمكان تقديم كافة المعلومات ذات الصلة من أجل مساعدة الأمانة في تحديد </w:t>
            </w:r>
            <w:r>
              <w:rPr>
                <w:sz w:val="30"/>
                <w:rtl/>
              </w:rPr>
              <w:t>نموذج</w:t>
            </w:r>
            <w:r w:rsidRPr="008A0FA6">
              <w:rPr>
                <w:sz w:val="30"/>
                <w:rtl/>
              </w:rPr>
              <w:t xml:space="preserve"> التق</w:t>
            </w:r>
            <w:r>
              <w:rPr>
                <w:sz w:val="30"/>
                <w:rtl/>
              </w:rPr>
              <w:t>رير</w:t>
            </w:r>
            <w:r w:rsidRPr="008A0FA6">
              <w:rPr>
                <w:sz w:val="30"/>
                <w:rtl/>
              </w:rPr>
              <w:t xml:space="preserve"> </w:t>
            </w:r>
            <w:r>
              <w:rPr>
                <w:sz w:val="30"/>
                <w:rtl/>
              </w:rPr>
              <w:t>الذي استوفيت بياناته</w:t>
            </w:r>
            <w:r w:rsidRPr="008A0FA6">
              <w:rPr>
                <w:sz w:val="30"/>
                <w:rtl/>
              </w:rPr>
              <w:t>.</w:t>
            </w:r>
          </w:p>
          <w:p w:rsidR="003252A7" w:rsidRDefault="003252A7" w:rsidP="003252A7">
            <w:pPr>
              <w:bidi/>
              <w:spacing w:after="120" w:line="340" w:lineRule="exact"/>
              <w:jc w:val="both"/>
              <w:rPr>
                <w:sz w:val="30"/>
                <w:rtl/>
              </w:rPr>
            </w:pPr>
            <w:r w:rsidRPr="008A0FA6">
              <w:rPr>
                <w:sz w:val="30"/>
                <w:rtl/>
              </w:rPr>
              <w:t xml:space="preserve">ويطلب الجزء باء من </w:t>
            </w:r>
            <w:r>
              <w:rPr>
                <w:sz w:val="30"/>
                <w:rtl/>
              </w:rPr>
              <w:t>نموذج التقرير</w:t>
            </w:r>
            <w:r w:rsidRPr="008A0FA6">
              <w:rPr>
                <w:sz w:val="30"/>
                <w:rtl/>
              </w:rPr>
              <w:t xml:space="preserve"> معلومات عن التدابير التي اتخذها الطرف</w:t>
            </w:r>
            <w:r>
              <w:rPr>
                <w:sz w:val="30"/>
                <w:rtl/>
              </w:rPr>
              <w:t xml:space="preserve"> المبلِّغ</w:t>
            </w:r>
            <w:r w:rsidRPr="008A0FA6">
              <w:rPr>
                <w:sz w:val="30"/>
                <w:rtl/>
              </w:rPr>
              <w:t xml:space="preserve"> لتنفيذ الأحكام ذات الصلة من اتفاقية ميناماتا، وعن فعالية تلك التدابير ف</w:t>
            </w:r>
            <w:r>
              <w:rPr>
                <w:sz w:val="30"/>
                <w:rtl/>
              </w:rPr>
              <w:t>ي تحقيق أهداف الاتفاقية. [</w:t>
            </w:r>
            <w:proofErr w:type="gramStart"/>
            <w:r>
              <w:rPr>
                <w:sz w:val="30"/>
                <w:rtl/>
              </w:rPr>
              <w:t>مع</w:t>
            </w:r>
            <w:proofErr w:type="gramEnd"/>
            <w:r>
              <w:rPr>
                <w:sz w:val="30"/>
                <w:rtl/>
              </w:rPr>
              <w:t xml:space="preserve"> ملاحظة أن الأسئلة المشار إليها كـ</w:t>
            </w:r>
            <w:r w:rsidR="00326057">
              <w:rPr>
                <w:rFonts w:hint="cs"/>
                <w:sz w:val="30"/>
                <w:rtl/>
              </w:rPr>
              <w:t>ـ</w:t>
            </w:r>
            <w:r w:rsidR="00326057">
              <w:rPr>
                <w:rFonts w:hint="eastAsia"/>
                <w:sz w:val="30"/>
                <w:rtl/>
              </w:rPr>
              <w:t> </w:t>
            </w:r>
            <w:r>
              <w:rPr>
                <w:sz w:val="30"/>
                <w:rtl/>
              </w:rPr>
              <w:t>”معلومات إضافية“ تعود الإجابة عليها إلى تقدير الطرف المبلِّغ، ولكن الأطراف تشجَّع بقوة على استكمال هذه الجوانب عندما تتوفر لديها المعلومات ذات الصلة بالموضوع.] [</w:t>
            </w:r>
            <w:r w:rsidR="008921BA">
              <w:rPr>
                <w:rFonts w:hint="cs"/>
                <w:sz w:val="30"/>
                <w:rtl/>
              </w:rPr>
              <w:t xml:space="preserve"> </w:t>
            </w:r>
            <w:r>
              <w:rPr>
                <w:sz w:val="30"/>
                <w:rtl/>
              </w:rPr>
              <w:t>]</w:t>
            </w:r>
          </w:p>
          <w:p w:rsidR="003252A7" w:rsidRPr="008A0FA6" w:rsidRDefault="003252A7" w:rsidP="003252A7">
            <w:pPr>
              <w:bidi/>
              <w:spacing w:after="120" w:line="340" w:lineRule="exact"/>
              <w:jc w:val="both"/>
              <w:rPr>
                <w:sz w:val="30"/>
                <w:rtl/>
              </w:rPr>
            </w:pPr>
            <w:r>
              <w:rPr>
                <w:sz w:val="30"/>
                <w:rtl/>
              </w:rPr>
              <w:t>ويشار إلى أن فعالية تدابير التنفيذ التي يذكرها الطرف مستقلة عن تقييم فعالية المعاهدة بموجب المادة 22. وينبغي تقديم وصف لفعالية تدابير التنفيذ بناء على الحالة الخاصة للأطراف وقدراتها، وعلى الرغم من ذلك يجب التعامل معها على نحو متوافق قدر الإمكان في تقرير كل طرف. وفي حالة عدم توفر ال</w:t>
            </w:r>
            <w:r w:rsidRPr="008A0FA6">
              <w:rPr>
                <w:sz w:val="30"/>
                <w:rtl/>
              </w:rPr>
              <w:t xml:space="preserve">معلومات </w:t>
            </w:r>
            <w:r>
              <w:rPr>
                <w:sz w:val="30"/>
                <w:rtl/>
              </w:rPr>
              <w:t>ال</w:t>
            </w:r>
            <w:r w:rsidRPr="008A0FA6">
              <w:rPr>
                <w:sz w:val="30"/>
                <w:rtl/>
              </w:rPr>
              <w:t xml:space="preserve">مطلوبة، </w:t>
            </w:r>
            <w:r>
              <w:rPr>
                <w:sz w:val="30"/>
                <w:rtl/>
              </w:rPr>
              <w:t xml:space="preserve">أو إذا رغب الطرف بتقديم معلومات إضافية، </w:t>
            </w:r>
            <w:r w:rsidRPr="008A0FA6">
              <w:rPr>
                <w:sz w:val="30"/>
                <w:rtl/>
              </w:rPr>
              <w:t>يجب الإشارة إلى ذلك</w:t>
            </w:r>
            <w:r>
              <w:rPr>
                <w:sz w:val="30"/>
                <w:rtl/>
              </w:rPr>
              <w:t>، مع توضيح سبب ذلك</w:t>
            </w:r>
            <w:r w:rsidRPr="008A0FA6">
              <w:rPr>
                <w:sz w:val="30"/>
                <w:rtl/>
              </w:rPr>
              <w:t>.</w:t>
            </w:r>
          </w:p>
          <w:p w:rsidR="003252A7" w:rsidRDefault="003252A7" w:rsidP="003252A7">
            <w:pPr>
              <w:bidi/>
              <w:spacing w:after="120" w:line="340" w:lineRule="exact"/>
              <w:jc w:val="both"/>
              <w:rPr>
                <w:sz w:val="30"/>
                <w:rtl/>
              </w:rPr>
            </w:pPr>
            <w:r w:rsidRPr="008A0FA6">
              <w:rPr>
                <w:sz w:val="30"/>
                <w:rtl/>
              </w:rPr>
              <w:t xml:space="preserve">يُتيح الجزء جيم فرصة التعليق على </w:t>
            </w:r>
            <w:r>
              <w:rPr>
                <w:sz w:val="30"/>
                <w:rtl/>
              </w:rPr>
              <w:t>التحديات المحتملة في تحقيق أهداف الاتفاقية</w:t>
            </w:r>
            <w:r w:rsidRPr="008A0FA6">
              <w:rPr>
                <w:sz w:val="30"/>
                <w:rtl/>
              </w:rPr>
              <w:t>.</w:t>
            </w:r>
          </w:p>
          <w:p w:rsidR="003252A7" w:rsidRPr="008A0FA6" w:rsidRDefault="003252A7" w:rsidP="003252A7">
            <w:pPr>
              <w:bidi/>
              <w:spacing w:after="120" w:line="340" w:lineRule="exact"/>
              <w:jc w:val="both"/>
              <w:rPr>
                <w:sz w:val="30"/>
                <w:rtl/>
              </w:rPr>
            </w:pPr>
            <w:r>
              <w:rPr>
                <w:sz w:val="30"/>
                <w:rtl/>
              </w:rPr>
              <w:t>يتيح الجزء دال فرصة التعليق على نموذج تقديم التقارير والتحسينات المحتملة فيه.</w:t>
            </w:r>
          </w:p>
          <w:p w:rsidR="003252A7" w:rsidRPr="008A0FA6" w:rsidRDefault="003252A7" w:rsidP="003252A7">
            <w:pPr>
              <w:bidi/>
              <w:spacing w:after="120" w:line="340" w:lineRule="exact"/>
              <w:jc w:val="both"/>
              <w:rPr>
                <w:sz w:val="30"/>
                <w:rtl/>
              </w:rPr>
            </w:pPr>
            <w:r>
              <w:rPr>
                <w:sz w:val="30"/>
                <w:rtl/>
              </w:rPr>
              <w:t>يجوز إ</w:t>
            </w:r>
            <w:r w:rsidRPr="008A0FA6">
              <w:rPr>
                <w:sz w:val="30"/>
                <w:rtl/>
              </w:rPr>
              <w:t>رفاق معلومات إضافية لاستكمال المعلومات المطلوبة.</w:t>
            </w:r>
          </w:p>
          <w:p w:rsidR="003252A7" w:rsidRPr="008A0FA6" w:rsidRDefault="003252A7" w:rsidP="003252A7">
            <w:pPr>
              <w:bidi/>
              <w:spacing w:after="120" w:line="340" w:lineRule="exact"/>
              <w:jc w:val="both"/>
              <w:rPr>
                <w:sz w:val="30"/>
                <w:rtl/>
              </w:rPr>
            </w:pPr>
            <w:r w:rsidRPr="008A0FA6">
              <w:rPr>
                <w:sz w:val="30"/>
                <w:rtl/>
              </w:rPr>
              <w:t xml:space="preserve">يتعين تقديم </w:t>
            </w:r>
            <w:r>
              <w:rPr>
                <w:sz w:val="30"/>
                <w:rtl/>
              </w:rPr>
              <w:t>نماذج</w:t>
            </w:r>
            <w:r w:rsidRPr="008A0FA6">
              <w:rPr>
                <w:sz w:val="30"/>
                <w:rtl/>
              </w:rPr>
              <w:t xml:space="preserve"> التقارير إلى مؤتمر الأطراف </w:t>
            </w:r>
            <w:r>
              <w:rPr>
                <w:sz w:val="30"/>
                <w:rtl/>
              </w:rPr>
              <w:t>عن طريق</w:t>
            </w:r>
            <w:r w:rsidRPr="008A0FA6">
              <w:rPr>
                <w:sz w:val="30"/>
                <w:rtl/>
              </w:rPr>
              <w:t xml:space="preserve"> أمانة اتفاقية ميناماتا. </w:t>
            </w:r>
            <w:r>
              <w:rPr>
                <w:sz w:val="30"/>
                <w:rtl/>
              </w:rPr>
              <w:t xml:space="preserve">هذا، </w:t>
            </w:r>
            <w:r w:rsidRPr="008A0FA6">
              <w:rPr>
                <w:sz w:val="30"/>
                <w:rtl/>
              </w:rPr>
              <w:t>ويُمكن طلب معلومات أخرى إضافية و</w:t>
            </w:r>
            <w:r>
              <w:rPr>
                <w:sz w:val="30"/>
                <w:rtl/>
              </w:rPr>
              <w:t xml:space="preserve">أيضاً طلب </w:t>
            </w:r>
            <w:r w:rsidRPr="008A0FA6">
              <w:rPr>
                <w:sz w:val="30"/>
                <w:rtl/>
              </w:rPr>
              <w:t>المساعدة من الأمانة على العنوان التالي:</w:t>
            </w:r>
          </w:p>
          <w:p w:rsidR="003252A7" w:rsidRPr="008A0FA6" w:rsidRDefault="003252A7" w:rsidP="00895020">
            <w:pPr>
              <w:bidi/>
              <w:spacing w:line="340" w:lineRule="exact"/>
              <w:ind w:left="538"/>
              <w:jc w:val="both"/>
              <w:rPr>
                <w:b/>
                <w:bCs/>
                <w:sz w:val="30"/>
                <w:rtl/>
              </w:rPr>
            </w:pPr>
            <w:r w:rsidRPr="008A0FA6">
              <w:rPr>
                <w:b/>
                <w:bCs/>
                <w:sz w:val="30"/>
                <w:rtl/>
              </w:rPr>
              <w:t>أمانة اتفاقية ميناماتا</w:t>
            </w:r>
          </w:p>
          <w:p w:rsidR="003252A7" w:rsidRPr="008A0FA6" w:rsidRDefault="003252A7" w:rsidP="00895020">
            <w:pPr>
              <w:bidi/>
              <w:spacing w:after="120" w:line="340" w:lineRule="exact"/>
              <w:ind w:left="538"/>
              <w:jc w:val="both"/>
              <w:rPr>
                <w:sz w:val="30"/>
                <w:rtl/>
              </w:rPr>
            </w:pPr>
            <w:r w:rsidRPr="008A0FA6">
              <w:rPr>
                <w:sz w:val="30"/>
                <w:rtl/>
              </w:rPr>
              <w:t>برنامج الأمم المتحدة للبيئة</w:t>
            </w:r>
          </w:p>
          <w:p w:rsidR="003252A7" w:rsidRPr="008A0FA6" w:rsidRDefault="003252A7" w:rsidP="00895020">
            <w:pPr>
              <w:bidi/>
              <w:spacing w:after="120" w:line="340" w:lineRule="exact"/>
              <w:ind w:left="538"/>
              <w:jc w:val="both"/>
              <w:rPr>
                <w:i/>
                <w:iCs/>
                <w:sz w:val="30"/>
                <w:rtl/>
              </w:rPr>
            </w:pPr>
            <w:r>
              <w:rPr>
                <w:i/>
                <w:iCs/>
                <w:sz w:val="30"/>
                <w:rtl/>
              </w:rPr>
              <w:t>ي</w:t>
            </w:r>
            <w:r w:rsidRPr="008A0FA6">
              <w:rPr>
                <w:i/>
                <w:iCs/>
                <w:sz w:val="30"/>
                <w:rtl/>
              </w:rPr>
              <w:t>ستكمل لاحقاً</w:t>
            </w:r>
          </w:p>
          <w:p w:rsidR="003252A7" w:rsidRPr="008A0FA6" w:rsidRDefault="003252A7" w:rsidP="00895020">
            <w:pPr>
              <w:bidi/>
              <w:spacing w:line="340" w:lineRule="exact"/>
              <w:ind w:left="538"/>
              <w:jc w:val="both"/>
              <w:rPr>
                <w:snapToGrid w:val="0"/>
              </w:rPr>
            </w:pPr>
            <w:r w:rsidRPr="008A0FA6">
              <w:rPr>
                <w:sz w:val="30"/>
                <w:rtl/>
              </w:rPr>
              <w:t xml:space="preserve">الصفحة الرئيسية على شبكة الإنترنت: </w:t>
            </w:r>
            <w:hyperlink r:id="rId12" w:history="1">
              <w:r w:rsidRPr="00326057">
                <w:rPr>
                  <w:rStyle w:val="Hyperlink"/>
                  <w:snapToGrid w:val="0"/>
                  <w:color w:val="auto"/>
                  <w:u w:val="none"/>
                </w:rPr>
                <w:t>www.mercuryconvention.org</w:t>
              </w:r>
            </w:hyperlink>
          </w:p>
        </w:tc>
      </w:tr>
    </w:tbl>
    <w:p w:rsidR="003252A7" w:rsidRDefault="003252A7" w:rsidP="00895020">
      <w:pPr>
        <w:bidi/>
        <w:spacing w:after="240"/>
        <w:ind w:left="1132"/>
        <w:rPr>
          <w:b/>
          <w:bCs/>
          <w:sz w:val="34"/>
          <w:szCs w:val="34"/>
          <w:rtl/>
        </w:rPr>
      </w:pPr>
      <w:r>
        <w:rPr>
          <w:rtl/>
        </w:rPr>
        <w:br w:type="page"/>
      </w:r>
      <w:r>
        <w:rPr>
          <w:b/>
          <w:bCs/>
          <w:sz w:val="34"/>
          <w:szCs w:val="34"/>
          <w:rtl/>
        </w:rPr>
        <w:t>الجزء ألف</w:t>
      </w: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3973"/>
      </w:tblGrid>
      <w:tr w:rsidR="003252A7" w:rsidRPr="008A0FA6" w:rsidTr="00326057">
        <w:tc>
          <w:tcPr>
            <w:tcW w:w="8368" w:type="dxa"/>
            <w:gridSpan w:val="2"/>
            <w:tcBorders>
              <w:top w:val="inset" w:sz="2" w:space="0" w:color="auto"/>
              <w:left w:val="inset" w:sz="2" w:space="0" w:color="auto"/>
              <w:bottom w:val="inset" w:sz="2" w:space="0" w:color="auto"/>
              <w:right w:val="inset" w:sz="2" w:space="0" w:color="auto"/>
            </w:tcBorders>
            <w:shd w:val="clear" w:color="auto" w:fill="FFFFFF" w:themeFill="background1"/>
          </w:tcPr>
          <w:p w:rsidR="003252A7" w:rsidRPr="00CA6FD3" w:rsidRDefault="003252A7" w:rsidP="003252A7">
            <w:pPr>
              <w:bidi/>
              <w:spacing w:after="40" w:line="340" w:lineRule="exact"/>
              <w:jc w:val="center"/>
              <w:rPr>
                <w:i/>
                <w:iCs/>
                <w:sz w:val="32"/>
                <w:szCs w:val="32"/>
                <w:rtl/>
              </w:rPr>
            </w:pPr>
            <w:r w:rsidRPr="00CA6FD3">
              <w:rPr>
                <w:i/>
                <w:iCs/>
                <w:sz w:val="32"/>
                <w:szCs w:val="32"/>
                <w:rtl/>
              </w:rPr>
              <w:t>اتفاقية ميناماتا بشأن الزئبق</w:t>
            </w:r>
          </w:p>
          <w:p w:rsidR="003252A7" w:rsidRPr="008A0FA6" w:rsidRDefault="003252A7" w:rsidP="003252A7">
            <w:pPr>
              <w:bidi/>
              <w:spacing w:after="40" w:line="340" w:lineRule="exact"/>
              <w:jc w:val="center"/>
              <w:rPr>
                <w:sz w:val="30"/>
              </w:rPr>
            </w:pPr>
            <w:r w:rsidRPr="00CA6FD3">
              <w:rPr>
                <w:i/>
                <w:iCs/>
                <w:sz w:val="32"/>
                <w:szCs w:val="32"/>
                <w:rtl/>
              </w:rPr>
              <w:t>التقرير الوطني عملاً بالمادة 21</w:t>
            </w:r>
          </w:p>
        </w:tc>
      </w:tr>
      <w:tr w:rsidR="003252A7" w:rsidRPr="008A0FA6" w:rsidTr="00326057">
        <w:tc>
          <w:tcPr>
            <w:tcW w:w="8368" w:type="dxa"/>
            <w:gridSpan w:val="2"/>
            <w:tcBorders>
              <w:top w:val="inset" w:sz="2" w:space="0" w:color="auto"/>
            </w:tcBorders>
            <w:shd w:val="clear" w:color="auto" w:fill="FFFFFF" w:themeFill="background1"/>
          </w:tcPr>
          <w:p w:rsidR="003252A7" w:rsidRPr="008A0FA6" w:rsidRDefault="003252A7" w:rsidP="00AF2E2D">
            <w:pPr>
              <w:numPr>
                <w:ilvl w:val="0"/>
                <w:numId w:val="19"/>
              </w:numPr>
              <w:bidi/>
              <w:spacing w:after="40" w:line="340" w:lineRule="exact"/>
              <w:ind w:left="459" w:hanging="459"/>
              <w:jc w:val="both"/>
              <w:rPr>
                <w:sz w:val="30"/>
              </w:rPr>
            </w:pPr>
            <w:r w:rsidRPr="008A0FA6">
              <w:rPr>
                <w:sz w:val="30"/>
                <w:rtl/>
              </w:rPr>
              <w:t>معلومات عن الطرف</w:t>
            </w:r>
          </w:p>
        </w:tc>
      </w:tr>
      <w:tr w:rsidR="003252A7" w:rsidRPr="008A0FA6" w:rsidTr="00326057">
        <w:tc>
          <w:tcPr>
            <w:tcW w:w="4395" w:type="dxa"/>
            <w:shd w:val="clear" w:color="auto" w:fill="FFFFFF" w:themeFill="background1"/>
          </w:tcPr>
          <w:p w:rsidR="003252A7" w:rsidRPr="008A0FA6" w:rsidRDefault="003252A7" w:rsidP="003252A7">
            <w:pPr>
              <w:bidi/>
              <w:spacing w:after="40" w:line="340" w:lineRule="exact"/>
              <w:jc w:val="both"/>
              <w:rPr>
                <w:sz w:val="30"/>
              </w:rPr>
            </w:pPr>
            <w:r>
              <w:rPr>
                <w:sz w:val="30"/>
                <w:rtl/>
              </w:rPr>
              <w:t>اسم الطرف</w:t>
            </w:r>
          </w:p>
        </w:tc>
        <w:tc>
          <w:tcPr>
            <w:tcW w:w="3973" w:type="dxa"/>
            <w:shd w:val="clear" w:color="auto" w:fill="FFFFFF" w:themeFill="background1"/>
          </w:tcPr>
          <w:p w:rsidR="003252A7" w:rsidRPr="008A0FA6" w:rsidRDefault="003252A7" w:rsidP="003252A7">
            <w:pPr>
              <w:bidi/>
              <w:spacing w:after="40" w:line="340" w:lineRule="exact"/>
              <w:jc w:val="both"/>
              <w:rPr>
                <w:sz w:val="30"/>
              </w:rPr>
            </w:pPr>
          </w:p>
        </w:tc>
      </w:tr>
      <w:tr w:rsidR="003252A7" w:rsidRPr="008A0FA6" w:rsidTr="00326057">
        <w:tc>
          <w:tcPr>
            <w:tcW w:w="4395" w:type="dxa"/>
            <w:tcBorders>
              <w:bottom w:val="inset" w:sz="2" w:space="0" w:color="auto"/>
            </w:tcBorders>
            <w:shd w:val="clear" w:color="auto" w:fill="FFFFFF" w:themeFill="background1"/>
          </w:tcPr>
          <w:p w:rsidR="003252A7" w:rsidRPr="008A0FA6" w:rsidRDefault="003252A7" w:rsidP="00326057">
            <w:pPr>
              <w:bidi/>
              <w:spacing w:after="40" w:line="340" w:lineRule="exact"/>
              <w:jc w:val="both"/>
              <w:rPr>
                <w:sz w:val="30"/>
              </w:rPr>
            </w:pPr>
            <w:proofErr w:type="gramStart"/>
            <w:r w:rsidRPr="00135C8C">
              <w:rPr>
                <w:sz w:val="30"/>
                <w:rtl/>
              </w:rPr>
              <w:t>تاريخ</w:t>
            </w:r>
            <w:proofErr w:type="gramEnd"/>
            <w:r w:rsidRPr="00135C8C">
              <w:rPr>
                <w:sz w:val="30"/>
                <w:rtl/>
              </w:rPr>
              <w:t xml:space="preserve"> إيداعه لصك التصديق أو الانضمام أو الموافقة أو</w:t>
            </w:r>
            <w:r w:rsidR="00326057">
              <w:rPr>
                <w:rFonts w:hint="cs"/>
                <w:sz w:val="30"/>
                <w:rtl/>
              </w:rPr>
              <w:t> </w:t>
            </w:r>
            <w:r w:rsidRPr="00135C8C">
              <w:rPr>
                <w:sz w:val="30"/>
                <w:rtl/>
              </w:rPr>
              <w:t>القبول</w:t>
            </w:r>
          </w:p>
        </w:tc>
        <w:tc>
          <w:tcPr>
            <w:tcW w:w="3973" w:type="dxa"/>
            <w:tcBorders>
              <w:bottom w:val="inset" w:sz="2" w:space="0" w:color="auto"/>
            </w:tcBorders>
            <w:shd w:val="clear" w:color="auto" w:fill="FFFFFF" w:themeFill="background1"/>
          </w:tcPr>
          <w:p w:rsidR="003252A7" w:rsidRPr="00C955BE" w:rsidRDefault="003252A7" w:rsidP="003252A7">
            <w:pPr>
              <w:bidi/>
              <w:spacing w:after="40" w:line="340" w:lineRule="exact"/>
              <w:jc w:val="both"/>
              <w:rPr>
                <w:i/>
                <w:iCs/>
                <w:sz w:val="30"/>
              </w:rPr>
            </w:pPr>
            <w:r w:rsidRPr="00C955BE">
              <w:rPr>
                <w:i/>
                <w:iCs/>
                <w:sz w:val="30"/>
                <w:rtl/>
              </w:rPr>
              <w:t>(</w:t>
            </w:r>
            <w:r>
              <w:rPr>
                <w:i/>
                <w:iCs/>
                <w:sz w:val="30"/>
                <w:rtl/>
              </w:rPr>
              <w:t>ال</w:t>
            </w:r>
            <w:r w:rsidRPr="00C955BE">
              <w:rPr>
                <w:i/>
                <w:iCs/>
                <w:sz w:val="30"/>
                <w:rtl/>
              </w:rPr>
              <w:t>يوم/</w:t>
            </w:r>
            <w:r>
              <w:rPr>
                <w:i/>
                <w:iCs/>
                <w:sz w:val="30"/>
                <w:rtl/>
              </w:rPr>
              <w:t>ال</w:t>
            </w:r>
            <w:r w:rsidRPr="00C955BE">
              <w:rPr>
                <w:i/>
                <w:iCs/>
                <w:sz w:val="30"/>
                <w:rtl/>
              </w:rPr>
              <w:t>شهر/</w:t>
            </w:r>
            <w:r>
              <w:rPr>
                <w:i/>
                <w:iCs/>
                <w:sz w:val="30"/>
                <w:rtl/>
              </w:rPr>
              <w:t>ال</w:t>
            </w:r>
            <w:r w:rsidRPr="00C955BE">
              <w:rPr>
                <w:i/>
                <w:iCs/>
                <w:sz w:val="30"/>
                <w:rtl/>
              </w:rPr>
              <w:t>سنة)</w:t>
            </w:r>
          </w:p>
        </w:tc>
      </w:tr>
      <w:tr w:rsidR="003252A7" w:rsidRPr="008A0FA6" w:rsidTr="00326057">
        <w:tc>
          <w:tcPr>
            <w:tcW w:w="4395" w:type="dxa"/>
            <w:tcBorders>
              <w:bottom w:val="inset" w:sz="2" w:space="0" w:color="auto"/>
            </w:tcBorders>
            <w:shd w:val="clear" w:color="auto" w:fill="FFFFFF" w:themeFill="background1"/>
          </w:tcPr>
          <w:p w:rsidR="003252A7" w:rsidRPr="00135C8C" w:rsidRDefault="003252A7" w:rsidP="003252A7">
            <w:pPr>
              <w:bidi/>
              <w:spacing w:after="40" w:line="340" w:lineRule="exact"/>
              <w:jc w:val="both"/>
              <w:rPr>
                <w:sz w:val="30"/>
                <w:rtl/>
              </w:rPr>
            </w:pPr>
            <w:r>
              <w:rPr>
                <w:sz w:val="30"/>
                <w:rtl/>
              </w:rPr>
              <w:t>تاريخ دخول الاتفاقية حيز النفاذ بالنسبة للطرف</w:t>
            </w:r>
          </w:p>
        </w:tc>
        <w:tc>
          <w:tcPr>
            <w:tcW w:w="3973" w:type="dxa"/>
            <w:tcBorders>
              <w:bottom w:val="inset" w:sz="2" w:space="0" w:color="auto"/>
            </w:tcBorders>
            <w:shd w:val="clear" w:color="auto" w:fill="FFFFFF" w:themeFill="background1"/>
          </w:tcPr>
          <w:p w:rsidR="003252A7" w:rsidRPr="00C955BE" w:rsidRDefault="003252A7" w:rsidP="003252A7">
            <w:pPr>
              <w:bidi/>
              <w:spacing w:after="40" w:line="340" w:lineRule="exact"/>
              <w:jc w:val="both"/>
              <w:rPr>
                <w:i/>
                <w:iCs/>
                <w:sz w:val="30"/>
                <w:rtl/>
              </w:rPr>
            </w:pPr>
            <w:r w:rsidRPr="00C955BE">
              <w:rPr>
                <w:i/>
                <w:iCs/>
                <w:sz w:val="30"/>
                <w:rtl/>
              </w:rPr>
              <w:t>(</w:t>
            </w:r>
            <w:r>
              <w:rPr>
                <w:i/>
                <w:iCs/>
                <w:sz w:val="30"/>
                <w:rtl/>
              </w:rPr>
              <w:t>ال</w:t>
            </w:r>
            <w:r w:rsidRPr="00C955BE">
              <w:rPr>
                <w:i/>
                <w:iCs/>
                <w:sz w:val="30"/>
                <w:rtl/>
              </w:rPr>
              <w:t>يوم/</w:t>
            </w:r>
            <w:r>
              <w:rPr>
                <w:i/>
                <w:iCs/>
                <w:sz w:val="30"/>
                <w:rtl/>
              </w:rPr>
              <w:t>ال</w:t>
            </w:r>
            <w:r w:rsidRPr="00C955BE">
              <w:rPr>
                <w:i/>
                <w:iCs/>
                <w:sz w:val="30"/>
                <w:rtl/>
              </w:rPr>
              <w:t>شهر/</w:t>
            </w:r>
            <w:r>
              <w:rPr>
                <w:i/>
                <w:iCs/>
                <w:sz w:val="30"/>
                <w:rtl/>
              </w:rPr>
              <w:t>ال</w:t>
            </w:r>
            <w:r w:rsidRPr="00C955BE">
              <w:rPr>
                <w:i/>
                <w:iCs/>
                <w:sz w:val="30"/>
                <w:rtl/>
              </w:rPr>
              <w:t>سنة)</w:t>
            </w:r>
          </w:p>
        </w:tc>
      </w:tr>
      <w:tr w:rsidR="003252A7" w:rsidRPr="00AC40A2" w:rsidTr="00326057">
        <w:tc>
          <w:tcPr>
            <w:tcW w:w="8368" w:type="dxa"/>
            <w:gridSpan w:val="2"/>
            <w:tcBorders>
              <w:top w:val="inset" w:sz="2" w:space="0" w:color="auto"/>
              <w:left w:val="inset" w:sz="2" w:space="0" w:color="auto"/>
              <w:bottom w:val="inset" w:sz="2" w:space="0" w:color="auto"/>
              <w:right w:val="inset" w:sz="2" w:space="0" w:color="auto"/>
            </w:tcBorders>
            <w:shd w:val="clear" w:color="auto" w:fill="FFFFFF" w:themeFill="background1"/>
          </w:tcPr>
          <w:p w:rsidR="003252A7" w:rsidRPr="00AC40A2" w:rsidRDefault="003252A7" w:rsidP="00AF2E2D">
            <w:pPr>
              <w:numPr>
                <w:ilvl w:val="0"/>
                <w:numId w:val="19"/>
              </w:numPr>
              <w:bidi/>
              <w:spacing w:after="40" w:line="340" w:lineRule="exact"/>
              <w:ind w:left="459" w:hanging="459"/>
              <w:jc w:val="both"/>
              <w:rPr>
                <w:color w:val="000000"/>
                <w:sz w:val="30"/>
              </w:rPr>
            </w:pPr>
            <w:r w:rsidRPr="00AC40A2">
              <w:rPr>
                <w:color w:val="000000"/>
                <w:sz w:val="30"/>
                <w:rtl/>
              </w:rPr>
              <w:t>معلومات عن جهة التنسيق الوطنية</w:t>
            </w:r>
          </w:p>
        </w:tc>
      </w:tr>
      <w:tr w:rsidR="003252A7" w:rsidRPr="008A0FA6" w:rsidTr="00326057">
        <w:tc>
          <w:tcPr>
            <w:tcW w:w="4395" w:type="dxa"/>
            <w:tcBorders>
              <w:top w:val="inset" w:sz="2" w:space="0" w:color="auto"/>
            </w:tcBorders>
            <w:shd w:val="clear" w:color="auto" w:fill="FFFFFF" w:themeFill="background1"/>
          </w:tcPr>
          <w:p w:rsidR="003252A7" w:rsidRPr="008A0FA6" w:rsidRDefault="003252A7" w:rsidP="003252A7">
            <w:pPr>
              <w:bidi/>
              <w:spacing w:after="40" w:line="340" w:lineRule="exact"/>
              <w:jc w:val="both"/>
              <w:rPr>
                <w:sz w:val="30"/>
              </w:rPr>
            </w:pPr>
            <w:r>
              <w:rPr>
                <w:sz w:val="30"/>
                <w:rtl/>
              </w:rPr>
              <w:t>اسم المؤسسة بالكامل</w:t>
            </w:r>
          </w:p>
        </w:tc>
        <w:tc>
          <w:tcPr>
            <w:tcW w:w="3973" w:type="dxa"/>
            <w:tcBorders>
              <w:top w:val="inset" w:sz="2" w:space="0" w:color="auto"/>
            </w:tcBorders>
            <w:shd w:val="clear" w:color="auto" w:fill="FFFFFF" w:themeFill="background1"/>
          </w:tcPr>
          <w:p w:rsidR="003252A7" w:rsidRPr="008A0FA6" w:rsidRDefault="003252A7" w:rsidP="003252A7">
            <w:pPr>
              <w:bidi/>
              <w:spacing w:after="40" w:line="340" w:lineRule="exact"/>
              <w:jc w:val="both"/>
              <w:rPr>
                <w:sz w:val="30"/>
              </w:rPr>
            </w:pPr>
          </w:p>
        </w:tc>
      </w:tr>
      <w:tr w:rsidR="003252A7" w:rsidRPr="008A0FA6" w:rsidTr="00326057">
        <w:tc>
          <w:tcPr>
            <w:tcW w:w="4395" w:type="dxa"/>
            <w:shd w:val="clear" w:color="auto" w:fill="FFFFFF" w:themeFill="background1"/>
          </w:tcPr>
          <w:p w:rsidR="003252A7" w:rsidRPr="008A0FA6" w:rsidRDefault="003252A7" w:rsidP="003252A7">
            <w:pPr>
              <w:bidi/>
              <w:spacing w:after="40" w:line="340" w:lineRule="exact"/>
              <w:jc w:val="both"/>
              <w:rPr>
                <w:sz w:val="30"/>
              </w:rPr>
            </w:pPr>
            <w:r>
              <w:rPr>
                <w:sz w:val="30"/>
                <w:rtl/>
              </w:rPr>
              <w:t>اسم ووظيفة مسؤول الاتصال</w:t>
            </w:r>
          </w:p>
        </w:tc>
        <w:tc>
          <w:tcPr>
            <w:tcW w:w="3973" w:type="dxa"/>
            <w:shd w:val="clear" w:color="auto" w:fill="FFFFFF" w:themeFill="background1"/>
          </w:tcPr>
          <w:p w:rsidR="003252A7" w:rsidRPr="008A0FA6" w:rsidRDefault="003252A7" w:rsidP="003252A7">
            <w:pPr>
              <w:bidi/>
              <w:spacing w:after="40" w:line="340" w:lineRule="exact"/>
              <w:jc w:val="both"/>
              <w:rPr>
                <w:sz w:val="30"/>
              </w:rPr>
            </w:pPr>
          </w:p>
        </w:tc>
      </w:tr>
      <w:tr w:rsidR="003252A7" w:rsidRPr="008A0FA6" w:rsidTr="00326057">
        <w:tc>
          <w:tcPr>
            <w:tcW w:w="4395" w:type="dxa"/>
            <w:shd w:val="clear" w:color="auto" w:fill="FFFFFF" w:themeFill="background1"/>
          </w:tcPr>
          <w:p w:rsidR="003252A7" w:rsidRPr="008A0FA6" w:rsidRDefault="003252A7" w:rsidP="003252A7">
            <w:pPr>
              <w:bidi/>
              <w:spacing w:after="40" w:line="340" w:lineRule="exact"/>
              <w:jc w:val="both"/>
              <w:rPr>
                <w:sz w:val="30"/>
              </w:rPr>
            </w:pPr>
            <w:r>
              <w:rPr>
                <w:sz w:val="30"/>
                <w:rtl/>
              </w:rPr>
              <w:t>العنوان البريدي</w:t>
            </w:r>
          </w:p>
        </w:tc>
        <w:tc>
          <w:tcPr>
            <w:tcW w:w="3973" w:type="dxa"/>
            <w:shd w:val="clear" w:color="auto" w:fill="FFFFFF" w:themeFill="background1"/>
          </w:tcPr>
          <w:p w:rsidR="003252A7" w:rsidRPr="008A0FA6" w:rsidRDefault="003252A7" w:rsidP="003252A7">
            <w:pPr>
              <w:bidi/>
              <w:spacing w:after="40" w:line="340" w:lineRule="exact"/>
              <w:jc w:val="both"/>
              <w:rPr>
                <w:sz w:val="30"/>
              </w:rPr>
            </w:pPr>
          </w:p>
        </w:tc>
      </w:tr>
      <w:tr w:rsidR="003252A7" w:rsidRPr="008A0FA6" w:rsidTr="00326057">
        <w:tc>
          <w:tcPr>
            <w:tcW w:w="4395" w:type="dxa"/>
            <w:shd w:val="clear" w:color="auto" w:fill="FFFFFF" w:themeFill="background1"/>
          </w:tcPr>
          <w:p w:rsidR="003252A7" w:rsidRPr="008A0FA6" w:rsidRDefault="003252A7" w:rsidP="003252A7">
            <w:pPr>
              <w:bidi/>
              <w:spacing w:after="40" w:line="340" w:lineRule="exact"/>
              <w:jc w:val="both"/>
              <w:rPr>
                <w:sz w:val="30"/>
              </w:rPr>
            </w:pPr>
            <w:r>
              <w:rPr>
                <w:sz w:val="30"/>
                <w:rtl/>
              </w:rPr>
              <w:t>رقم الهاتف</w:t>
            </w:r>
          </w:p>
        </w:tc>
        <w:tc>
          <w:tcPr>
            <w:tcW w:w="3973" w:type="dxa"/>
            <w:shd w:val="clear" w:color="auto" w:fill="FFFFFF" w:themeFill="background1"/>
          </w:tcPr>
          <w:p w:rsidR="003252A7" w:rsidRPr="008A0FA6" w:rsidRDefault="003252A7" w:rsidP="003252A7">
            <w:pPr>
              <w:bidi/>
              <w:spacing w:after="40" w:line="340" w:lineRule="exact"/>
              <w:jc w:val="both"/>
              <w:rPr>
                <w:sz w:val="30"/>
              </w:rPr>
            </w:pPr>
          </w:p>
        </w:tc>
      </w:tr>
      <w:tr w:rsidR="003252A7" w:rsidRPr="008A0FA6" w:rsidTr="00326057">
        <w:tc>
          <w:tcPr>
            <w:tcW w:w="4395" w:type="dxa"/>
            <w:shd w:val="clear" w:color="auto" w:fill="FFFFFF" w:themeFill="background1"/>
          </w:tcPr>
          <w:p w:rsidR="003252A7" w:rsidRPr="008A0FA6" w:rsidRDefault="003252A7" w:rsidP="003252A7">
            <w:pPr>
              <w:bidi/>
              <w:spacing w:after="40" w:line="340" w:lineRule="exact"/>
              <w:jc w:val="both"/>
              <w:rPr>
                <w:sz w:val="30"/>
              </w:rPr>
            </w:pPr>
            <w:r>
              <w:rPr>
                <w:sz w:val="30"/>
                <w:rtl/>
              </w:rPr>
              <w:t>رقم الفاكس</w:t>
            </w:r>
          </w:p>
        </w:tc>
        <w:tc>
          <w:tcPr>
            <w:tcW w:w="3973" w:type="dxa"/>
            <w:shd w:val="clear" w:color="auto" w:fill="FFFFFF" w:themeFill="background1"/>
          </w:tcPr>
          <w:p w:rsidR="003252A7" w:rsidRPr="008A0FA6" w:rsidRDefault="003252A7" w:rsidP="003252A7">
            <w:pPr>
              <w:bidi/>
              <w:spacing w:after="40" w:line="340" w:lineRule="exact"/>
              <w:jc w:val="both"/>
              <w:rPr>
                <w:sz w:val="30"/>
              </w:rPr>
            </w:pPr>
          </w:p>
        </w:tc>
      </w:tr>
      <w:tr w:rsidR="003252A7" w:rsidRPr="008A0FA6" w:rsidTr="00326057">
        <w:tc>
          <w:tcPr>
            <w:tcW w:w="4395" w:type="dxa"/>
            <w:shd w:val="clear" w:color="auto" w:fill="FFFFFF" w:themeFill="background1"/>
          </w:tcPr>
          <w:p w:rsidR="003252A7" w:rsidRPr="008A0FA6" w:rsidRDefault="003252A7" w:rsidP="003252A7">
            <w:pPr>
              <w:bidi/>
              <w:spacing w:after="40" w:line="340" w:lineRule="exact"/>
              <w:jc w:val="both"/>
              <w:rPr>
                <w:sz w:val="30"/>
              </w:rPr>
            </w:pPr>
            <w:r>
              <w:rPr>
                <w:sz w:val="30"/>
                <w:rtl/>
              </w:rPr>
              <w:t>البريد الإلكتروني</w:t>
            </w:r>
          </w:p>
        </w:tc>
        <w:tc>
          <w:tcPr>
            <w:tcW w:w="3973" w:type="dxa"/>
            <w:shd w:val="clear" w:color="auto" w:fill="FFFFFF" w:themeFill="background1"/>
          </w:tcPr>
          <w:p w:rsidR="003252A7" w:rsidRPr="008A0FA6" w:rsidRDefault="003252A7" w:rsidP="003252A7">
            <w:pPr>
              <w:bidi/>
              <w:spacing w:after="40" w:line="340" w:lineRule="exact"/>
              <w:jc w:val="both"/>
              <w:rPr>
                <w:sz w:val="30"/>
              </w:rPr>
            </w:pPr>
          </w:p>
        </w:tc>
      </w:tr>
      <w:tr w:rsidR="003252A7" w:rsidRPr="008A0FA6" w:rsidTr="00326057">
        <w:tc>
          <w:tcPr>
            <w:tcW w:w="4395" w:type="dxa"/>
            <w:tcBorders>
              <w:bottom w:val="single" w:sz="4" w:space="0" w:color="auto"/>
            </w:tcBorders>
            <w:shd w:val="clear" w:color="auto" w:fill="FFFFFF" w:themeFill="background1"/>
          </w:tcPr>
          <w:p w:rsidR="003252A7" w:rsidRPr="008A0FA6" w:rsidRDefault="003252A7" w:rsidP="003252A7">
            <w:pPr>
              <w:bidi/>
              <w:spacing w:after="40" w:line="340" w:lineRule="exact"/>
              <w:jc w:val="both"/>
              <w:rPr>
                <w:sz w:val="30"/>
              </w:rPr>
            </w:pPr>
            <w:r>
              <w:rPr>
                <w:sz w:val="30"/>
                <w:rtl/>
              </w:rPr>
              <w:t>الموقع الشبكي</w:t>
            </w:r>
          </w:p>
        </w:tc>
        <w:tc>
          <w:tcPr>
            <w:tcW w:w="3973" w:type="dxa"/>
            <w:tcBorders>
              <w:bottom w:val="single" w:sz="4" w:space="0" w:color="auto"/>
            </w:tcBorders>
            <w:shd w:val="clear" w:color="auto" w:fill="FFFFFF" w:themeFill="background1"/>
          </w:tcPr>
          <w:p w:rsidR="003252A7" w:rsidRPr="008A0FA6" w:rsidRDefault="003252A7" w:rsidP="003252A7">
            <w:pPr>
              <w:bidi/>
              <w:spacing w:after="40" w:line="340" w:lineRule="exact"/>
              <w:jc w:val="both"/>
              <w:rPr>
                <w:sz w:val="30"/>
              </w:rPr>
            </w:pPr>
          </w:p>
        </w:tc>
      </w:tr>
      <w:tr w:rsidR="003252A7" w:rsidRPr="008A0FA6" w:rsidTr="00326057">
        <w:tc>
          <w:tcPr>
            <w:tcW w:w="8368" w:type="dxa"/>
            <w:gridSpan w:val="2"/>
            <w:shd w:val="clear" w:color="auto" w:fill="FFFFFF" w:themeFill="background1"/>
          </w:tcPr>
          <w:p w:rsidR="003252A7" w:rsidRPr="008A0FA6" w:rsidRDefault="003252A7" w:rsidP="00326057">
            <w:pPr>
              <w:numPr>
                <w:ilvl w:val="0"/>
                <w:numId w:val="19"/>
              </w:numPr>
              <w:bidi/>
              <w:spacing w:after="40" w:line="360" w:lineRule="exact"/>
              <w:ind w:left="459" w:hanging="459"/>
              <w:jc w:val="both"/>
              <w:rPr>
                <w:sz w:val="30"/>
              </w:rPr>
            </w:pPr>
            <w:r>
              <w:rPr>
                <w:sz w:val="30"/>
                <w:rtl/>
              </w:rPr>
              <w:t>معلومات عن مسؤول الاتصال المتقدم بنموذج التقرير في حال اختلف عن صاحب البيانات المذكورة أعلاه</w:t>
            </w:r>
          </w:p>
        </w:tc>
      </w:tr>
      <w:tr w:rsidR="003252A7" w:rsidRPr="008A0FA6" w:rsidTr="00326057">
        <w:tc>
          <w:tcPr>
            <w:tcW w:w="4395" w:type="dxa"/>
            <w:shd w:val="clear" w:color="auto" w:fill="FFFFFF" w:themeFill="background1"/>
          </w:tcPr>
          <w:p w:rsidR="003252A7" w:rsidRPr="008A0FA6" w:rsidRDefault="003252A7" w:rsidP="003252A7">
            <w:pPr>
              <w:bidi/>
              <w:spacing w:after="40" w:line="340" w:lineRule="exact"/>
              <w:jc w:val="both"/>
              <w:rPr>
                <w:sz w:val="30"/>
              </w:rPr>
            </w:pPr>
            <w:r>
              <w:rPr>
                <w:sz w:val="30"/>
                <w:rtl/>
              </w:rPr>
              <w:t>اسم المؤسسة بالكامل</w:t>
            </w:r>
          </w:p>
        </w:tc>
        <w:tc>
          <w:tcPr>
            <w:tcW w:w="3973" w:type="dxa"/>
            <w:shd w:val="clear" w:color="auto" w:fill="FFFFFF" w:themeFill="background1"/>
          </w:tcPr>
          <w:p w:rsidR="003252A7" w:rsidRPr="008A0FA6" w:rsidRDefault="003252A7" w:rsidP="003252A7">
            <w:pPr>
              <w:bidi/>
              <w:spacing w:after="40" w:line="340" w:lineRule="exact"/>
              <w:jc w:val="both"/>
              <w:rPr>
                <w:sz w:val="30"/>
              </w:rPr>
            </w:pPr>
          </w:p>
        </w:tc>
      </w:tr>
      <w:tr w:rsidR="003252A7" w:rsidRPr="008A0FA6" w:rsidTr="00326057">
        <w:tc>
          <w:tcPr>
            <w:tcW w:w="4395" w:type="dxa"/>
            <w:shd w:val="clear" w:color="auto" w:fill="FFFFFF" w:themeFill="background1"/>
          </w:tcPr>
          <w:p w:rsidR="003252A7" w:rsidRPr="008A0FA6" w:rsidRDefault="003252A7" w:rsidP="003252A7">
            <w:pPr>
              <w:bidi/>
              <w:spacing w:after="40" w:line="340" w:lineRule="exact"/>
              <w:jc w:val="both"/>
              <w:rPr>
                <w:sz w:val="30"/>
              </w:rPr>
            </w:pPr>
            <w:r>
              <w:rPr>
                <w:sz w:val="30"/>
                <w:rtl/>
              </w:rPr>
              <w:t>اسم ووظيفة مسؤول الاتصال</w:t>
            </w:r>
          </w:p>
        </w:tc>
        <w:tc>
          <w:tcPr>
            <w:tcW w:w="3973" w:type="dxa"/>
            <w:shd w:val="clear" w:color="auto" w:fill="FFFFFF" w:themeFill="background1"/>
          </w:tcPr>
          <w:p w:rsidR="003252A7" w:rsidRPr="008A0FA6" w:rsidRDefault="003252A7" w:rsidP="003252A7">
            <w:pPr>
              <w:bidi/>
              <w:spacing w:after="40" w:line="340" w:lineRule="exact"/>
              <w:jc w:val="both"/>
              <w:rPr>
                <w:sz w:val="30"/>
              </w:rPr>
            </w:pPr>
          </w:p>
        </w:tc>
      </w:tr>
      <w:tr w:rsidR="003252A7" w:rsidRPr="008A0FA6" w:rsidTr="00326057">
        <w:tc>
          <w:tcPr>
            <w:tcW w:w="4395" w:type="dxa"/>
            <w:shd w:val="clear" w:color="auto" w:fill="FFFFFF" w:themeFill="background1"/>
          </w:tcPr>
          <w:p w:rsidR="003252A7" w:rsidRPr="008A0FA6" w:rsidRDefault="003252A7" w:rsidP="003252A7">
            <w:pPr>
              <w:bidi/>
              <w:spacing w:after="40" w:line="340" w:lineRule="exact"/>
              <w:jc w:val="both"/>
              <w:rPr>
                <w:sz w:val="30"/>
              </w:rPr>
            </w:pPr>
            <w:r>
              <w:rPr>
                <w:sz w:val="30"/>
                <w:rtl/>
              </w:rPr>
              <w:t>العنوان البريدي</w:t>
            </w:r>
          </w:p>
        </w:tc>
        <w:tc>
          <w:tcPr>
            <w:tcW w:w="3973" w:type="dxa"/>
            <w:shd w:val="clear" w:color="auto" w:fill="FFFFFF" w:themeFill="background1"/>
          </w:tcPr>
          <w:p w:rsidR="003252A7" w:rsidRPr="008A0FA6" w:rsidRDefault="003252A7" w:rsidP="003252A7">
            <w:pPr>
              <w:bidi/>
              <w:spacing w:after="40" w:line="340" w:lineRule="exact"/>
              <w:jc w:val="both"/>
              <w:rPr>
                <w:sz w:val="30"/>
              </w:rPr>
            </w:pPr>
          </w:p>
        </w:tc>
      </w:tr>
      <w:tr w:rsidR="003252A7" w:rsidRPr="008A0FA6" w:rsidTr="00326057">
        <w:tc>
          <w:tcPr>
            <w:tcW w:w="4395" w:type="dxa"/>
            <w:shd w:val="clear" w:color="auto" w:fill="FFFFFF" w:themeFill="background1"/>
          </w:tcPr>
          <w:p w:rsidR="003252A7" w:rsidRPr="008A0FA6" w:rsidRDefault="003252A7" w:rsidP="003252A7">
            <w:pPr>
              <w:bidi/>
              <w:spacing w:after="40" w:line="340" w:lineRule="exact"/>
              <w:jc w:val="both"/>
              <w:rPr>
                <w:sz w:val="30"/>
              </w:rPr>
            </w:pPr>
            <w:r>
              <w:rPr>
                <w:sz w:val="30"/>
                <w:rtl/>
              </w:rPr>
              <w:t>رقم الهاتف</w:t>
            </w:r>
          </w:p>
        </w:tc>
        <w:tc>
          <w:tcPr>
            <w:tcW w:w="3973" w:type="dxa"/>
            <w:shd w:val="clear" w:color="auto" w:fill="FFFFFF" w:themeFill="background1"/>
          </w:tcPr>
          <w:p w:rsidR="003252A7" w:rsidRPr="008A0FA6" w:rsidRDefault="003252A7" w:rsidP="003252A7">
            <w:pPr>
              <w:bidi/>
              <w:spacing w:after="40" w:line="340" w:lineRule="exact"/>
              <w:jc w:val="both"/>
              <w:rPr>
                <w:sz w:val="30"/>
              </w:rPr>
            </w:pPr>
          </w:p>
        </w:tc>
      </w:tr>
      <w:tr w:rsidR="003252A7" w:rsidRPr="008A0FA6" w:rsidTr="00326057">
        <w:tc>
          <w:tcPr>
            <w:tcW w:w="4395" w:type="dxa"/>
            <w:shd w:val="clear" w:color="auto" w:fill="FFFFFF" w:themeFill="background1"/>
          </w:tcPr>
          <w:p w:rsidR="003252A7" w:rsidRPr="008A0FA6" w:rsidRDefault="003252A7" w:rsidP="003252A7">
            <w:pPr>
              <w:bidi/>
              <w:spacing w:after="40" w:line="340" w:lineRule="exact"/>
              <w:jc w:val="both"/>
              <w:rPr>
                <w:sz w:val="30"/>
              </w:rPr>
            </w:pPr>
            <w:r>
              <w:rPr>
                <w:sz w:val="30"/>
                <w:rtl/>
              </w:rPr>
              <w:t>رقم الفاكس</w:t>
            </w:r>
          </w:p>
        </w:tc>
        <w:tc>
          <w:tcPr>
            <w:tcW w:w="3973" w:type="dxa"/>
            <w:shd w:val="clear" w:color="auto" w:fill="FFFFFF" w:themeFill="background1"/>
          </w:tcPr>
          <w:p w:rsidR="003252A7" w:rsidRPr="008A0FA6" w:rsidRDefault="003252A7" w:rsidP="003252A7">
            <w:pPr>
              <w:bidi/>
              <w:spacing w:after="40" w:line="340" w:lineRule="exact"/>
              <w:jc w:val="both"/>
              <w:rPr>
                <w:sz w:val="30"/>
              </w:rPr>
            </w:pPr>
          </w:p>
        </w:tc>
      </w:tr>
      <w:tr w:rsidR="003252A7" w:rsidRPr="008A0FA6" w:rsidTr="00326057">
        <w:tc>
          <w:tcPr>
            <w:tcW w:w="4395" w:type="dxa"/>
            <w:shd w:val="clear" w:color="auto" w:fill="FFFFFF" w:themeFill="background1"/>
          </w:tcPr>
          <w:p w:rsidR="003252A7" w:rsidRPr="008A0FA6" w:rsidRDefault="003252A7" w:rsidP="003252A7">
            <w:pPr>
              <w:bidi/>
              <w:spacing w:after="40" w:line="340" w:lineRule="exact"/>
              <w:jc w:val="both"/>
              <w:rPr>
                <w:sz w:val="30"/>
              </w:rPr>
            </w:pPr>
            <w:r>
              <w:rPr>
                <w:sz w:val="30"/>
                <w:rtl/>
              </w:rPr>
              <w:t>البريد الإلكتروني</w:t>
            </w:r>
          </w:p>
        </w:tc>
        <w:tc>
          <w:tcPr>
            <w:tcW w:w="3973" w:type="dxa"/>
            <w:shd w:val="clear" w:color="auto" w:fill="FFFFFF" w:themeFill="background1"/>
          </w:tcPr>
          <w:p w:rsidR="003252A7" w:rsidRPr="008A0FA6" w:rsidRDefault="003252A7" w:rsidP="003252A7">
            <w:pPr>
              <w:bidi/>
              <w:spacing w:after="40" w:line="340" w:lineRule="exact"/>
              <w:jc w:val="both"/>
              <w:rPr>
                <w:sz w:val="30"/>
              </w:rPr>
            </w:pPr>
          </w:p>
        </w:tc>
      </w:tr>
      <w:tr w:rsidR="003252A7" w:rsidRPr="008A0FA6" w:rsidTr="00326057">
        <w:tc>
          <w:tcPr>
            <w:tcW w:w="4395" w:type="dxa"/>
            <w:tcBorders>
              <w:bottom w:val="single" w:sz="4" w:space="0" w:color="auto"/>
            </w:tcBorders>
            <w:shd w:val="clear" w:color="auto" w:fill="FFFFFF" w:themeFill="background1"/>
          </w:tcPr>
          <w:p w:rsidR="003252A7" w:rsidRPr="008A0FA6" w:rsidRDefault="003252A7" w:rsidP="003252A7">
            <w:pPr>
              <w:bidi/>
              <w:spacing w:after="40" w:line="340" w:lineRule="exact"/>
              <w:jc w:val="both"/>
              <w:rPr>
                <w:sz w:val="30"/>
              </w:rPr>
            </w:pPr>
            <w:r>
              <w:rPr>
                <w:sz w:val="30"/>
                <w:rtl/>
              </w:rPr>
              <w:t>الموقع على شبكة الويب</w:t>
            </w:r>
          </w:p>
        </w:tc>
        <w:tc>
          <w:tcPr>
            <w:tcW w:w="3973" w:type="dxa"/>
            <w:tcBorders>
              <w:bottom w:val="single" w:sz="4" w:space="0" w:color="auto"/>
            </w:tcBorders>
            <w:shd w:val="clear" w:color="auto" w:fill="FFFFFF" w:themeFill="background1"/>
          </w:tcPr>
          <w:p w:rsidR="003252A7" w:rsidRPr="008A0FA6" w:rsidRDefault="003252A7" w:rsidP="003252A7">
            <w:pPr>
              <w:bidi/>
              <w:spacing w:after="40" w:line="340" w:lineRule="exact"/>
              <w:jc w:val="both"/>
              <w:rPr>
                <w:sz w:val="30"/>
              </w:rPr>
            </w:pPr>
          </w:p>
        </w:tc>
      </w:tr>
      <w:tr w:rsidR="003252A7" w:rsidRPr="008A0FA6" w:rsidTr="00326057">
        <w:tc>
          <w:tcPr>
            <w:tcW w:w="4395" w:type="dxa"/>
            <w:shd w:val="clear" w:color="auto" w:fill="FFFFFF" w:themeFill="background1"/>
          </w:tcPr>
          <w:p w:rsidR="003252A7" w:rsidRPr="008A0FA6" w:rsidRDefault="00326057" w:rsidP="00326057">
            <w:pPr>
              <w:bidi/>
              <w:spacing w:after="40" w:line="340" w:lineRule="exact"/>
              <w:ind w:left="459" w:hanging="459"/>
              <w:jc w:val="both"/>
              <w:rPr>
                <w:sz w:val="30"/>
              </w:rPr>
            </w:pPr>
            <w:r>
              <w:rPr>
                <w:rFonts w:hint="cs"/>
                <w:sz w:val="30"/>
                <w:rtl/>
              </w:rPr>
              <w:t>4-</w:t>
            </w:r>
            <w:r>
              <w:rPr>
                <w:rFonts w:hint="cs"/>
                <w:rtl/>
              </w:rPr>
              <w:tab/>
            </w:r>
            <w:r w:rsidR="003252A7">
              <w:rPr>
                <w:sz w:val="30"/>
                <w:rtl/>
              </w:rPr>
              <w:t xml:space="preserve">الفترة المبلغ </w:t>
            </w:r>
            <w:proofErr w:type="gramStart"/>
            <w:r w:rsidR="003252A7">
              <w:rPr>
                <w:sz w:val="30"/>
                <w:rtl/>
              </w:rPr>
              <w:t>عنها</w:t>
            </w:r>
            <w:proofErr w:type="gramEnd"/>
            <w:r w:rsidR="003252A7">
              <w:rPr>
                <w:sz w:val="30"/>
                <w:rtl/>
              </w:rPr>
              <w:t xml:space="preserve"> في التقرير</w:t>
            </w:r>
            <w:r>
              <w:rPr>
                <w:rFonts w:hint="cs"/>
                <w:sz w:val="30"/>
                <w:rtl/>
              </w:rPr>
              <w:t>]</w:t>
            </w:r>
          </w:p>
        </w:tc>
        <w:tc>
          <w:tcPr>
            <w:tcW w:w="3973" w:type="dxa"/>
            <w:shd w:val="clear" w:color="auto" w:fill="FFFFFF" w:themeFill="background1"/>
          </w:tcPr>
          <w:p w:rsidR="003252A7" w:rsidRPr="008A0FA6" w:rsidRDefault="00326057" w:rsidP="003252A7">
            <w:pPr>
              <w:bidi/>
              <w:spacing w:after="40" w:line="340" w:lineRule="exact"/>
              <w:rPr>
                <w:sz w:val="30"/>
              </w:rPr>
            </w:pPr>
            <w:r>
              <w:rPr>
                <w:rFonts w:hint="cs"/>
                <w:i/>
                <w:iCs/>
                <w:sz w:val="30"/>
                <w:rtl/>
              </w:rPr>
              <w:t>[</w:t>
            </w:r>
            <w:r w:rsidR="003252A7" w:rsidRPr="002B69CC">
              <w:rPr>
                <w:i/>
                <w:iCs/>
                <w:sz w:val="30"/>
                <w:rtl/>
              </w:rPr>
              <w:t>يغطي التقرير الأول الفترة من (</w:t>
            </w:r>
            <w:r w:rsidR="003252A7">
              <w:rPr>
                <w:i/>
                <w:iCs/>
                <w:sz w:val="30"/>
                <w:rtl/>
              </w:rPr>
              <w:t>ال</w:t>
            </w:r>
            <w:r w:rsidR="003252A7" w:rsidRPr="002B69CC">
              <w:rPr>
                <w:i/>
                <w:iCs/>
                <w:sz w:val="30"/>
                <w:rtl/>
              </w:rPr>
              <w:t>يوم/</w:t>
            </w:r>
            <w:r w:rsidR="003252A7">
              <w:rPr>
                <w:i/>
                <w:iCs/>
                <w:sz w:val="30"/>
                <w:rtl/>
              </w:rPr>
              <w:t>ال</w:t>
            </w:r>
            <w:r w:rsidR="003252A7" w:rsidRPr="002B69CC">
              <w:rPr>
                <w:i/>
                <w:iCs/>
                <w:sz w:val="30"/>
                <w:rtl/>
              </w:rPr>
              <w:t>شهر/</w:t>
            </w:r>
            <w:proofErr w:type="gramStart"/>
            <w:r w:rsidR="003252A7">
              <w:rPr>
                <w:i/>
                <w:iCs/>
                <w:sz w:val="30"/>
                <w:rtl/>
              </w:rPr>
              <w:t>ال</w:t>
            </w:r>
            <w:r w:rsidR="003252A7" w:rsidRPr="002B69CC">
              <w:rPr>
                <w:i/>
                <w:iCs/>
                <w:sz w:val="30"/>
                <w:rtl/>
              </w:rPr>
              <w:t>سنة</w:t>
            </w:r>
            <w:proofErr w:type="gramEnd"/>
            <w:r w:rsidR="003252A7" w:rsidRPr="002B69CC">
              <w:rPr>
                <w:i/>
                <w:iCs/>
                <w:sz w:val="30"/>
                <w:rtl/>
              </w:rPr>
              <w:t>) إلى</w:t>
            </w:r>
            <w:r w:rsidR="003252A7">
              <w:rPr>
                <w:sz w:val="30"/>
                <w:rtl/>
              </w:rPr>
              <w:t xml:space="preserve"> </w:t>
            </w:r>
            <w:r w:rsidR="003252A7" w:rsidRPr="00C955BE">
              <w:rPr>
                <w:i/>
                <w:iCs/>
                <w:sz w:val="30"/>
                <w:rtl/>
              </w:rPr>
              <w:t>(</w:t>
            </w:r>
            <w:r w:rsidR="003252A7">
              <w:rPr>
                <w:i/>
                <w:iCs/>
                <w:sz w:val="30"/>
                <w:rtl/>
              </w:rPr>
              <w:t>ال</w:t>
            </w:r>
            <w:r w:rsidR="003252A7" w:rsidRPr="00C955BE">
              <w:rPr>
                <w:i/>
                <w:iCs/>
                <w:sz w:val="30"/>
                <w:rtl/>
              </w:rPr>
              <w:t>يوم/</w:t>
            </w:r>
            <w:r w:rsidR="003252A7">
              <w:rPr>
                <w:i/>
                <w:iCs/>
                <w:sz w:val="30"/>
                <w:rtl/>
              </w:rPr>
              <w:t>ال</w:t>
            </w:r>
            <w:r w:rsidR="003252A7" w:rsidRPr="00C955BE">
              <w:rPr>
                <w:i/>
                <w:iCs/>
                <w:sz w:val="30"/>
                <w:rtl/>
              </w:rPr>
              <w:t>شهر/</w:t>
            </w:r>
            <w:r w:rsidR="003252A7">
              <w:rPr>
                <w:i/>
                <w:iCs/>
                <w:sz w:val="30"/>
                <w:rtl/>
              </w:rPr>
              <w:t>ال</w:t>
            </w:r>
            <w:r w:rsidR="003252A7" w:rsidRPr="00C955BE">
              <w:rPr>
                <w:i/>
                <w:iCs/>
                <w:sz w:val="30"/>
                <w:rtl/>
              </w:rPr>
              <w:t>سنة)</w:t>
            </w:r>
            <w:r>
              <w:rPr>
                <w:rFonts w:hint="cs"/>
                <w:i/>
                <w:iCs/>
                <w:sz w:val="30"/>
                <w:rtl/>
              </w:rPr>
              <w:t>]</w:t>
            </w:r>
          </w:p>
        </w:tc>
      </w:tr>
      <w:tr w:rsidR="003252A7" w:rsidRPr="008A0FA6" w:rsidTr="00326057">
        <w:tc>
          <w:tcPr>
            <w:tcW w:w="4395" w:type="dxa"/>
            <w:shd w:val="clear" w:color="auto" w:fill="FFFFFF" w:themeFill="background1"/>
          </w:tcPr>
          <w:p w:rsidR="003252A7" w:rsidRPr="008A0FA6" w:rsidRDefault="00326057" w:rsidP="00326057">
            <w:pPr>
              <w:bidi/>
              <w:spacing w:after="40" w:line="340" w:lineRule="exact"/>
              <w:ind w:left="459" w:hanging="425"/>
              <w:jc w:val="both"/>
              <w:rPr>
                <w:sz w:val="30"/>
              </w:rPr>
            </w:pPr>
            <w:r>
              <w:rPr>
                <w:rFonts w:hint="cs"/>
                <w:sz w:val="30"/>
                <w:rtl/>
              </w:rPr>
              <w:t>5-</w:t>
            </w:r>
            <w:r>
              <w:rPr>
                <w:rFonts w:hint="cs"/>
                <w:rtl/>
              </w:rPr>
              <w:tab/>
            </w:r>
            <w:proofErr w:type="gramStart"/>
            <w:r w:rsidR="003252A7">
              <w:rPr>
                <w:sz w:val="30"/>
                <w:rtl/>
              </w:rPr>
              <w:t>تاريخ</w:t>
            </w:r>
            <w:proofErr w:type="gramEnd"/>
            <w:r w:rsidR="003252A7">
              <w:rPr>
                <w:sz w:val="30"/>
                <w:rtl/>
              </w:rPr>
              <w:t xml:space="preserve"> تقديم التقرير</w:t>
            </w:r>
          </w:p>
        </w:tc>
        <w:tc>
          <w:tcPr>
            <w:tcW w:w="3973" w:type="dxa"/>
            <w:shd w:val="clear" w:color="auto" w:fill="FFFFFF" w:themeFill="background1"/>
          </w:tcPr>
          <w:p w:rsidR="003252A7" w:rsidRPr="00C955BE" w:rsidRDefault="003252A7" w:rsidP="003252A7">
            <w:pPr>
              <w:bidi/>
              <w:spacing w:after="40" w:line="340" w:lineRule="exact"/>
              <w:jc w:val="both"/>
              <w:rPr>
                <w:i/>
                <w:iCs/>
                <w:sz w:val="30"/>
              </w:rPr>
            </w:pPr>
            <w:r w:rsidRPr="00C955BE">
              <w:rPr>
                <w:i/>
                <w:iCs/>
                <w:sz w:val="30"/>
                <w:rtl/>
              </w:rPr>
              <w:t>(</w:t>
            </w:r>
            <w:r>
              <w:rPr>
                <w:i/>
                <w:iCs/>
                <w:sz w:val="30"/>
                <w:rtl/>
              </w:rPr>
              <w:t>ال</w:t>
            </w:r>
            <w:r w:rsidRPr="00C955BE">
              <w:rPr>
                <w:i/>
                <w:iCs/>
                <w:sz w:val="30"/>
                <w:rtl/>
              </w:rPr>
              <w:t>يوم/</w:t>
            </w:r>
            <w:r>
              <w:rPr>
                <w:i/>
                <w:iCs/>
                <w:sz w:val="30"/>
                <w:rtl/>
              </w:rPr>
              <w:t>ال</w:t>
            </w:r>
            <w:r w:rsidRPr="00C955BE">
              <w:rPr>
                <w:i/>
                <w:iCs/>
                <w:sz w:val="30"/>
                <w:rtl/>
              </w:rPr>
              <w:t>شهر/</w:t>
            </w:r>
            <w:r>
              <w:rPr>
                <w:i/>
                <w:iCs/>
                <w:sz w:val="30"/>
                <w:rtl/>
              </w:rPr>
              <w:t>ال</w:t>
            </w:r>
            <w:r w:rsidRPr="00C955BE">
              <w:rPr>
                <w:i/>
                <w:iCs/>
                <w:sz w:val="30"/>
                <w:rtl/>
              </w:rPr>
              <w:t>سنة)</w:t>
            </w:r>
          </w:p>
        </w:tc>
      </w:tr>
    </w:tbl>
    <w:p w:rsidR="003252A7" w:rsidRDefault="003252A7" w:rsidP="003252A7">
      <w:pPr>
        <w:bidi/>
        <w:rPr>
          <w:rtl/>
        </w:rPr>
      </w:pPr>
      <w:r>
        <w:rPr>
          <w:rtl/>
        </w:rPr>
        <w:br w:type="page"/>
      </w:r>
    </w:p>
    <w:p w:rsidR="003252A7" w:rsidRPr="00CA6FD3" w:rsidRDefault="003252A7" w:rsidP="00895020">
      <w:pPr>
        <w:bidi/>
        <w:spacing w:after="120" w:line="380" w:lineRule="exact"/>
        <w:ind w:left="1134" w:firstLine="11"/>
        <w:jc w:val="both"/>
        <w:rPr>
          <w:b/>
          <w:bCs/>
          <w:sz w:val="32"/>
          <w:szCs w:val="32"/>
        </w:rPr>
      </w:pPr>
      <w:r w:rsidRPr="00CA6FD3">
        <w:rPr>
          <w:b/>
          <w:bCs/>
          <w:sz w:val="32"/>
          <w:szCs w:val="32"/>
          <w:rtl/>
        </w:rPr>
        <w:t>الجزء باء</w:t>
      </w:r>
    </w:p>
    <w:p w:rsidR="003252A7" w:rsidRPr="00DC4630" w:rsidRDefault="003252A7" w:rsidP="00876FDA">
      <w:pPr>
        <w:bidi/>
        <w:spacing w:after="120" w:line="380" w:lineRule="exact"/>
        <w:ind w:left="1134"/>
        <w:jc w:val="both"/>
        <w:rPr>
          <w:b/>
          <w:bCs/>
          <w:sz w:val="30"/>
          <w:rtl/>
        </w:rPr>
      </w:pPr>
      <w:r w:rsidRPr="00895020">
        <w:rPr>
          <w:rFonts w:asciiTheme="majorBidi" w:hAnsiTheme="majorBidi" w:cstheme="majorBidi"/>
          <w:b/>
          <w:bCs/>
          <w:sz w:val="28"/>
          <w:szCs w:val="28"/>
          <w:vertAlign w:val="superscript"/>
          <w:rtl/>
        </w:rPr>
        <w:t>*</w:t>
      </w:r>
      <w:r w:rsidR="00895020">
        <w:rPr>
          <w:rFonts w:asciiTheme="majorBidi" w:hAnsiTheme="majorBidi" w:cstheme="majorBidi" w:hint="cs"/>
          <w:b/>
          <w:bCs/>
          <w:szCs w:val="20"/>
          <w:vertAlign w:val="superscript"/>
          <w:rtl/>
        </w:rPr>
        <w:t xml:space="preserve">  </w:t>
      </w:r>
      <w:r w:rsidRPr="00DC4630">
        <w:rPr>
          <w:b/>
          <w:bCs/>
          <w:sz w:val="30"/>
          <w:rtl/>
        </w:rPr>
        <w:t>المادة 3: مصادر الإمداد بالزئبق والتجارة فيه</w:t>
      </w:r>
    </w:p>
    <w:p w:rsidR="003252A7" w:rsidRDefault="003252A7" w:rsidP="00AF2E2D">
      <w:pPr>
        <w:numPr>
          <w:ilvl w:val="0"/>
          <w:numId w:val="20"/>
        </w:numPr>
        <w:tabs>
          <w:tab w:val="left" w:pos="1699"/>
        </w:tabs>
        <w:bidi/>
        <w:spacing w:after="80" w:line="380" w:lineRule="exact"/>
        <w:ind w:left="1132" w:firstLine="0"/>
        <w:jc w:val="both"/>
        <w:rPr>
          <w:rFonts w:ascii="Traditional Arabic" w:hAnsi="Traditional Arabic"/>
          <w:sz w:val="30"/>
        </w:rPr>
      </w:pPr>
      <w:r w:rsidRPr="00DC4630">
        <w:rPr>
          <w:sz w:val="30"/>
          <w:rtl/>
        </w:rPr>
        <w:t xml:space="preserve">هل لدى الطرف أي مناجم </w:t>
      </w:r>
      <w:r>
        <w:rPr>
          <w:sz w:val="30"/>
          <w:rtl/>
        </w:rPr>
        <w:t>لاستخراج ا</w:t>
      </w:r>
      <w:r w:rsidRPr="00DC4630">
        <w:rPr>
          <w:sz w:val="30"/>
          <w:rtl/>
        </w:rPr>
        <w:t xml:space="preserve">لزئبق الأولي كانت تعمل داخل أراضيه في تاريخ بدء نفاذ هذه الاتفاقية بالنسبة </w:t>
      </w:r>
      <w:r w:rsidRPr="00DC4630">
        <w:rPr>
          <w:rFonts w:ascii="Traditional Arabic" w:hAnsi="Traditional Arabic"/>
          <w:sz w:val="30"/>
          <w:rtl/>
        </w:rPr>
        <w:t xml:space="preserve">للطرف؟ </w:t>
      </w:r>
      <w:r w:rsidRPr="00776F1F">
        <w:rPr>
          <w:rFonts w:ascii="Traditional Arabic" w:hAnsi="Traditional Arabic"/>
          <w:sz w:val="30"/>
          <w:rtl/>
        </w:rPr>
        <w:t>(الفقرة 3</w:t>
      </w:r>
      <w:r w:rsidR="00876FDA">
        <w:rPr>
          <w:rFonts w:ascii="Traditional Arabic" w:hAnsi="Traditional Arabic" w:hint="cs"/>
          <w:sz w:val="30"/>
          <w:rtl/>
        </w:rPr>
        <w:t>.</w:t>
      </w:r>
      <w:r>
        <w:rPr>
          <w:rFonts w:ascii="Traditional Arabic" w:hAnsi="Traditional Arabic"/>
          <w:sz w:val="30"/>
          <w:rtl/>
        </w:rPr>
        <w:t>)</w:t>
      </w:r>
    </w:p>
    <w:p w:rsidR="003252A7" w:rsidRPr="00876FDA" w:rsidRDefault="003252A7" w:rsidP="008921BA">
      <w:pPr>
        <w:bidi/>
        <w:spacing w:after="40" w:line="380" w:lineRule="exact"/>
        <w:ind w:left="2266" w:hanging="565"/>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876FDA">
        <w:rPr>
          <w:rFonts w:ascii="Traditional Arabic" w:hAnsi="Traditional Arabic"/>
          <w:sz w:val="30"/>
          <w:rtl/>
        </w:rPr>
        <w:t>نعم</w:t>
      </w:r>
    </w:p>
    <w:p w:rsidR="003252A7" w:rsidRPr="00DC4630" w:rsidRDefault="003252A7" w:rsidP="008921BA">
      <w:pPr>
        <w:bidi/>
        <w:spacing w:after="80" w:line="380" w:lineRule="exact"/>
        <w:ind w:left="2266" w:hanging="565"/>
        <w:jc w:val="both"/>
        <w:rPr>
          <w:rFonts w:ascii="Traditional Arabic" w:hAnsi="Traditional Arabic"/>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لا</w:t>
      </w:r>
    </w:p>
    <w:p w:rsidR="003252A7" w:rsidRPr="00DC4630" w:rsidRDefault="003252A7" w:rsidP="009F550C">
      <w:pPr>
        <w:bidi/>
        <w:spacing w:after="80" w:line="380" w:lineRule="exact"/>
        <w:ind w:left="1699"/>
        <w:jc w:val="both"/>
        <w:rPr>
          <w:rFonts w:ascii="Traditional Arabic" w:hAnsi="Traditional Arabic"/>
          <w:rtl/>
        </w:rPr>
      </w:pPr>
      <w:r w:rsidRPr="00DC4630">
        <w:rPr>
          <w:rFonts w:ascii="Traditional Arabic" w:hAnsi="Traditional Arabic"/>
          <w:rtl/>
        </w:rPr>
        <w:t>في حال</w:t>
      </w:r>
      <w:r>
        <w:rPr>
          <w:rFonts w:ascii="Traditional Arabic" w:hAnsi="Traditional Arabic"/>
          <w:rtl/>
        </w:rPr>
        <w:t>ة</w:t>
      </w:r>
      <w:r w:rsidRPr="00DC4630">
        <w:rPr>
          <w:rFonts w:ascii="Traditional Arabic" w:hAnsi="Traditional Arabic"/>
          <w:rtl/>
        </w:rPr>
        <w:t xml:space="preserve"> الإجابة </w:t>
      </w:r>
      <w:r w:rsidRPr="00DC4630">
        <w:rPr>
          <w:rFonts w:ascii="Traditional Arabic" w:hAnsi="Traditional Arabic"/>
          <w:b/>
          <w:bCs/>
          <w:rtl/>
        </w:rPr>
        <w:t>بنعم</w:t>
      </w:r>
      <w:r w:rsidRPr="00DC4630">
        <w:rPr>
          <w:rFonts w:ascii="Traditional Arabic" w:hAnsi="Traditional Arabic"/>
          <w:rtl/>
        </w:rPr>
        <w:t xml:space="preserve">، يُرجى </w:t>
      </w:r>
      <w:proofErr w:type="gramStart"/>
      <w:r w:rsidRPr="00DC4630">
        <w:rPr>
          <w:rFonts w:ascii="Traditional Arabic" w:hAnsi="Traditional Arabic"/>
          <w:rtl/>
        </w:rPr>
        <w:t>ذكر</w:t>
      </w:r>
      <w:proofErr w:type="gramEnd"/>
      <w:r w:rsidRPr="00DC4630">
        <w:rPr>
          <w:rFonts w:ascii="Traditional Arabic" w:hAnsi="Traditional Arabic"/>
          <w:rtl/>
        </w:rPr>
        <w:t>:</w:t>
      </w:r>
    </w:p>
    <w:p w:rsidR="003252A7" w:rsidRPr="00DC4630" w:rsidRDefault="00650A72" w:rsidP="00650A72">
      <w:pPr>
        <w:bidi/>
        <w:spacing w:after="80" w:line="380" w:lineRule="exact"/>
        <w:ind w:left="1699"/>
        <w:jc w:val="both"/>
        <w:rPr>
          <w:rFonts w:ascii="Traditional Arabic" w:hAnsi="Traditional Arabic"/>
          <w:rtl/>
        </w:rPr>
      </w:pPr>
      <w:r>
        <w:rPr>
          <w:rFonts w:ascii="Traditional Arabic" w:hAnsi="Traditional Arabic" w:hint="cs"/>
          <w:rtl/>
        </w:rPr>
        <w:t>أ)</w:t>
      </w:r>
      <w:r>
        <w:rPr>
          <w:rFonts w:ascii="Traditional Arabic" w:hAnsi="Traditional Arabic" w:hint="cs"/>
          <w:rtl/>
        </w:rPr>
        <w:tab/>
      </w:r>
      <w:r w:rsidR="003252A7" w:rsidRPr="00DC4630">
        <w:rPr>
          <w:rFonts w:ascii="Traditional Arabic" w:hAnsi="Traditional Arabic"/>
          <w:rtl/>
        </w:rPr>
        <w:t>التاريخ المتوقع لإغلاق المنجم/</w:t>
      </w:r>
      <w:proofErr w:type="gramStart"/>
      <w:r w:rsidR="003252A7" w:rsidRPr="00DC4630">
        <w:rPr>
          <w:rFonts w:ascii="Traditional Arabic" w:hAnsi="Traditional Arabic"/>
          <w:rtl/>
        </w:rPr>
        <w:t>المناجم</w:t>
      </w:r>
      <w:proofErr w:type="gramEnd"/>
      <w:r w:rsidR="003252A7" w:rsidRPr="00DC4630">
        <w:rPr>
          <w:rFonts w:ascii="Traditional Arabic" w:hAnsi="Traditional Arabic"/>
          <w:rtl/>
        </w:rPr>
        <w:t xml:space="preserve">: </w:t>
      </w:r>
      <w:r w:rsidR="003252A7">
        <w:rPr>
          <w:rFonts w:ascii="Traditional Arabic" w:hAnsi="Traditional Arabic"/>
          <w:rtl/>
        </w:rPr>
        <w:t>(</w:t>
      </w:r>
      <w:r w:rsidR="003252A7" w:rsidRPr="00DC4630">
        <w:rPr>
          <w:rFonts w:ascii="Traditional Arabic" w:hAnsi="Traditional Arabic"/>
          <w:rtl/>
        </w:rPr>
        <w:t xml:space="preserve">الشهر، </w:t>
      </w:r>
      <w:r w:rsidR="003252A7" w:rsidRPr="00DC4630">
        <w:rPr>
          <w:rFonts w:ascii="Traditional Arabic" w:hAnsi="Traditional Arabic"/>
          <w:i/>
          <w:iCs/>
          <w:rtl/>
        </w:rPr>
        <w:t>السنة</w:t>
      </w:r>
      <w:r w:rsidR="003252A7">
        <w:rPr>
          <w:rFonts w:ascii="Traditional Arabic" w:hAnsi="Traditional Arabic"/>
          <w:rtl/>
        </w:rPr>
        <w:t>)</w:t>
      </w:r>
      <w:r w:rsidR="003252A7" w:rsidRPr="00DC4630">
        <w:rPr>
          <w:rFonts w:ascii="Traditional Arabic" w:hAnsi="Traditional Arabic"/>
          <w:rtl/>
        </w:rPr>
        <w:t xml:space="preserve"> أو</w:t>
      </w:r>
    </w:p>
    <w:p w:rsidR="003252A7" w:rsidRDefault="00650A72" w:rsidP="00650A72">
      <w:pPr>
        <w:bidi/>
        <w:spacing w:after="80" w:line="380" w:lineRule="exact"/>
        <w:ind w:left="1699"/>
        <w:jc w:val="both"/>
        <w:rPr>
          <w:rFonts w:ascii="Traditional Arabic" w:hAnsi="Traditional Arabic"/>
        </w:rPr>
      </w:pPr>
      <w:r>
        <w:rPr>
          <w:rFonts w:ascii="Traditional Arabic" w:hAnsi="Traditional Arabic" w:hint="cs"/>
          <w:rtl/>
        </w:rPr>
        <w:t>ب)</w:t>
      </w:r>
      <w:r>
        <w:rPr>
          <w:rFonts w:ascii="Traditional Arabic" w:hAnsi="Traditional Arabic" w:hint="cs"/>
          <w:rtl/>
        </w:rPr>
        <w:tab/>
      </w:r>
      <w:r w:rsidR="003252A7" w:rsidRPr="00DC4630">
        <w:rPr>
          <w:rFonts w:ascii="Traditional Arabic" w:hAnsi="Traditional Arabic"/>
          <w:rtl/>
        </w:rPr>
        <w:t xml:space="preserve">التاريخ الذي أغلق فيه </w:t>
      </w:r>
      <w:proofErr w:type="gramStart"/>
      <w:r w:rsidR="003252A7" w:rsidRPr="00DC4630">
        <w:rPr>
          <w:rFonts w:ascii="Traditional Arabic" w:hAnsi="Traditional Arabic"/>
          <w:rtl/>
        </w:rPr>
        <w:t>المنجم/المناجم :</w:t>
      </w:r>
      <w:proofErr w:type="gramEnd"/>
      <w:r w:rsidR="003252A7" w:rsidRPr="00DC4630">
        <w:rPr>
          <w:rFonts w:ascii="Traditional Arabic" w:hAnsi="Traditional Arabic"/>
          <w:rtl/>
        </w:rPr>
        <w:t xml:space="preserve"> </w:t>
      </w:r>
      <w:r w:rsidR="003252A7">
        <w:rPr>
          <w:rFonts w:ascii="Traditional Arabic" w:hAnsi="Traditional Arabic"/>
          <w:rtl/>
        </w:rPr>
        <w:t>(</w:t>
      </w:r>
      <w:r w:rsidR="003252A7" w:rsidRPr="00DC4630">
        <w:rPr>
          <w:rFonts w:ascii="Traditional Arabic" w:hAnsi="Traditional Arabic"/>
          <w:rtl/>
        </w:rPr>
        <w:t xml:space="preserve">الشهر، </w:t>
      </w:r>
      <w:r w:rsidR="003252A7" w:rsidRPr="00DC4630">
        <w:rPr>
          <w:rFonts w:ascii="Traditional Arabic" w:hAnsi="Traditional Arabic"/>
          <w:i/>
          <w:iCs/>
          <w:rtl/>
        </w:rPr>
        <w:t>السنة</w:t>
      </w:r>
      <w:r w:rsidR="003252A7">
        <w:rPr>
          <w:rFonts w:ascii="Traditional Arabic" w:hAnsi="Traditional Arabic"/>
          <w:rtl/>
        </w:rPr>
        <w:t>)</w:t>
      </w:r>
    </w:p>
    <w:p w:rsidR="003252A7" w:rsidRPr="00DC4630" w:rsidRDefault="00650A72" w:rsidP="00650A72">
      <w:pPr>
        <w:bidi/>
        <w:spacing w:after="120" w:line="380" w:lineRule="exact"/>
        <w:ind w:left="1622"/>
        <w:jc w:val="both"/>
        <w:rPr>
          <w:rFonts w:ascii="Traditional Arabic" w:hAnsi="Traditional Arabic"/>
          <w:rtl/>
        </w:rPr>
      </w:pPr>
      <w:r w:rsidRPr="00650A72">
        <w:rPr>
          <w:rFonts w:ascii="Traditional Arabic" w:hAnsi="Traditional Arabic" w:hint="cs"/>
          <w:sz w:val="30"/>
          <w:rtl/>
        </w:rPr>
        <w:t>ج)</w:t>
      </w:r>
      <w:r w:rsidRPr="00650A72">
        <w:rPr>
          <w:rFonts w:ascii="Traditional Arabic" w:hAnsi="Traditional Arabic" w:hint="cs"/>
          <w:sz w:val="30"/>
          <w:rtl/>
        </w:rPr>
        <w:tab/>
      </w:r>
      <w:r w:rsidR="003252A7" w:rsidRPr="004D2E68">
        <w:rPr>
          <w:rFonts w:asciiTheme="majorBidi" w:hAnsiTheme="majorBidi" w:cstheme="majorBidi"/>
          <w:szCs w:val="20"/>
          <w:vertAlign w:val="superscript"/>
          <w:rtl/>
        </w:rPr>
        <w:t>*</w:t>
      </w:r>
      <w:r w:rsidR="003252A7">
        <w:rPr>
          <w:rFonts w:ascii="Traditional Arabic" w:hAnsi="Traditional Arabic"/>
          <w:rtl/>
        </w:rPr>
        <w:t xml:space="preserve">مجموع الكمية التي جرى استخراجها ________ </w:t>
      </w:r>
      <w:proofErr w:type="gramStart"/>
      <w:r w:rsidR="003252A7">
        <w:rPr>
          <w:rFonts w:ascii="Traditional Arabic" w:hAnsi="Traditional Arabic"/>
          <w:rtl/>
        </w:rPr>
        <w:t>طن</w:t>
      </w:r>
      <w:proofErr w:type="gramEnd"/>
      <w:r w:rsidR="003252A7">
        <w:rPr>
          <w:rFonts w:ascii="Traditional Arabic" w:hAnsi="Traditional Arabic"/>
          <w:rtl/>
        </w:rPr>
        <w:t xml:space="preserve"> سنوياً</w:t>
      </w:r>
    </w:p>
    <w:p w:rsidR="003252A7" w:rsidRPr="00DC4630" w:rsidRDefault="003252A7" w:rsidP="00AF2E2D">
      <w:pPr>
        <w:numPr>
          <w:ilvl w:val="0"/>
          <w:numId w:val="20"/>
        </w:numPr>
        <w:tabs>
          <w:tab w:val="left" w:pos="1699"/>
        </w:tabs>
        <w:bidi/>
        <w:spacing w:after="120" w:line="400" w:lineRule="exact"/>
        <w:ind w:left="1128" w:firstLine="0"/>
        <w:jc w:val="both"/>
        <w:rPr>
          <w:sz w:val="30"/>
          <w:rtl/>
        </w:rPr>
      </w:pPr>
      <w:r w:rsidRPr="00DC4630">
        <w:rPr>
          <w:sz w:val="30"/>
          <w:rtl/>
        </w:rPr>
        <w:t>هل لدى الطرف أي مناجم للزئبق الأولي تعمل حاليا</w:t>
      </w:r>
      <w:r>
        <w:rPr>
          <w:sz w:val="30"/>
          <w:rtl/>
        </w:rPr>
        <w:t>ً، و</w:t>
      </w:r>
      <w:r w:rsidRPr="00DC4630">
        <w:rPr>
          <w:sz w:val="30"/>
          <w:rtl/>
        </w:rPr>
        <w:t xml:space="preserve">لم تكن تعمل عند تاريخ بدء نفاذ هذه الاتفاقية بالنسبة للطرف؟ </w:t>
      </w:r>
      <w:r>
        <w:rPr>
          <w:sz w:val="30"/>
          <w:rtl/>
        </w:rPr>
        <w:t>(</w:t>
      </w:r>
      <w:r w:rsidRPr="00776F1F">
        <w:rPr>
          <w:sz w:val="30"/>
          <w:rtl/>
        </w:rPr>
        <w:t xml:space="preserve">الفقرة 3، </w:t>
      </w:r>
      <w:proofErr w:type="gramStart"/>
      <w:r w:rsidRPr="00776F1F">
        <w:rPr>
          <w:sz w:val="30"/>
          <w:rtl/>
        </w:rPr>
        <w:t>الفقرة</w:t>
      </w:r>
      <w:proofErr w:type="gramEnd"/>
      <w:r w:rsidRPr="00776F1F">
        <w:rPr>
          <w:sz w:val="30"/>
          <w:rtl/>
        </w:rPr>
        <w:t xml:space="preserve"> 11</w:t>
      </w:r>
      <w:r w:rsidR="00876FDA">
        <w:rPr>
          <w:rFonts w:hint="cs"/>
          <w:sz w:val="30"/>
          <w:rtl/>
        </w:rPr>
        <w:t>.</w:t>
      </w:r>
      <w:r>
        <w:rPr>
          <w:sz w:val="30"/>
          <w:rtl/>
        </w:rPr>
        <w:t>)</w:t>
      </w:r>
    </w:p>
    <w:p w:rsidR="003252A7" w:rsidRPr="00DC4630" w:rsidRDefault="003252A7" w:rsidP="008921BA">
      <w:pPr>
        <w:bidi/>
        <w:spacing w:after="40" w:line="400" w:lineRule="exact"/>
        <w:ind w:left="2266" w:hanging="565"/>
        <w:jc w:val="both"/>
        <w:rPr>
          <w:rFonts w:ascii="Traditional Arabic" w:hAnsi="Traditional Arabic"/>
          <w:rtl/>
        </w:rPr>
      </w:pPr>
      <w:r w:rsidRPr="00DC4630">
        <w:rPr>
          <w:rFonts w:cs="Times New Roman"/>
        </w:rPr>
        <w:sym w:font="Times New Roman" w:char="F07F"/>
      </w:r>
      <w:r w:rsidR="008921BA">
        <w:rPr>
          <w:rFonts w:ascii="Traditional Arabic" w:hAnsi="Traditional Arabic" w:hint="cs"/>
          <w:rtl/>
        </w:rPr>
        <w:tab/>
      </w:r>
      <w:r w:rsidRPr="00561EC7">
        <w:rPr>
          <w:rFonts w:ascii="Traditional Arabic" w:hAnsi="Traditional Arabic"/>
          <w:sz w:val="30"/>
          <w:rtl/>
        </w:rPr>
        <w:t>نعم</w:t>
      </w:r>
    </w:p>
    <w:p w:rsidR="003252A7" w:rsidRPr="00DC4630" w:rsidRDefault="003252A7" w:rsidP="008921BA">
      <w:pPr>
        <w:bidi/>
        <w:spacing w:after="120" w:line="400" w:lineRule="exact"/>
        <w:ind w:left="2266" w:hanging="565"/>
        <w:jc w:val="both"/>
        <w:rPr>
          <w:rFonts w:ascii="Traditional Arabic" w:hAnsi="Traditional Arabic"/>
          <w:rtl/>
        </w:rPr>
      </w:pPr>
      <w:r w:rsidRPr="00DC4630">
        <w:rPr>
          <w:rFonts w:cs="Times New Roman"/>
        </w:rPr>
        <w:sym w:font="Times New Roman" w:char="F07F"/>
      </w:r>
      <w:r w:rsidR="008921BA">
        <w:rPr>
          <w:rFonts w:ascii="Traditional Arabic" w:hAnsi="Traditional Arabic" w:hint="cs"/>
          <w:rtl/>
        </w:rPr>
        <w:tab/>
      </w:r>
      <w:r w:rsidRPr="00561EC7">
        <w:rPr>
          <w:rFonts w:ascii="Traditional Arabic" w:hAnsi="Traditional Arabic"/>
          <w:sz w:val="30"/>
          <w:rtl/>
        </w:rPr>
        <w:t>لا</w:t>
      </w:r>
    </w:p>
    <w:p w:rsidR="003252A7" w:rsidRPr="00DC4630" w:rsidRDefault="003252A7" w:rsidP="009F550C">
      <w:pPr>
        <w:bidi/>
        <w:spacing w:after="120" w:line="400" w:lineRule="exact"/>
        <w:ind w:left="1699"/>
        <w:jc w:val="both"/>
        <w:rPr>
          <w:rFonts w:ascii="Traditional Arabic" w:hAnsi="Traditional Arabic"/>
          <w:b/>
          <w:bCs/>
          <w:rtl/>
        </w:rPr>
      </w:pPr>
      <w:r w:rsidRPr="00DC4630">
        <w:rPr>
          <w:rFonts w:ascii="Traditional Arabic" w:hAnsi="Traditional Arabic"/>
          <w:rtl/>
        </w:rPr>
        <w:t>في حال</w:t>
      </w:r>
      <w:r>
        <w:rPr>
          <w:rFonts w:ascii="Traditional Arabic" w:hAnsi="Traditional Arabic"/>
          <w:rtl/>
        </w:rPr>
        <w:t>ة</w:t>
      </w:r>
      <w:r w:rsidRPr="00DC4630">
        <w:rPr>
          <w:rFonts w:ascii="Traditional Arabic" w:hAnsi="Traditional Arabic"/>
          <w:rtl/>
        </w:rPr>
        <w:t xml:space="preserve"> الإجابة </w:t>
      </w:r>
      <w:r w:rsidRPr="00DC4630">
        <w:rPr>
          <w:rFonts w:ascii="Traditional Arabic" w:hAnsi="Traditional Arabic"/>
          <w:b/>
          <w:bCs/>
          <w:rtl/>
        </w:rPr>
        <w:t xml:space="preserve">بنعم </w:t>
      </w:r>
      <w:r w:rsidRPr="00DC4630">
        <w:rPr>
          <w:rFonts w:ascii="Traditional Arabic" w:hAnsi="Traditional Arabic"/>
          <w:rtl/>
        </w:rPr>
        <w:t>يرجى التوضيح</w:t>
      </w:r>
    </w:p>
    <w:p w:rsidR="003252A7" w:rsidRPr="00DC4630" w:rsidRDefault="003252A7" w:rsidP="00AF2E2D">
      <w:pPr>
        <w:numPr>
          <w:ilvl w:val="0"/>
          <w:numId w:val="20"/>
        </w:numPr>
        <w:tabs>
          <w:tab w:val="left" w:pos="1699"/>
        </w:tabs>
        <w:bidi/>
        <w:spacing w:after="80" w:line="400" w:lineRule="exact"/>
        <w:ind w:left="1128" w:firstLine="0"/>
        <w:jc w:val="both"/>
        <w:rPr>
          <w:rFonts w:ascii="Traditional Arabic" w:hAnsi="Traditional Arabic"/>
          <w:rtl/>
        </w:rPr>
      </w:pPr>
      <w:r w:rsidRPr="00DC4630">
        <w:rPr>
          <w:rFonts w:ascii="Traditional Arabic" w:hAnsi="Traditional Arabic"/>
          <w:rtl/>
        </w:rPr>
        <w:t xml:space="preserve">هل سعى الطرف </w:t>
      </w:r>
      <w:r>
        <w:rPr>
          <w:rFonts w:ascii="Traditional Arabic" w:hAnsi="Traditional Arabic"/>
          <w:rtl/>
        </w:rPr>
        <w:t xml:space="preserve">إلى </w:t>
      </w:r>
      <w:r w:rsidRPr="00DC4630">
        <w:rPr>
          <w:rFonts w:ascii="Traditional Arabic" w:hAnsi="Traditional Arabic"/>
          <w:rtl/>
        </w:rPr>
        <w:t xml:space="preserve">تحديد </w:t>
      </w:r>
      <w:r>
        <w:rPr>
          <w:rFonts w:ascii="Traditional Arabic" w:hAnsi="Traditional Arabic"/>
          <w:rtl/>
        </w:rPr>
        <w:t xml:space="preserve">ما يقع على </w:t>
      </w:r>
      <w:r w:rsidRPr="00F94A37">
        <w:rPr>
          <w:sz w:val="30"/>
          <w:rtl/>
        </w:rPr>
        <w:t>أراضيه</w:t>
      </w:r>
      <w:r>
        <w:rPr>
          <w:rFonts w:ascii="Traditional Arabic" w:hAnsi="Traditional Arabic"/>
          <w:rtl/>
        </w:rPr>
        <w:t xml:space="preserve"> من المخزونات</w:t>
      </w:r>
      <w:r w:rsidRPr="00DC4630">
        <w:rPr>
          <w:rFonts w:ascii="Traditional Arabic" w:hAnsi="Traditional Arabic"/>
          <w:rtl/>
        </w:rPr>
        <w:t xml:space="preserve"> </w:t>
      </w:r>
      <w:r>
        <w:rPr>
          <w:rFonts w:ascii="Traditional Arabic" w:hAnsi="Traditional Arabic"/>
          <w:rtl/>
        </w:rPr>
        <w:t>المنفردة</w:t>
      </w:r>
      <w:r w:rsidRPr="00DC4630">
        <w:rPr>
          <w:rFonts w:ascii="Traditional Arabic" w:hAnsi="Traditional Arabic"/>
          <w:rtl/>
        </w:rPr>
        <w:t xml:space="preserve"> من الزئبق أو مركباته التي </w:t>
      </w:r>
      <w:r>
        <w:rPr>
          <w:rFonts w:ascii="Traditional Arabic" w:hAnsi="Traditional Arabic"/>
          <w:rtl/>
        </w:rPr>
        <w:t>تتجاوز</w:t>
      </w:r>
      <w:r w:rsidRPr="00DC4630">
        <w:rPr>
          <w:rFonts w:ascii="Traditional Arabic" w:hAnsi="Traditional Arabic"/>
          <w:rtl/>
        </w:rPr>
        <w:t xml:space="preserve"> 50 طن</w:t>
      </w:r>
      <w:r>
        <w:rPr>
          <w:rFonts w:ascii="Traditional Arabic" w:hAnsi="Traditional Arabic"/>
          <w:rtl/>
        </w:rPr>
        <w:t>اً</w:t>
      </w:r>
      <w:r w:rsidRPr="00DC4630">
        <w:rPr>
          <w:rFonts w:ascii="Traditional Arabic" w:hAnsi="Traditional Arabic"/>
          <w:rtl/>
        </w:rPr>
        <w:t xml:space="preserve"> متري</w:t>
      </w:r>
      <w:r>
        <w:rPr>
          <w:rFonts w:ascii="Traditional Arabic" w:hAnsi="Traditional Arabic"/>
          <w:rtl/>
        </w:rPr>
        <w:t>اً</w:t>
      </w:r>
      <w:r w:rsidRPr="00DC4630">
        <w:rPr>
          <w:rFonts w:ascii="Traditional Arabic" w:hAnsi="Traditional Arabic"/>
          <w:rtl/>
        </w:rPr>
        <w:t xml:space="preserve"> ومصادر </w:t>
      </w:r>
      <w:r>
        <w:rPr>
          <w:rFonts w:ascii="Traditional Arabic" w:hAnsi="Traditional Arabic"/>
          <w:rtl/>
        </w:rPr>
        <w:t xml:space="preserve">إمدادات الزئبق التي تولد مخزونات </w:t>
      </w:r>
      <w:r w:rsidRPr="00DC4630">
        <w:rPr>
          <w:rFonts w:ascii="Traditional Arabic" w:hAnsi="Traditional Arabic"/>
          <w:rtl/>
        </w:rPr>
        <w:t xml:space="preserve">تزيد عن 10 </w:t>
      </w:r>
      <w:r>
        <w:rPr>
          <w:rFonts w:ascii="Traditional Arabic" w:hAnsi="Traditional Arabic"/>
          <w:rtl/>
        </w:rPr>
        <w:t>أطنان</w:t>
      </w:r>
      <w:r w:rsidRPr="00DC4630">
        <w:rPr>
          <w:rFonts w:ascii="Traditional Arabic" w:hAnsi="Traditional Arabic"/>
          <w:rtl/>
        </w:rPr>
        <w:t xml:space="preserve"> متري</w:t>
      </w:r>
      <w:r>
        <w:rPr>
          <w:rFonts w:ascii="Traditional Arabic" w:hAnsi="Traditional Arabic"/>
          <w:rtl/>
        </w:rPr>
        <w:t>ة</w:t>
      </w:r>
      <w:r w:rsidRPr="00DC4630">
        <w:rPr>
          <w:rFonts w:ascii="Traditional Arabic" w:hAnsi="Traditional Arabic"/>
          <w:rtl/>
        </w:rPr>
        <w:t xml:space="preserve"> في السنة؟ </w:t>
      </w:r>
      <w:r w:rsidRPr="00776F1F">
        <w:rPr>
          <w:rFonts w:ascii="Traditional Arabic" w:hAnsi="Traditional Arabic"/>
          <w:rtl/>
        </w:rPr>
        <w:t>(الفقرة 5</w:t>
      </w:r>
      <w:r w:rsidR="00876FDA">
        <w:rPr>
          <w:rFonts w:ascii="Traditional Arabic" w:hAnsi="Traditional Arabic" w:hint="cs"/>
          <w:rtl/>
        </w:rPr>
        <w:t>.</w:t>
      </w:r>
      <w:r w:rsidRPr="00776F1F">
        <w:rPr>
          <w:rFonts w:ascii="Traditional Arabic" w:hAnsi="Traditional Arabic"/>
          <w:rtl/>
        </w:rPr>
        <w:t>)</w:t>
      </w:r>
    </w:p>
    <w:p w:rsidR="003252A7" w:rsidRPr="00876FDA" w:rsidRDefault="003252A7" w:rsidP="008921BA">
      <w:pPr>
        <w:bidi/>
        <w:spacing w:after="40" w:line="380" w:lineRule="exact"/>
        <w:ind w:left="2266" w:hanging="565"/>
        <w:jc w:val="both"/>
        <w:rPr>
          <w:rFonts w:ascii="Traditional Arabic" w:hAnsi="Traditional Arabic"/>
          <w:rtl/>
        </w:rPr>
      </w:pPr>
      <w:r w:rsidRPr="00876FDA">
        <w:rPr>
          <w:rFonts w:ascii="Traditional Arabic" w:hAnsi="Traditional Arabic"/>
        </w:rPr>
        <w:sym w:font="Times New Roman" w:char="F07F"/>
      </w:r>
      <w:r w:rsidRPr="00876FDA">
        <w:rPr>
          <w:rFonts w:ascii="Traditional Arabic" w:hAnsi="Traditional Arabic"/>
          <w:rtl/>
        </w:rPr>
        <w:tab/>
        <w:t>نعم</w:t>
      </w:r>
    </w:p>
    <w:p w:rsidR="003252A7" w:rsidRPr="00876FDA" w:rsidRDefault="003252A7" w:rsidP="008921BA">
      <w:pPr>
        <w:bidi/>
        <w:spacing w:after="40" w:line="380" w:lineRule="exact"/>
        <w:ind w:left="2266" w:hanging="565"/>
        <w:jc w:val="both"/>
        <w:rPr>
          <w:rFonts w:ascii="Traditional Arabic" w:hAnsi="Traditional Arabic"/>
          <w:rtl/>
        </w:rPr>
      </w:pPr>
      <w:r w:rsidRPr="00876FDA">
        <w:rPr>
          <w:rFonts w:ascii="Traditional Arabic" w:hAnsi="Traditional Arabic"/>
        </w:rPr>
        <w:sym w:font="Times New Roman" w:char="F07F"/>
      </w:r>
      <w:r w:rsidRPr="00876FDA">
        <w:rPr>
          <w:rFonts w:ascii="Traditional Arabic" w:hAnsi="Traditional Arabic"/>
          <w:rtl/>
        </w:rPr>
        <w:tab/>
        <w:t>لا</w:t>
      </w:r>
    </w:p>
    <w:p w:rsidR="003252A7" w:rsidRDefault="003252A7" w:rsidP="00AF2E2D">
      <w:pPr>
        <w:numPr>
          <w:ilvl w:val="0"/>
          <w:numId w:val="30"/>
        </w:numPr>
        <w:tabs>
          <w:tab w:val="left" w:pos="2266"/>
        </w:tabs>
        <w:bidi/>
        <w:spacing w:after="120" w:line="380" w:lineRule="exact"/>
        <w:ind w:left="1699" w:firstLine="0"/>
        <w:jc w:val="both"/>
        <w:rPr>
          <w:rFonts w:ascii="Traditional Arabic" w:hAnsi="Traditional Arabic"/>
        </w:rPr>
      </w:pPr>
      <w:r>
        <w:rPr>
          <w:rFonts w:ascii="Traditional Arabic" w:hAnsi="Traditional Arabic"/>
          <w:rtl/>
        </w:rPr>
        <w:t>إذا أجاب</w:t>
      </w:r>
      <w:r w:rsidR="009F550C">
        <w:rPr>
          <w:rFonts w:ascii="Traditional Arabic" w:hAnsi="Traditional Arabic"/>
          <w:rtl/>
        </w:rPr>
        <w:t xml:space="preserve"> الطرف بنعم على السؤال 3 أعلاه:</w:t>
      </w:r>
    </w:p>
    <w:p w:rsidR="003252A7" w:rsidRDefault="003252A7" w:rsidP="009F550C">
      <w:pPr>
        <w:bidi/>
        <w:spacing w:after="120" w:line="380" w:lineRule="exact"/>
        <w:ind w:left="2835" w:hanging="567"/>
        <w:jc w:val="both"/>
        <w:rPr>
          <w:rFonts w:ascii="Traditional Arabic" w:hAnsi="Traditional Arabic"/>
          <w:rtl/>
        </w:rPr>
      </w:pPr>
      <w:r>
        <w:rPr>
          <w:rFonts w:ascii="Traditional Arabic" w:hAnsi="Traditional Arabic"/>
          <w:rtl/>
        </w:rPr>
        <w:t>’1‘</w:t>
      </w:r>
      <w:r>
        <w:rPr>
          <w:rFonts w:ascii="Traditional Arabic" w:hAnsi="Traditional Arabic"/>
          <w:rtl/>
        </w:rPr>
        <w:tab/>
        <w:t>يرجى إرفاق نتائج تلك المساعي أو الإشارة إلى الموقع الذي تتاح فيه على شبكة الإنترنت.</w:t>
      </w:r>
    </w:p>
    <w:p w:rsidR="003252A7" w:rsidRDefault="003252A7" w:rsidP="009F550C">
      <w:pPr>
        <w:shd w:val="pct15" w:color="auto" w:fill="auto"/>
        <w:bidi/>
        <w:spacing w:after="120" w:line="400" w:lineRule="exact"/>
        <w:ind w:left="2833" w:hanging="567"/>
        <w:jc w:val="both"/>
        <w:rPr>
          <w:rFonts w:ascii="Traditional Arabic" w:hAnsi="Traditional Arabic"/>
          <w:rtl/>
        </w:rPr>
      </w:pPr>
      <w:r w:rsidRPr="00B84D09">
        <w:rPr>
          <w:rFonts w:ascii="Traditional Arabic" w:hAnsi="Traditional Arabic"/>
          <w:rtl/>
        </w:rPr>
        <w:t>’2‘</w:t>
      </w:r>
      <w:r w:rsidRPr="00B84D09">
        <w:rPr>
          <w:rFonts w:ascii="Traditional Arabic" w:hAnsi="Traditional Arabic"/>
          <w:rtl/>
        </w:rPr>
        <w:tab/>
        <w:t>يرجى تقديم أي معلومات تتعلق بذلك في حالة توفرها، على سبيل المثال فيما يتعلق باستخدام مخزونات أو مصادر الزئبق تلك والتخلص منها.</w:t>
      </w:r>
    </w:p>
    <w:p w:rsidR="003252A7" w:rsidRDefault="00650A72" w:rsidP="00650A72">
      <w:pPr>
        <w:numPr>
          <w:ilvl w:val="0"/>
          <w:numId w:val="30"/>
        </w:numPr>
        <w:tabs>
          <w:tab w:val="left" w:pos="2266"/>
        </w:tabs>
        <w:bidi/>
        <w:spacing w:after="120" w:line="400" w:lineRule="exact"/>
        <w:ind w:left="1699" w:firstLine="0"/>
        <w:jc w:val="both"/>
        <w:rPr>
          <w:rFonts w:ascii="Traditional Arabic" w:hAnsi="Traditional Arabic"/>
          <w:rtl/>
        </w:rPr>
      </w:pPr>
      <w:r>
        <w:rPr>
          <w:rFonts w:ascii="Traditional Arabic" w:hAnsi="Traditional Arabic"/>
          <w:rtl/>
        </w:rPr>
        <w:t xml:space="preserve">إذا أجاب الطرف </w:t>
      </w:r>
      <w:proofErr w:type="gramStart"/>
      <w:r>
        <w:rPr>
          <w:rFonts w:ascii="Traditional Arabic" w:hAnsi="Traditional Arabic"/>
          <w:rtl/>
        </w:rPr>
        <w:t>بـ</w:t>
      </w:r>
      <w:r>
        <w:rPr>
          <w:rFonts w:ascii="Traditional Arabic" w:hAnsi="Traditional Arabic" w:hint="cs"/>
          <w:rtl/>
        </w:rPr>
        <w:t>ـ</w:t>
      </w:r>
      <w:r w:rsidR="003252A7">
        <w:rPr>
          <w:rFonts w:ascii="Traditional Arabic" w:hAnsi="Traditional Arabic"/>
          <w:rtl/>
        </w:rPr>
        <w:t>لا</w:t>
      </w:r>
      <w:proofErr w:type="gramEnd"/>
      <w:r w:rsidR="003252A7">
        <w:rPr>
          <w:rFonts w:ascii="Traditional Arabic" w:hAnsi="Traditional Arabic"/>
          <w:rtl/>
        </w:rPr>
        <w:t xml:space="preserve"> على السؤال أعلاه، يرجى التوضيح.</w:t>
      </w:r>
    </w:p>
    <w:p w:rsidR="003252A7" w:rsidRPr="00DC4630" w:rsidRDefault="003252A7" w:rsidP="00AF2E2D">
      <w:pPr>
        <w:numPr>
          <w:ilvl w:val="0"/>
          <w:numId w:val="20"/>
        </w:numPr>
        <w:tabs>
          <w:tab w:val="left" w:pos="1699"/>
          <w:tab w:val="right" w:pos="6384"/>
        </w:tabs>
        <w:bidi/>
        <w:spacing w:after="120" w:line="400" w:lineRule="exact"/>
        <w:ind w:left="1128" w:firstLine="0"/>
        <w:jc w:val="both"/>
        <w:rPr>
          <w:rFonts w:ascii="Traditional Arabic" w:hAnsi="Traditional Arabic"/>
          <w:rtl/>
        </w:rPr>
      </w:pPr>
      <w:r w:rsidRPr="00DC4630">
        <w:rPr>
          <w:rFonts w:ascii="Traditional Arabic" w:hAnsi="Traditional Arabic"/>
          <w:rtl/>
        </w:rPr>
        <w:t xml:space="preserve">هل لدى الطرف زئبق فائض ناتج من وقف تشغيل مرافق إنتاج الكلور والقلويات؟ </w:t>
      </w:r>
      <w:r w:rsidRPr="00776F1F">
        <w:rPr>
          <w:rFonts w:ascii="Traditional Arabic" w:hAnsi="Traditional Arabic"/>
          <w:rtl/>
        </w:rPr>
        <w:t>(الفقرة 5 (ب)</w:t>
      </w:r>
      <w:r>
        <w:rPr>
          <w:rFonts w:ascii="Traditional Arabic" w:hAnsi="Traditional Arabic"/>
          <w:rtl/>
        </w:rPr>
        <w:t>.</w:t>
      </w:r>
      <w:r w:rsidRPr="00531C97">
        <w:rPr>
          <w:rFonts w:ascii="Traditional Arabic" w:hAnsi="Traditional Arabic"/>
          <w:rtl/>
        </w:rPr>
        <w:t>)</w:t>
      </w:r>
    </w:p>
    <w:p w:rsidR="003252A7" w:rsidRPr="00876FDA" w:rsidRDefault="003252A7" w:rsidP="008921BA">
      <w:pPr>
        <w:bidi/>
        <w:spacing w:after="40" w:line="400" w:lineRule="exact"/>
        <w:ind w:left="2266" w:hanging="567"/>
        <w:jc w:val="both"/>
        <w:rPr>
          <w:rFonts w:ascii="Traditional Arabic" w:hAnsi="Traditional Arabic"/>
          <w:rtl/>
        </w:rPr>
      </w:pPr>
      <w:r w:rsidRPr="00531C97">
        <w:rPr>
          <w:rFonts w:cs="Times New Roman"/>
        </w:rPr>
        <w:sym w:font="Times New Roman" w:char="F07F"/>
      </w:r>
      <w:r w:rsidRPr="00876FDA">
        <w:rPr>
          <w:rFonts w:cs="Times New Roman"/>
          <w:rtl/>
        </w:rPr>
        <w:tab/>
      </w:r>
      <w:r w:rsidRPr="00876FDA">
        <w:rPr>
          <w:rFonts w:ascii="Traditional Arabic" w:hAnsi="Traditional Arabic"/>
          <w:rtl/>
        </w:rPr>
        <w:t>نعم</w:t>
      </w:r>
    </w:p>
    <w:p w:rsidR="003252A7" w:rsidRPr="00876FDA" w:rsidRDefault="003252A7" w:rsidP="008921BA">
      <w:pPr>
        <w:bidi/>
        <w:spacing w:after="40" w:line="400" w:lineRule="exact"/>
        <w:ind w:left="2266" w:hanging="567"/>
        <w:jc w:val="both"/>
        <w:rPr>
          <w:rFonts w:ascii="Traditional Arabic" w:hAnsi="Traditional Arabic"/>
          <w:rtl/>
        </w:rPr>
      </w:pPr>
      <w:r w:rsidRPr="00DC4630">
        <w:rPr>
          <w:rFonts w:cs="Times New Roman"/>
        </w:rPr>
        <w:sym w:font="Times New Roman" w:char="F07F"/>
      </w:r>
      <w:r w:rsidRPr="00876FDA">
        <w:rPr>
          <w:rFonts w:cs="Times New Roman"/>
          <w:rtl/>
        </w:rPr>
        <w:tab/>
      </w:r>
      <w:r w:rsidRPr="00876FDA">
        <w:rPr>
          <w:rFonts w:ascii="Traditional Arabic" w:hAnsi="Traditional Arabic"/>
          <w:rtl/>
        </w:rPr>
        <w:t>لا</w:t>
      </w:r>
    </w:p>
    <w:p w:rsidR="003252A7" w:rsidRDefault="003252A7" w:rsidP="009F550C">
      <w:pPr>
        <w:bidi/>
        <w:spacing w:line="400" w:lineRule="exact"/>
        <w:ind w:left="1701"/>
        <w:jc w:val="both"/>
        <w:rPr>
          <w:rFonts w:ascii="Traditional Arabic" w:hAnsi="Traditional Arabic"/>
          <w:rtl/>
        </w:rPr>
      </w:pPr>
      <w:r w:rsidRPr="00DC4630">
        <w:rPr>
          <w:rFonts w:ascii="Traditional Arabic" w:hAnsi="Traditional Arabic"/>
          <w:rtl/>
        </w:rPr>
        <w:t>في حال</w:t>
      </w:r>
      <w:r>
        <w:rPr>
          <w:rFonts w:ascii="Traditional Arabic" w:hAnsi="Traditional Arabic"/>
          <w:rtl/>
        </w:rPr>
        <w:t>ة</w:t>
      </w:r>
      <w:r w:rsidRPr="00DC4630">
        <w:rPr>
          <w:rFonts w:ascii="Traditional Arabic" w:hAnsi="Traditional Arabic"/>
          <w:rtl/>
        </w:rPr>
        <w:t xml:space="preserve"> الإجابة </w:t>
      </w:r>
      <w:r w:rsidRPr="00DC4630">
        <w:rPr>
          <w:rFonts w:ascii="Traditional Arabic" w:hAnsi="Traditional Arabic"/>
          <w:b/>
          <w:bCs/>
          <w:rtl/>
        </w:rPr>
        <w:t>بنعم</w:t>
      </w:r>
      <w:r w:rsidRPr="00DC4630">
        <w:rPr>
          <w:rFonts w:ascii="Traditional Arabic" w:hAnsi="Traditional Arabic"/>
          <w:rtl/>
        </w:rPr>
        <w:t xml:space="preserve">، يُرجى توضيح التدابير التي اتخذت للتخلص من الزئبق الفائض وفقاً للمبادئ التوجيهية للإدارة السليمة بيئياً المشار إليها في الفقرة 3 (أ) من المادة 11، </w:t>
      </w:r>
      <w:r>
        <w:rPr>
          <w:rFonts w:ascii="Traditional Arabic" w:hAnsi="Traditional Arabic"/>
          <w:rtl/>
        </w:rPr>
        <w:t>و</w:t>
      </w:r>
      <w:r w:rsidRPr="00DC4630">
        <w:rPr>
          <w:rFonts w:ascii="Traditional Arabic" w:hAnsi="Traditional Arabic"/>
          <w:rtl/>
        </w:rPr>
        <w:t xml:space="preserve">باستخدام عمليات لا تؤدّي إلى </w:t>
      </w:r>
      <w:r>
        <w:rPr>
          <w:rFonts w:ascii="Traditional Arabic" w:hAnsi="Traditional Arabic"/>
          <w:rtl/>
        </w:rPr>
        <w:t>ال</w:t>
      </w:r>
      <w:r w:rsidRPr="00DC4630">
        <w:rPr>
          <w:rFonts w:ascii="Traditional Arabic" w:hAnsi="Traditional Arabic"/>
          <w:rtl/>
        </w:rPr>
        <w:t xml:space="preserve">استرداد أو إعادة </w:t>
      </w:r>
      <w:r>
        <w:rPr>
          <w:rFonts w:ascii="Traditional Arabic" w:hAnsi="Traditional Arabic"/>
          <w:rtl/>
        </w:rPr>
        <w:t>ال</w:t>
      </w:r>
      <w:r w:rsidRPr="00DC4630">
        <w:rPr>
          <w:rFonts w:ascii="Traditional Arabic" w:hAnsi="Traditional Arabic"/>
          <w:rtl/>
        </w:rPr>
        <w:t xml:space="preserve">تدوير أو </w:t>
      </w:r>
      <w:r>
        <w:rPr>
          <w:rFonts w:ascii="Traditional Arabic" w:hAnsi="Traditional Arabic"/>
          <w:rtl/>
        </w:rPr>
        <w:t>ال</w:t>
      </w:r>
      <w:r w:rsidRPr="00DC4630">
        <w:rPr>
          <w:rFonts w:ascii="Traditional Arabic" w:hAnsi="Traditional Arabic"/>
          <w:rtl/>
        </w:rPr>
        <w:t xml:space="preserve">استخلاص أو </w:t>
      </w:r>
      <w:r>
        <w:rPr>
          <w:rFonts w:ascii="Traditional Arabic" w:hAnsi="Traditional Arabic"/>
          <w:rtl/>
        </w:rPr>
        <w:t>ال</w:t>
      </w:r>
      <w:r w:rsidRPr="00DC4630">
        <w:rPr>
          <w:rFonts w:ascii="Traditional Arabic" w:hAnsi="Traditional Arabic"/>
          <w:rtl/>
        </w:rPr>
        <w:t xml:space="preserve">استخدام المباشر أو </w:t>
      </w:r>
      <w:r>
        <w:rPr>
          <w:rFonts w:ascii="Traditional Arabic" w:hAnsi="Traditional Arabic"/>
          <w:rtl/>
        </w:rPr>
        <w:t>ال</w:t>
      </w:r>
      <w:r w:rsidRPr="00DC4630">
        <w:rPr>
          <w:rFonts w:ascii="Traditional Arabic" w:hAnsi="Traditional Arabic"/>
          <w:rtl/>
        </w:rPr>
        <w:t xml:space="preserve">استخدامات البديلة. </w:t>
      </w:r>
      <w:r w:rsidRPr="00776F1F">
        <w:rPr>
          <w:rFonts w:ascii="Traditional Arabic" w:hAnsi="Traditional Arabic"/>
          <w:rtl/>
        </w:rPr>
        <w:t>(الفقرة 5 (ب)، الفقرة 11</w:t>
      </w:r>
      <w:r>
        <w:rPr>
          <w:rFonts w:ascii="Traditional Arabic" w:hAnsi="Traditional Arabic"/>
          <w:rtl/>
        </w:rPr>
        <w:t>.)</w:t>
      </w:r>
    </w:p>
    <w:p w:rsidR="003252A7" w:rsidRDefault="003252A7" w:rsidP="009F550C">
      <w:pPr>
        <w:tabs>
          <w:tab w:val="left" w:pos="1699"/>
        </w:tabs>
        <w:bidi/>
        <w:spacing w:after="120" w:line="400" w:lineRule="exact"/>
        <w:ind w:left="1126"/>
        <w:jc w:val="both"/>
        <w:rPr>
          <w:rFonts w:ascii="Traditional Arabic" w:hAnsi="Traditional Arabic"/>
          <w:rtl/>
        </w:rPr>
      </w:pPr>
      <w:r>
        <w:rPr>
          <w:rFonts w:ascii="Traditional Arabic" w:hAnsi="Traditional Arabic"/>
          <w:rtl/>
        </w:rPr>
        <w:t>5-</w:t>
      </w:r>
      <w:r>
        <w:rPr>
          <w:rFonts w:ascii="Traditional Arabic" w:hAnsi="Traditional Arabic"/>
          <w:rtl/>
        </w:rPr>
        <w:tab/>
        <w:t>هل حصل الطرف على الموافقة أو اعتمد على إخطار عام بالموافقة، وفقاً للمادة 3، وبما في ذلك أي شهادات مطلوبة من المستوردين غير الأطراف، من أجل تصدير الزئبق من أراضي الطرف في الفترة المشمولة بالتقرير (الفقرة 6، الفقرة 7</w:t>
      </w:r>
      <w:r w:rsidR="009F550C">
        <w:rPr>
          <w:rFonts w:ascii="Traditional Arabic" w:hAnsi="Traditional Arabic" w:hint="cs"/>
          <w:rtl/>
        </w:rPr>
        <w:t>.</w:t>
      </w:r>
      <w:r>
        <w:rPr>
          <w:rFonts w:ascii="Traditional Arabic" w:hAnsi="Traditional Arabic"/>
          <w:rtl/>
        </w:rPr>
        <w:t>)</w:t>
      </w:r>
    </w:p>
    <w:p w:rsidR="003252A7" w:rsidRPr="00271C81" w:rsidRDefault="003252A7" w:rsidP="008921BA">
      <w:pPr>
        <w:bidi/>
        <w:spacing w:after="40" w:line="400" w:lineRule="exact"/>
        <w:ind w:left="1701"/>
        <w:jc w:val="both"/>
        <w:rPr>
          <w:rFonts w:ascii="Traditional Arabic" w:hAnsi="Traditional Arabic"/>
          <w:rtl/>
        </w:rPr>
      </w:pPr>
      <w:r w:rsidRPr="00271C81">
        <w:rPr>
          <w:rFonts w:ascii="Traditional Arabic" w:hAnsi="Traditional Arabic"/>
          <w:rtl/>
        </w:rPr>
        <w:t>نعم، صادرات للأطراف:</w:t>
      </w:r>
      <w:r w:rsidR="009F550C">
        <w:rPr>
          <w:rFonts w:ascii="Traditional Arabic" w:hAnsi="Traditional Arabic" w:hint="cs"/>
          <w:rtl/>
        </w:rPr>
        <w:tab/>
      </w:r>
      <w:r w:rsidRPr="00271C81">
        <w:rPr>
          <w:rFonts w:ascii="Traditional Arabic" w:hAnsi="Traditional Arabic"/>
          <w:rtl/>
        </w:rPr>
        <w:tab/>
      </w:r>
      <w:r w:rsidRPr="00DC4630">
        <w:rPr>
          <w:rFonts w:cs="Times New Roman"/>
        </w:rPr>
        <w:sym w:font="Times New Roman" w:char="F07F"/>
      </w:r>
    </w:p>
    <w:p w:rsidR="003252A7" w:rsidRDefault="003252A7" w:rsidP="008921BA">
      <w:pPr>
        <w:bidi/>
        <w:spacing w:after="40" w:line="400" w:lineRule="exact"/>
        <w:ind w:left="1701"/>
        <w:jc w:val="both"/>
        <w:rPr>
          <w:rFonts w:ascii="Traditional Arabic" w:hAnsi="Traditional Arabic"/>
          <w:rtl/>
        </w:rPr>
      </w:pPr>
      <w:r>
        <w:rPr>
          <w:rFonts w:ascii="Traditional Arabic" w:hAnsi="Traditional Arabic"/>
          <w:rtl/>
        </w:rPr>
        <w:t>نعم، صادرات لغير الأطراف:</w:t>
      </w:r>
      <w:r>
        <w:rPr>
          <w:rFonts w:ascii="Traditional Arabic" w:hAnsi="Traditional Arabic"/>
          <w:rtl/>
        </w:rPr>
        <w:tab/>
      </w:r>
      <w:r w:rsidRPr="00DC4630">
        <w:rPr>
          <w:rFonts w:cs="Times New Roman"/>
        </w:rPr>
        <w:sym w:font="Times New Roman" w:char="F07F"/>
      </w:r>
    </w:p>
    <w:p w:rsidR="003252A7" w:rsidRDefault="003252A7" w:rsidP="008921BA">
      <w:pPr>
        <w:bidi/>
        <w:spacing w:after="40" w:line="400" w:lineRule="exact"/>
        <w:ind w:left="1701"/>
        <w:jc w:val="both"/>
        <w:rPr>
          <w:rFonts w:ascii="Traditional Arabic" w:hAnsi="Traditional Arabic"/>
          <w:rtl/>
        </w:rPr>
      </w:pPr>
      <w:r>
        <w:rPr>
          <w:rFonts w:ascii="Traditional Arabic" w:hAnsi="Traditional Arabic"/>
          <w:rtl/>
        </w:rPr>
        <w:t>لا</w:t>
      </w:r>
      <w:r>
        <w:rPr>
          <w:rFonts w:ascii="Traditional Arabic" w:hAnsi="Traditional Arabic"/>
          <w:rtl/>
        </w:rPr>
        <w:tab/>
      </w:r>
      <w:r>
        <w:rPr>
          <w:rFonts w:ascii="Traditional Arabic" w:hAnsi="Traditional Arabic"/>
          <w:rtl/>
        </w:rPr>
        <w:tab/>
      </w:r>
      <w:r>
        <w:rPr>
          <w:rFonts w:ascii="Traditional Arabic" w:hAnsi="Traditional Arabic"/>
          <w:rtl/>
        </w:rPr>
        <w:tab/>
      </w:r>
      <w:r>
        <w:rPr>
          <w:rFonts w:ascii="Traditional Arabic" w:hAnsi="Traditional Arabic"/>
          <w:rtl/>
        </w:rPr>
        <w:tab/>
      </w:r>
      <w:r w:rsidRPr="00DC4630">
        <w:rPr>
          <w:rFonts w:cs="Times New Roman"/>
        </w:rPr>
        <w:sym w:font="Times New Roman" w:char="F07F"/>
      </w:r>
    </w:p>
    <w:p w:rsidR="003252A7" w:rsidRDefault="003252A7" w:rsidP="008921BA">
      <w:pPr>
        <w:bidi/>
        <w:spacing w:after="120" w:line="400" w:lineRule="exact"/>
        <w:ind w:left="1701"/>
        <w:jc w:val="both"/>
        <w:rPr>
          <w:rFonts w:ascii="Traditional Arabic" w:hAnsi="Traditional Arabic"/>
          <w:b/>
          <w:bCs/>
          <w:rtl/>
        </w:rPr>
      </w:pPr>
      <w:r>
        <w:rPr>
          <w:rFonts w:ascii="Traditional Arabic" w:hAnsi="Traditional Arabic"/>
          <w:rtl/>
        </w:rPr>
        <w:t xml:space="preserve">في حالة الإجابة </w:t>
      </w:r>
      <w:r w:rsidRPr="00776F1F">
        <w:rPr>
          <w:rFonts w:ascii="Traditional Arabic" w:hAnsi="Traditional Arabic"/>
          <w:b/>
          <w:bCs/>
          <w:rtl/>
        </w:rPr>
        <w:t>بنعم</w:t>
      </w:r>
    </w:p>
    <w:p w:rsidR="003252A7" w:rsidRPr="009F550C" w:rsidRDefault="003252A7" w:rsidP="00650A72">
      <w:pPr>
        <w:pStyle w:val="ListParagraph"/>
        <w:numPr>
          <w:ilvl w:val="0"/>
          <w:numId w:val="33"/>
        </w:numPr>
        <w:tabs>
          <w:tab w:val="left" w:pos="2550"/>
        </w:tabs>
        <w:spacing w:after="120" w:line="400" w:lineRule="exact"/>
        <w:ind w:left="2126" w:firstLine="0"/>
        <w:jc w:val="both"/>
        <w:rPr>
          <w:rFonts w:ascii="Traditional Arabic" w:hAnsi="Traditional Arabic" w:cs="Traditional Arabic"/>
          <w:sz w:val="30"/>
        </w:rPr>
      </w:pPr>
      <w:r w:rsidRPr="009F550C">
        <w:rPr>
          <w:rFonts w:ascii="Traditional Arabic" w:hAnsi="Traditional Arabic" w:cs="Traditional Arabic"/>
          <w:sz w:val="30"/>
          <w:rtl/>
        </w:rPr>
        <w:t>وقد قدم الطرف نسخاً إلى الأمانة، فليست هناك حاجة إلى معلومات إضافية.</w:t>
      </w:r>
    </w:p>
    <w:p w:rsidR="003252A7" w:rsidRPr="009F550C" w:rsidRDefault="003252A7" w:rsidP="00AF2E2D">
      <w:pPr>
        <w:pStyle w:val="ListParagraph"/>
        <w:tabs>
          <w:tab w:val="left" w:pos="1666"/>
          <w:tab w:val="left" w:pos="2550"/>
        </w:tabs>
        <w:spacing w:after="120" w:line="400" w:lineRule="exact"/>
        <w:ind w:left="2125"/>
        <w:contextualSpacing w:val="0"/>
        <w:jc w:val="both"/>
        <w:rPr>
          <w:rFonts w:ascii="Traditional Arabic" w:hAnsi="Traditional Arabic" w:cs="Traditional Arabic"/>
          <w:sz w:val="30"/>
          <w:szCs w:val="30"/>
          <w:rtl/>
        </w:rPr>
      </w:pPr>
      <w:r w:rsidRPr="009F550C">
        <w:rPr>
          <w:rFonts w:ascii="Traditional Arabic" w:hAnsi="Traditional Arabic" w:cs="Traditional Arabic"/>
          <w:sz w:val="30"/>
          <w:szCs w:val="30"/>
          <w:rtl/>
        </w:rPr>
        <w:t>إذا لم يسبق للطرف تقديم هذه النسخ، فهو يوصى بالقيام بذلك.</w:t>
      </w:r>
    </w:p>
    <w:p w:rsidR="003252A7" w:rsidRPr="009F550C" w:rsidRDefault="003252A7" w:rsidP="00AF2E2D">
      <w:pPr>
        <w:pStyle w:val="ListParagraph"/>
        <w:spacing w:after="120" w:line="400" w:lineRule="exact"/>
        <w:ind w:left="2125"/>
        <w:contextualSpacing w:val="0"/>
        <w:jc w:val="both"/>
        <w:rPr>
          <w:rFonts w:ascii="Traditional Arabic" w:hAnsi="Traditional Arabic" w:cs="Traditional Arabic"/>
          <w:sz w:val="30"/>
          <w:szCs w:val="30"/>
          <w:rtl/>
        </w:rPr>
      </w:pPr>
      <w:r w:rsidRPr="009F550C">
        <w:rPr>
          <w:rFonts w:ascii="Traditional Arabic" w:hAnsi="Traditional Arabic" w:cs="Traditional Arabic"/>
          <w:sz w:val="30"/>
          <w:szCs w:val="30"/>
          <w:rtl/>
        </w:rPr>
        <w:t>وفي غير ذلك من الحالات، يرجى تقديم معلومات مناسبة أخرى تبين استيفاء الشروط الأخرى الواردة في الفقرة 6 من المادة 3.</w:t>
      </w:r>
    </w:p>
    <w:p w:rsidR="003252A7" w:rsidRPr="009F550C" w:rsidRDefault="003252A7" w:rsidP="00AF2E2D">
      <w:pPr>
        <w:pStyle w:val="ListParagraph"/>
        <w:tabs>
          <w:tab w:val="left" w:pos="1666"/>
          <w:tab w:val="left" w:pos="2550"/>
        </w:tabs>
        <w:spacing w:after="120" w:line="400" w:lineRule="exact"/>
        <w:ind w:left="2125" w:hanging="122"/>
        <w:jc w:val="both"/>
        <w:rPr>
          <w:rFonts w:ascii="Traditional Arabic" w:hAnsi="Traditional Arabic" w:cs="Traditional Arabic"/>
          <w:sz w:val="30"/>
          <w:szCs w:val="30"/>
          <w:rtl/>
        </w:rPr>
      </w:pPr>
      <w:r w:rsidRPr="009F550C">
        <w:rPr>
          <w:rFonts w:ascii="Traditional Arabic" w:hAnsi="Traditional Arabic" w:cs="Traditional Arabic"/>
          <w:sz w:val="30"/>
          <w:szCs w:val="30"/>
          <w:highlight w:val="lightGray"/>
          <w:rtl/>
        </w:rPr>
        <w:t>ويرجى تقديم المعلومات، في حالة توفرها، عن استخدام الزئبق المصدَّر.</w:t>
      </w:r>
    </w:p>
    <w:p w:rsidR="003252A7" w:rsidRPr="00AF2E2D" w:rsidRDefault="00AF2E2D" w:rsidP="00AF2E2D">
      <w:pPr>
        <w:bidi/>
        <w:spacing w:after="120" w:line="400" w:lineRule="exact"/>
        <w:ind w:left="2125"/>
        <w:jc w:val="both"/>
        <w:rPr>
          <w:rFonts w:ascii="Traditional Arabic" w:hAnsi="Traditional Arabic"/>
          <w:sz w:val="30"/>
          <w:rtl/>
        </w:rPr>
      </w:pPr>
      <w:r>
        <w:rPr>
          <w:rFonts w:ascii="Traditional Arabic" w:hAnsi="Traditional Arabic" w:hint="cs"/>
          <w:sz w:val="30"/>
          <w:rtl/>
        </w:rPr>
        <w:t>ب -</w:t>
      </w:r>
      <w:r>
        <w:rPr>
          <w:rFonts w:ascii="Traditional Arabic" w:hAnsi="Traditional Arabic" w:hint="cs"/>
          <w:sz w:val="30"/>
          <w:rtl/>
        </w:rPr>
        <w:tab/>
      </w:r>
      <w:r w:rsidR="003252A7" w:rsidRPr="00AF2E2D">
        <w:rPr>
          <w:rFonts w:ascii="Traditional Arabic" w:hAnsi="Traditional Arabic"/>
          <w:sz w:val="30"/>
          <w:rtl/>
        </w:rPr>
        <w:t>إذا كانت الصادرات تستند إلى إخطار عام وفقاً للفقرة 7 من المادة 3، يرجى الإشارة، إذا توفرت المعلومات، إلى الكمية الإجمالية المصدَّرة وإلى أي أحكام أو شروط معنية بالموضوع ترد في الإخطار العام وتتعلق بالاستخدام.</w:t>
      </w:r>
    </w:p>
    <w:p w:rsidR="003252A7" w:rsidRDefault="003252A7" w:rsidP="00650A72">
      <w:pPr>
        <w:tabs>
          <w:tab w:val="left" w:pos="1699"/>
        </w:tabs>
        <w:bidi/>
        <w:spacing w:after="120" w:line="400" w:lineRule="exact"/>
        <w:ind w:left="1134"/>
        <w:jc w:val="both"/>
        <w:rPr>
          <w:rFonts w:ascii="Traditional Arabic" w:hAnsi="Traditional Arabic"/>
          <w:rtl/>
        </w:rPr>
      </w:pPr>
      <w:r>
        <w:rPr>
          <w:rFonts w:ascii="Traditional Arabic" w:hAnsi="Traditional Arabic"/>
          <w:rtl/>
        </w:rPr>
        <w:t>[5بديلة</w:t>
      </w:r>
      <w:r w:rsidR="00650A72">
        <w:rPr>
          <w:rFonts w:ascii="Traditional Arabic" w:hAnsi="Traditional Arabic" w:hint="cs"/>
          <w:rtl/>
        </w:rPr>
        <w:t>-</w:t>
      </w:r>
      <w:r w:rsidR="00650A72">
        <w:rPr>
          <w:rFonts w:ascii="Traditional Arabic" w:hAnsi="Traditional Arabic" w:hint="cs"/>
          <w:rtl/>
        </w:rPr>
        <w:tab/>
      </w:r>
      <w:r>
        <w:rPr>
          <w:rFonts w:ascii="Traditional Arabic" w:hAnsi="Traditional Arabic"/>
          <w:rtl/>
        </w:rPr>
        <w:t xml:space="preserve">في حالة عمليات الاستيراد من أجل التجارة مع غير الأطراف، هل قدم المستورد غير الطرف شهادات تفيد بأن الزئبق ليس من المصادر المحددة بموجب الفقرة 3 أو الفقرة 5 (ب) من المادة 3؟ (الفقرة 8، </w:t>
      </w:r>
      <w:proofErr w:type="gramStart"/>
      <w:r>
        <w:rPr>
          <w:rFonts w:ascii="Traditional Arabic" w:hAnsi="Traditional Arabic"/>
          <w:rtl/>
        </w:rPr>
        <w:t>الفقرة</w:t>
      </w:r>
      <w:proofErr w:type="gramEnd"/>
      <w:r>
        <w:rPr>
          <w:rFonts w:ascii="Traditional Arabic" w:hAnsi="Traditional Arabic"/>
          <w:rtl/>
        </w:rPr>
        <w:t xml:space="preserve"> 9.)</w:t>
      </w:r>
    </w:p>
    <w:p w:rsidR="003252A7" w:rsidRPr="00DC4630" w:rsidRDefault="003252A7" w:rsidP="008921BA">
      <w:pPr>
        <w:bidi/>
        <w:spacing w:after="120" w:line="400" w:lineRule="exact"/>
        <w:ind w:left="2266" w:hanging="567"/>
        <w:jc w:val="both"/>
        <w:rPr>
          <w:rFonts w:ascii="Traditional Arabic" w:hAnsi="Traditional Arabic"/>
          <w:rtl/>
        </w:rPr>
      </w:pPr>
      <w:r w:rsidRPr="00561EC7">
        <w:rPr>
          <w:rFonts w:ascii="Traditional Arabic" w:hAnsi="Traditional Arabic"/>
          <w:sz w:val="30"/>
          <w:rtl/>
        </w:rPr>
        <w:t>نعم</w:t>
      </w:r>
      <w:r>
        <w:rPr>
          <w:rFonts w:ascii="Traditional Arabic" w:hAnsi="Traditional Arabic"/>
          <w:rtl/>
        </w:rPr>
        <w:tab/>
      </w:r>
      <w:r w:rsidRPr="00DC4630">
        <w:rPr>
          <w:rFonts w:cs="Times New Roman"/>
        </w:rPr>
        <w:sym w:font="Times New Roman" w:char="F07F"/>
      </w:r>
    </w:p>
    <w:p w:rsidR="003252A7" w:rsidRDefault="003252A7" w:rsidP="008921BA">
      <w:pPr>
        <w:bidi/>
        <w:spacing w:after="120" w:line="400" w:lineRule="exact"/>
        <w:ind w:left="2266" w:hanging="567"/>
        <w:jc w:val="both"/>
        <w:rPr>
          <w:rFonts w:ascii="Traditional Arabic" w:hAnsi="Traditional Arabic"/>
          <w:sz w:val="30"/>
          <w:rtl/>
        </w:rPr>
      </w:pPr>
      <w:r w:rsidRPr="00561EC7">
        <w:rPr>
          <w:rFonts w:ascii="Traditional Arabic" w:hAnsi="Traditional Arabic"/>
          <w:sz w:val="30"/>
          <w:rtl/>
        </w:rPr>
        <w:t>لا</w:t>
      </w:r>
      <w:r>
        <w:rPr>
          <w:rFonts w:ascii="Traditional Arabic" w:hAnsi="Traditional Arabic"/>
          <w:sz w:val="30"/>
          <w:rtl/>
        </w:rPr>
        <w:tab/>
      </w:r>
      <w:r w:rsidRPr="00DC4630">
        <w:rPr>
          <w:rFonts w:cs="Times New Roman"/>
        </w:rPr>
        <w:sym w:font="Times New Roman" w:char="F07F"/>
      </w:r>
    </w:p>
    <w:p w:rsidR="003252A7" w:rsidRDefault="003252A7" w:rsidP="00AF2E2D">
      <w:pPr>
        <w:bidi/>
        <w:spacing w:after="120" w:line="400" w:lineRule="exact"/>
        <w:ind w:left="1699"/>
        <w:jc w:val="both"/>
        <w:rPr>
          <w:rFonts w:ascii="Traditional Arabic" w:hAnsi="Traditional Arabic"/>
          <w:sz w:val="30"/>
          <w:rtl/>
        </w:rPr>
      </w:pPr>
      <w:r>
        <w:rPr>
          <w:rFonts w:ascii="Traditional Arabic" w:hAnsi="Traditional Arabic"/>
          <w:sz w:val="30"/>
          <w:rtl/>
        </w:rPr>
        <w:t>لم تجر عمليات استيراد من غير الأطراف</w:t>
      </w:r>
      <w:r w:rsidR="00AF2E2D">
        <w:rPr>
          <w:rFonts w:ascii="Traditional Arabic" w:hAnsi="Traditional Arabic" w:hint="cs"/>
          <w:sz w:val="30"/>
          <w:rtl/>
        </w:rPr>
        <w:tab/>
      </w:r>
      <w:r w:rsidRPr="00DC4630">
        <w:rPr>
          <w:rFonts w:cs="Times New Roman"/>
        </w:rPr>
        <w:sym w:font="Times New Roman" w:char="F07F"/>
      </w:r>
    </w:p>
    <w:p w:rsidR="003252A7" w:rsidRDefault="003252A7" w:rsidP="00AF2E2D">
      <w:pPr>
        <w:bidi/>
        <w:spacing w:after="120" w:line="400" w:lineRule="exact"/>
        <w:ind w:left="1699"/>
        <w:jc w:val="both"/>
        <w:rPr>
          <w:rFonts w:ascii="Traditional Arabic" w:hAnsi="Traditional Arabic"/>
          <w:sz w:val="30"/>
          <w:rtl/>
        </w:rPr>
      </w:pPr>
      <w:r>
        <w:rPr>
          <w:rFonts w:ascii="Traditional Arabic" w:hAnsi="Traditional Arabic"/>
          <w:sz w:val="30"/>
          <w:rtl/>
        </w:rPr>
        <w:t>قام الطرف بتطبيق الفقرة 9 من المادة 3</w:t>
      </w:r>
      <w:r w:rsidR="00AF2E2D">
        <w:rPr>
          <w:rFonts w:ascii="Traditional Arabic" w:hAnsi="Traditional Arabic" w:hint="cs"/>
          <w:sz w:val="30"/>
          <w:rtl/>
        </w:rPr>
        <w:tab/>
      </w:r>
      <w:r w:rsidRPr="00DC4630">
        <w:rPr>
          <w:rFonts w:cs="Times New Roman"/>
        </w:rPr>
        <w:sym w:font="Times New Roman" w:char="F07F"/>
      </w:r>
    </w:p>
    <w:p w:rsidR="003252A7" w:rsidRDefault="003252A7" w:rsidP="003252A7">
      <w:pPr>
        <w:bidi/>
        <w:spacing w:after="120" w:line="400" w:lineRule="exact"/>
        <w:ind w:left="1699"/>
        <w:jc w:val="both"/>
        <w:rPr>
          <w:rFonts w:ascii="Traditional Arabic" w:hAnsi="Traditional Arabic"/>
          <w:sz w:val="30"/>
          <w:rtl/>
        </w:rPr>
      </w:pPr>
      <w:r>
        <w:rPr>
          <w:rFonts w:ascii="Traditional Arabic" w:hAnsi="Traditional Arabic"/>
          <w:sz w:val="30"/>
          <w:rtl/>
        </w:rPr>
        <w:t xml:space="preserve">في حالة الإجابة </w:t>
      </w:r>
      <w:r w:rsidRPr="00776F1F">
        <w:rPr>
          <w:rFonts w:ascii="Traditional Arabic" w:hAnsi="Traditional Arabic"/>
          <w:b/>
          <w:bCs/>
          <w:sz w:val="30"/>
          <w:rtl/>
        </w:rPr>
        <w:t>بنعم</w:t>
      </w:r>
      <w:r>
        <w:rPr>
          <w:rFonts w:ascii="Traditional Arabic" w:hAnsi="Traditional Arabic"/>
          <w:sz w:val="30"/>
          <w:rtl/>
        </w:rPr>
        <w:t xml:space="preserve"> وقيام الطرف بتقديم نسخ إلى الأمانة، لا تطلب معلومات إضافية. وإذا لم يقم الطرف بتقديم هذه النسخ، فهو يوصي بالقيام بذلك.</w:t>
      </w:r>
    </w:p>
    <w:p w:rsidR="003252A7" w:rsidRDefault="003252A7" w:rsidP="003252A7">
      <w:pPr>
        <w:bidi/>
        <w:spacing w:after="120" w:line="400" w:lineRule="exact"/>
        <w:ind w:left="1699"/>
        <w:jc w:val="both"/>
        <w:rPr>
          <w:rFonts w:ascii="Traditional Arabic" w:hAnsi="Traditional Arabic"/>
          <w:sz w:val="30"/>
          <w:rtl/>
        </w:rPr>
      </w:pPr>
      <w:r>
        <w:rPr>
          <w:rFonts w:ascii="Traditional Arabic" w:hAnsi="Traditional Arabic"/>
          <w:sz w:val="30"/>
          <w:rtl/>
        </w:rPr>
        <w:t>وإذا قام الطرف بتطبيق الفقرة 9 من المادة 3، هل قدم الطرف المعلومات عن كميات الزئبق الواردة من غير الأطراف وبلدان المنشأ لها؟]</w:t>
      </w:r>
    </w:p>
    <w:p w:rsidR="003252A7" w:rsidRDefault="003252A7" w:rsidP="003252A7">
      <w:pPr>
        <w:bidi/>
        <w:spacing w:after="120" w:line="400" w:lineRule="exact"/>
        <w:ind w:left="1699"/>
        <w:jc w:val="both"/>
        <w:rPr>
          <w:rFonts w:ascii="Traditional Arabic" w:hAnsi="Traditional Arabic"/>
          <w:sz w:val="30"/>
          <w:rtl/>
        </w:rPr>
      </w:pPr>
      <w:r w:rsidRPr="00776F1F">
        <w:rPr>
          <w:rFonts w:ascii="Traditional Arabic" w:hAnsi="Traditional Arabic"/>
          <w:sz w:val="30"/>
          <w:highlight w:val="lightGray"/>
          <w:rtl/>
        </w:rPr>
        <w:t>[يرجى تقديم المعلومات في حالة توفرها عن الكميات، [وعن المصدَّرين والمستوردين.]</w:t>
      </w:r>
    </w:p>
    <w:p w:rsidR="003252A7" w:rsidRDefault="003252A7" w:rsidP="003252A7">
      <w:pPr>
        <w:bidi/>
        <w:rPr>
          <w:rFonts w:ascii="Traditional Arabic" w:hAnsi="Traditional Arabic"/>
          <w:rtl/>
        </w:rPr>
      </w:pPr>
      <w:r>
        <w:rPr>
          <w:rFonts w:ascii="Traditional Arabic" w:hAnsi="Traditional Arabic"/>
          <w:rtl/>
        </w:rPr>
        <w:br w:type="page"/>
      </w:r>
    </w:p>
    <w:p w:rsidR="003252A7" w:rsidRPr="00DC4630" w:rsidRDefault="003252A7" w:rsidP="003252A7">
      <w:pPr>
        <w:tabs>
          <w:tab w:val="left" w:pos="1699"/>
        </w:tabs>
        <w:bidi/>
        <w:spacing w:after="120" w:line="400" w:lineRule="exact"/>
        <w:ind w:left="1134"/>
        <w:jc w:val="both"/>
        <w:rPr>
          <w:rFonts w:ascii="Traditional Arabic" w:hAnsi="Traditional Arabic"/>
          <w:rtl/>
        </w:rPr>
      </w:pPr>
      <w:r w:rsidRPr="00DC4630">
        <w:rPr>
          <w:rFonts w:ascii="Traditional Arabic" w:hAnsi="Traditional Arabic"/>
          <w:rtl/>
        </w:rPr>
        <w:t>[6-</w:t>
      </w:r>
      <w:r>
        <w:rPr>
          <w:rFonts w:ascii="Traditional Arabic" w:hAnsi="Traditional Arabic"/>
          <w:rtl/>
        </w:rPr>
        <w:tab/>
      </w:r>
      <w:r w:rsidRPr="00DC4630">
        <w:rPr>
          <w:rFonts w:ascii="Traditional Arabic" w:hAnsi="Traditional Arabic"/>
          <w:rtl/>
        </w:rPr>
        <w:t>هل سمح الطرف باستيراد الزئبق من جهة غير طرف؟</w:t>
      </w:r>
    </w:p>
    <w:p w:rsidR="003252A7" w:rsidRPr="00561EC7" w:rsidRDefault="003252A7" w:rsidP="008921BA">
      <w:pPr>
        <w:bidi/>
        <w:spacing w:after="120" w:line="400" w:lineRule="exact"/>
        <w:ind w:left="2266" w:hanging="567"/>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نعم</w:t>
      </w:r>
    </w:p>
    <w:p w:rsidR="003252A7" w:rsidRPr="00561EC7" w:rsidRDefault="003252A7" w:rsidP="008921BA">
      <w:pPr>
        <w:bidi/>
        <w:spacing w:after="120" w:line="400" w:lineRule="exact"/>
        <w:ind w:left="2266" w:hanging="567"/>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لا</w:t>
      </w:r>
    </w:p>
    <w:p w:rsidR="003252A7" w:rsidRPr="00DC4630" w:rsidRDefault="003252A7" w:rsidP="003252A7">
      <w:pPr>
        <w:bidi/>
        <w:spacing w:after="120" w:line="400" w:lineRule="exact"/>
        <w:ind w:left="1699"/>
        <w:jc w:val="both"/>
        <w:rPr>
          <w:rFonts w:ascii="Traditional Arabic" w:hAnsi="Traditional Arabic"/>
          <w:rtl/>
        </w:rPr>
      </w:pPr>
      <w:r w:rsidRPr="00DC4630">
        <w:rPr>
          <w:rFonts w:ascii="Traditional Arabic" w:hAnsi="Traditional Arabic"/>
          <w:rtl/>
        </w:rPr>
        <w:t xml:space="preserve">في حالة الإجابة </w:t>
      </w:r>
      <w:r w:rsidRPr="00DC4630">
        <w:rPr>
          <w:rFonts w:ascii="Traditional Arabic" w:hAnsi="Traditional Arabic"/>
          <w:b/>
          <w:bCs/>
          <w:rtl/>
        </w:rPr>
        <w:t>بنعم</w:t>
      </w:r>
      <w:r w:rsidRPr="00DC4630">
        <w:rPr>
          <w:rFonts w:ascii="Traditional Arabic" w:hAnsi="Traditional Arabic"/>
          <w:rtl/>
        </w:rPr>
        <w:t xml:space="preserve">، هل قدمت الجهة غير الطرف </w:t>
      </w:r>
      <w:r>
        <w:rPr>
          <w:rFonts w:ascii="Traditional Arabic" w:hAnsi="Traditional Arabic"/>
          <w:rtl/>
        </w:rPr>
        <w:t>شهادات</w:t>
      </w:r>
      <w:r w:rsidRPr="00DC4630">
        <w:rPr>
          <w:rFonts w:ascii="Traditional Arabic" w:hAnsi="Traditional Arabic"/>
          <w:rtl/>
        </w:rPr>
        <w:t xml:space="preserve"> تفيد بأن الزئبق ليس من </w:t>
      </w:r>
      <w:r>
        <w:rPr>
          <w:rFonts w:ascii="Traditional Arabic" w:hAnsi="Traditional Arabic"/>
          <w:rtl/>
        </w:rPr>
        <w:t>المصادر المحددة في</w:t>
      </w:r>
      <w:r w:rsidRPr="00DC4630">
        <w:rPr>
          <w:rFonts w:ascii="Traditional Arabic" w:hAnsi="Traditional Arabic"/>
          <w:rtl/>
        </w:rPr>
        <w:t xml:space="preserve"> الفقرة 3 </w:t>
      </w:r>
      <w:r>
        <w:rPr>
          <w:rFonts w:ascii="Traditional Arabic" w:hAnsi="Traditional Arabic"/>
          <w:rtl/>
        </w:rPr>
        <w:t>أ</w:t>
      </w:r>
      <w:r w:rsidRPr="00DC4630">
        <w:rPr>
          <w:rFonts w:ascii="Traditional Arabic" w:hAnsi="Traditional Arabic"/>
          <w:rtl/>
        </w:rPr>
        <w:t xml:space="preserve">و الفقرة 5 (ب) من المادة 3؟ </w:t>
      </w:r>
      <w:r w:rsidRPr="00776F1F">
        <w:rPr>
          <w:rFonts w:ascii="Traditional Arabic" w:hAnsi="Traditional Arabic"/>
          <w:rtl/>
        </w:rPr>
        <w:t>(الفقرة 8</w:t>
      </w:r>
      <w:r>
        <w:rPr>
          <w:rFonts w:ascii="Traditional Arabic" w:hAnsi="Traditional Arabic"/>
          <w:rtl/>
        </w:rPr>
        <w:t>.)</w:t>
      </w:r>
    </w:p>
    <w:p w:rsidR="003252A7" w:rsidRPr="00561EC7" w:rsidRDefault="003252A7" w:rsidP="008921BA">
      <w:pPr>
        <w:bidi/>
        <w:spacing w:after="120" w:line="400" w:lineRule="exact"/>
        <w:ind w:left="2266" w:hanging="567"/>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نعم</w:t>
      </w:r>
    </w:p>
    <w:p w:rsidR="003252A7" w:rsidRPr="00561EC7" w:rsidRDefault="003252A7" w:rsidP="008921BA">
      <w:pPr>
        <w:bidi/>
        <w:spacing w:after="120" w:line="400" w:lineRule="exact"/>
        <w:ind w:left="2266" w:hanging="567"/>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لا</w:t>
      </w:r>
    </w:p>
    <w:p w:rsidR="003252A7" w:rsidRPr="00DC4630" w:rsidRDefault="003252A7" w:rsidP="003252A7">
      <w:pPr>
        <w:bidi/>
        <w:spacing w:after="120" w:line="400" w:lineRule="exact"/>
        <w:ind w:left="1699"/>
        <w:jc w:val="both"/>
        <w:rPr>
          <w:b/>
          <w:bCs/>
          <w:sz w:val="30"/>
          <w:rtl/>
        </w:rPr>
      </w:pPr>
      <w:r w:rsidRPr="00DC4630">
        <w:rPr>
          <w:rFonts w:ascii="Traditional Arabic" w:hAnsi="Traditional Arabic"/>
          <w:rtl/>
        </w:rPr>
        <w:t xml:space="preserve">في حالة الإجابة </w:t>
      </w:r>
      <w:r w:rsidRPr="00DC4630">
        <w:rPr>
          <w:rFonts w:ascii="Traditional Arabic" w:hAnsi="Traditional Arabic"/>
          <w:b/>
          <w:bCs/>
          <w:rtl/>
        </w:rPr>
        <w:t>بلا</w:t>
      </w:r>
      <w:r w:rsidRPr="00DC4630">
        <w:rPr>
          <w:rFonts w:ascii="Traditional Arabic" w:hAnsi="Traditional Arabic"/>
          <w:rtl/>
        </w:rPr>
        <w:t>، يرجى التوضيح]</w:t>
      </w:r>
    </w:p>
    <w:p w:rsidR="003252A7" w:rsidRPr="00DC4630" w:rsidRDefault="003252A7" w:rsidP="003252A7">
      <w:pPr>
        <w:tabs>
          <w:tab w:val="left" w:pos="1699"/>
        </w:tabs>
        <w:bidi/>
        <w:spacing w:after="120" w:line="400" w:lineRule="exact"/>
        <w:ind w:left="1134"/>
        <w:jc w:val="both"/>
        <w:rPr>
          <w:rFonts w:ascii="Traditional Arabic" w:hAnsi="Traditional Arabic"/>
          <w:rtl/>
        </w:rPr>
      </w:pPr>
      <w:r w:rsidRPr="00DC4630">
        <w:rPr>
          <w:rFonts w:ascii="Traditional Arabic" w:hAnsi="Traditional Arabic"/>
          <w:rtl/>
        </w:rPr>
        <w:t>[7-</w:t>
      </w:r>
      <w:r>
        <w:rPr>
          <w:rFonts w:ascii="Traditional Arabic" w:hAnsi="Traditional Arabic"/>
          <w:rtl/>
        </w:rPr>
        <w:tab/>
      </w:r>
      <w:r w:rsidRPr="00DC4630">
        <w:rPr>
          <w:rFonts w:ascii="Traditional Arabic" w:hAnsi="Traditional Arabic"/>
          <w:rtl/>
        </w:rPr>
        <w:t>هل احتج</w:t>
      </w:r>
      <w:r w:rsidRPr="00DC4630">
        <w:rPr>
          <w:rFonts w:ascii="Traditional Arabic" w:hAnsi="Traditional Arabic"/>
          <w:b/>
          <w:bCs/>
          <w:rtl/>
        </w:rPr>
        <w:t xml:space="preserve"> </w:t>
      </w:r>
      <w:r w:rsidR="00650A72">
        <w:rPr>
          <w:rFonts w:ascii="Traditional Arabic" w:hAnsi="Traditional Arabic"/>
          <w:rtl/>
        </w:rPr>
        <w:t xml:space="preserve">الطرف </w:t>
      </w:r>
      <w:r w:rsidR="00650A72">
        <w:rPr>
          <w:rFonts w:ascii="Traditional Arabic" w:hAnsi="Traditional Arabic" w:hint="cs"/>
          <w:rtl/>
        </w:rPr>
        <w:t xml:space="preserve">على </w:t>
      </w:r>
      <w:r w:rsidRPr="00DC4630">
        <w:rPr>
          <w:rFonts w:ascii="Traditional Arabic" w:hAnsi="Traditional Arabic"/>
          <w:rtl/>
        </w:rPr>
        <w:t xml:space="preserve">الفقرة 9 من المادة 3، وقرر عدم تطبيق الفقرة 8؟ </w:t>
      </w:r>
      <w:r w:rsidRPr="00776F1F">
        <w:rPr>
          <w:rFonts w:ascii="Traditional Arabic" w:hAnsi="Traditional Arabic"/>
          <w:rtl/>
        </w:rPr>
        <w:t>(الفقرة 9</w:t>
      </w:r>
      <w:r>
        <w:rPr>
          <w:rFonts w:ascii="Traditional Arabic" w:hAnsi="Traditional Arabic"/>
          <w:rtl/>
        </w:rPr>
        <w:t>.</w:t>
      </w:r>
      <w:r w:rsidRPr="00776F1F">
        <w:rPr>
          <w:rFonts w:ascii="Traditional Arabic" w:hAnsi="Traditional Arabic"/>
          <w:rtl/>
        </w:rPr>
        <w:t>)</w:t>
      </w:r>
    </w:p>
    <w:p w:rsidR="003252A7" w:rsidRPr="00561EC7" w:rsidRDefault="003252A7" w:rsidP="008921BA">
      <w:pPr>
        <w:bidi/>
        <w:spacing w:after="120" w:line="400" w:lineRule="exact"/>
        <w:ind w:left="2266" w:hanging="567"/>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نعم</w:t>
      </w:r>
    </w:p>
    <w:p w:rsidR="003252A7" w:rsidRPr="00561EC7" w:rsidRDefault="003252A7" w:rsidP="008921BA">
      <w:pPr>
        <w:bidi/>
        <w:spacing w:after="120" w:line="400" w:lineRule="exact"/>
        <w:ind w:left="2266" w:hanging="567"/>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لا</w:t>
      </w:r>
    </w:p>
    <w:p w:rsidR="003252A7" w:rsidRPr="00DC4630" w:rsidRDefault="003252A7" w:rsidP="003252A7">
      <w:pPr>
        <w:bidi/>
        <w:spacing w:after="120" w:line="400" w:lineRule="exact"/>
        <w:ind w:left="1699"/>
        <w:jc w:val="both"/>
        <w:rPr>
          <w:rFonts w:ascii="Traditional Arabic" w:hAnsi="Traditional Arabic"/>
          <w:rtl/>
        </w:rPr>
      </w:pPr>
      <w:r w:rsidRPr="00DC4630">
        <w:rPr>
          <w:rFonts w:ascii="Traditional Arabic" w:hAnsi="Traditional Arabic"/>
          <w:rtl/>
        </w:rPr>
        <w:t xml:space="preserve">في حالة الإجابة </w:t>
      </w:r>
      <w:r w:rsidRPr="00DC4630">
        <w:rPr>
          <w:rFonts w:ascii="Traditional Arabic" w:hAnsi="Traditional Arabic"/>
          <w:b/>
          <w:bCs/>
          <w:rtl/>
        </w:rPr>
        <w:t>بنعم</w:t>
      </w:r>
      <w:r w:rsidRPr="00DC4630">
        <w:rPr>
          <w:rFonts w:ascii="Traditional Arabic" w:hAnsi="Traditional Arabic"/>
          <w:rtl/>
        </w:rPr>
        <w:t>، هل قدم الطرف إلى الأمانة إخطارا</w:t>
      </w:r>
      <w:r>
        <w:rPr>
          <w:rFonts w:ascii="Traditional Arabic" w:hAnsi="Traditional Arabic"/>
          <w:rtl/>
        </w:rPr>
        <w:t>ً</w:t>
      </w:r>
      <w:r w:rsidRPr="00DC4630">
        <w:rPr>
          <w:rFonts w:ascii="Traditional Arabic" w:hAnsi="Traditional Arabic"/>
          <w:rtl/>
        </w:rPr>
        <w:t xml:space="preserve"> بقرار عدم تطبيق الفقرة 8؟</w:t>
      </w:r>
    </w:p>
    <w:p w:rsidR="003252A7" w:rsidRPr="00561EC7" w:rsidRDefault="003252A7" w:rsidP="008921BA">
      <w:pPr>
        <w:bidi/>
        <w:spacing w:after="120" w:line="400" w:lineRule="exact"/>
        <w:ind w:left="2266" w:hanging="567"/>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نعم</w:t>
      </w:r>
    </w:p>
    <w:p w:rsidR="003252A7" w:rsidRPr="00561EC7" w:rsidRDefault="003252A7" w:rsidP="008921BA">
      <w:pPr>
        <w:bidi/>
        <w:spacing w:after="120" w:line="400" w:lineRule="exact"/>
        <w:ind w:left="2266" w:hanging="567"/>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لا</w:t>
      </w:r>
    </w:p>
    <w:p w:rsidR="003252A7" w:rsidRPr="00DC4630" w:rsidRDefault="003252A7" w:rsidP="003252A7">
      <w:pPr>
        <w:bidi/>
        <w:spacing w:after="120" w:line="400" w:lineRule="exact"/>
        <w:ind w:left="1699"/>
        <w:jc w:val="both"/>
        <w:rPr>
          <w:b/>
          <w:bCs/>
          <w:sz w:val="30"/>
          <w:rtl/>
        </w:rPr>
      </w:pPr>
      <w:r w:rsidRPr="00DC4630">
        <w:rPr>
          <w:rFonts w:ascii="Traditional Arabic" w:hAnsi="Traditional Arabic"/>
          <w:rtl/>
        </w:rPr>
        <w:t xml:space="preserve">في حالة الإجابة </w:t>
      </w:r>
      <w:r w:rsidRPr="00DC4630">
        <w:rPr>
          <w:rFonts w:ascii="Traditional Arabic" w:hAnsi="Traditional Arabic"/>
          <w:b/>
          <w:bCs/>
          <w:rtl/>
        </w:rPr>
        <w:t>بلا</w:t>
      </w:r>
      <w:r w:rsidRPr="00DC4630">
        <w:rPr>
          <w:rFonts w:ascii="Traditional Arabic" w:hAnsi="Traditional Arabic"/>
          <w:rtl/>
        </w:rPr>
        <w:t>، يرجى التوضيح]</w:t>
      </w:r>
    </w:p>
    <w:p w:rsidR="003252A7" w:rsidRPr="00DC4630" w:rsidRDefault="003252A7" w:rsidP="00B475B7">
      <w:pPr>
        <w:tabs>
          <w:tab w:val="left" w:pos="1699"/>
        </w:tabs>
        <w:bidi/>
        <w:spacing w:after="120" w:line="400" w:lineRule="exact"/>
        <w:ind w:left="1134"/>
        <w:jc w:val="both"/>
        <w:rPr>
          <w:sz w:val="30"/>
          <w:rtl/>
        </w:rPr>
      </w:pPr>
      <w:r w:rsidRPr="00DC4630">
        <w:rPr>
          <w:sz w:val="30"/>
          <w:rtl/>
        </w:rPr>
        <w:t>[8-</w:t>
      </w:r>
      <w:r w:rsidR="00B475B7">
        <w:rPr>
          <w:sz w:val="30"/>
        </w:rPr>
        <w:tab/>
      </w:r>
      <w:r w:rsidRPr="00DC4630">
        <w:rPr>
          <w:sz w:val="30"/>
          <w:rtl/>
        </w:rPr>
        <w:t>هل لديكم أية تعليقات عامة أخرى بشأن المادة 3؟]</w:t>
      </w:r>
    </w:p>
    <w:p w:rsidR="003252A7" w:rsidRPr="00DC4630" w:rsidRDefault="003252A7" w:rsidP="003252A7">
      <w:pPr>
        <w:bidi/>
        <w:spacing w:after="120" w:line="400" w:lineRule="exact"/>
        <w:ind w:left="1134"/>
        <w:jc w:val="both"/>
        <w:rPr>
          <w:b/>
          <w:bCs/>
          <w:sz w:val="30"/>
          <w:rtl/>
        </w:rPr>
      </w:pPr>
      <w:r w:rsidRPr="00DC4630">
        <w:rPr>
          <w:b/>
          <w:bCs/>
          <w:sz w:val="30"/>
          <w:rtl/>
        </w:rPr>
        <w:t>المادة 4: المنتجات المُضاف إليها الزئبق</w:t>
      </w:r>
    </w:p>
    <w:p w:rsidR="003252A7" w:rsidRDefault="003252A7" w:rsidP="00B475B7">
      <w:pPr>
        <w:numPr>
          <w:ilvl w:val="0"/>
          <w:numId w:val="22"/>
        </w:numPr>
        <w:tabs>
          <w:tab w:val="left" w:pos="1699"/>
        </w:tabs>
        <w:bidi/>
        <w:spacing w:after="120" w:line="400" w:lineRule="exact"/>
        <w:ind w:left="1132" w:hanging="11"/>
        <w:jc w:val="both"/>
        <w:rPr>
          <w:rFonts w:ascii="Traditional Arabic" w:hAnsi="Traditional Arabic"/>
        </w:rPr>
      </w:pPr>
      <w:r w:rsidRPr="00DC4630">
        <w:rPr>
          <w:rtl/>
        </w:rPr>
        <w:t>هل</w:t>
      </w:r>
      <w:r>
        <w:rPr>
          <w:rtl/>
        </w:rPr>
        <w:t xml:space="preserve"> اتخذ الطرف أية تدابير مناسبة من أجل عدم السماح ب</w:t>
      </w:r>
      <w:r w:rsidRPr="00DC4630">
        <w:rPr>
          <w:rtl/>
        </w:rPr>
        <w:t xml:space="preserve">تصنيع أو استيراد أو تصدير المنتجات المضاف إليها الزئبق والمدرجة في </w:t>
      </w:r>
      <w:r w:rsidRPr="00DC4630">
        <w:rPr>
          <w:rFonts w:ascii="Traditional Arabic" w:hAnsi="Traditional Arabic"/>
          <w:rtl/>
        </w:rPr>
        <w:t>الجزء الأول من المرفق ألف من الاتفاقية بعد تاريخ التخلص التدريجي المحدد لتلك المنتجات؟</w:t>
      </w:r>
      <w:r w:rsidR="00B475B7">
        <w:rPr>
          <w:rFonts w:ascii="Traditional Arabic" w:hAnsi="Traditional Arabic" w:hint="cs"/>
          <w:rtl/>
        </w:rPr>
        <w:t xml:space="preserve"> </w:t>
      </w:r>
      <w:r w:rsidRPr="00776F1F">
        <w:rPr>
          <w:rFonts w:ascii="Traditional Arabic" w:hAnsi="Traditional Arabic"/>
          <w:rtl/>
        </w:rPr>
        <w:t>(الفقرة 1</w:t>
      </w:r>
      <w:r w:rsidR="00B475B7">
        <w:rPr>
          <w:rFonts w:ascii="Traditional Arabic" w:hAnsi="Traditional Arabic" w:hint="cs"/>
          <w:rtl/>
        </w:rPr>
        <w:t>.</w:t>
      </w:r>
      <w:r w:rsidRPr="00776F1F">
        <w:rPr>
          <w:rFonts w:ascii="Traditional Arabic" w:hAnsi="Traditional Arabic"/>
          <w:rtl/>
        </w:rPr>
        <w:t>)</w:t>
      </w:r>
    </w:p>
    <w:p w:rsidR="003252A7" w:rsidRPr="00DC4630" w:rsidRDefault="003252A7" w:rsidP="003252A7">
      <w:pPr>
        <w:tabs>
          <w:tab w:val="left" w:pos="1699"/>
        </w:tabs>
        <w:bidi/>
        <w:spacing w:after="120" w:line="400" w:lineRule="exact"/>
        <w:ind w:left="1132"/>
        <w:jc w:val="both"/>
        <w:rPr>
          <w:rFonts w:ascii="Traditional Arabic" w:hAnsi="Traditional Arabic"/>
          <w:rtl/>
        </w:rPr>
      </w:pPr>
      <w:r>
        <w:rPr>
          <w:rFonts w:ascii="Traditional Arabic" w:hAnsi="Traditional Arabic"/>
          <w:rtl/>
        </w:rPr>
        <w:t>(في حالة تنفيذ الطرف للفقرة 2، يرجى الانتقال مباشرة إلى السؤال 2.)</w:t>
      </w:r>
    </w:p>
    <w:p w:rsidR="003252A7" w:rsidRPr="00561EC7" w:rsidRDefault="003252A7" w:rsidP="008921BA">
      <w:pPr>
        <w:bidi/>
        <w:spacing w:after="120" w:line="400" w:lineRule="exact"/>
        <w:ind w:left="2266" w:hanging="567"/>
        <w:jc w:val="both"/>
        <w:rPr>
          <w:rFonts w:ascii="Traditional Arabic" w:hAnsi="Traditional Arabic"/>
          <w:sz w:val="30"/>
        </w:rPr>
      </w:pPr>
      <w:r w:rsidRPr="00561EC7">
        <w:rPr>
          <w:rFonts w:ascii="Traditional Arabic" w:hAnsi="Traditional Arabic"/>
        </w:rPr>
        <w:sym w:font="Times New Roman" w:char="F07F"/>
      </w:r>
      <w:r w:rsidRPr="00DC4630">
        <w:rPr>
          <w:rFonts w:ascii="Traditional Arabic" w:hAnsi="Traditional Arabic"/>
          <w:rtl/>
        </w:rPr>
        <w:tab/>
      </w:r>
      <w:r w:rsidRPr="00561EC7">
        <w:rPr>
          <w:rFonts w:ascii="Traditional Arabic" w:hAnsi="Traditional Arabic"/>
          <w:sz w:val="30"/>
          <w:rtl/>
        </w:rPr>
        <w:t>نعم</w:t>
      </w:r>
    </w:p>
    <w:p w:rsidR="003252A7" w:rsidRPr="00561EC7" w:rsidRDefault="003252A7" w:rsidP="008921BA">
      <w:pPr>
        <w:bidi/>
        <w:spacing w:after="120" w:line="400" w:lineRule="exact"/>
        <w:ind w:left="2266" w:hanging="567"/>
        <w:jc w:val="both"/>
        <w:rPr>
          <w:rFonts w:ascii="Traditional Arabic" w:hAnsi="Traditional Arabic"/>
          <w:sz w:val="30"/>
          <w:rtl/>
        </w:rPr>
      </w:pPr>
      <w:r w:rsidRPr="00561EC7">
        <w:rPr>
          <w:rFonts w:ascii="Traditional Arabic" w:hAnsi="Traditional Arabic"/>
        </w:rPr>
        <w:sym w:font="Times New Roman" w:char="F07F"/>
      </w:r>
      <w:r w:rsidRPr="00DC4630">
        <w:rPr>
          <w:rFonts w:ascii="Traditional Arabic" w:hAnsi="Traditional Arabic"/>
          <w:rtl/>
        </w:rPr>
        <w:tab/>
      </w:r>
      <w:r w:rsidRPr="00561EC7">
        <w:rPr>
          <w:rFonts w:ascii="Traditional Arabic" w:hAnsi="Traditional Arabic"/>
          <w:sz w:val="30"/>
          <w:rtl/>
        </w:rPr>
        <w:t>لا</w:t>
      </w:r>
    </w:p>
    <w:p w:rsidR="003252A7" w:rsidRPr="00DC4630" w:rsidRDefault="003252A7" w:rsidP="003252A7">
      <w:pPr>
        <w:bidi/>
        <w:spacing w:after="120" w:line="400" w:lineRule="exact"/>
        <w:ind w:left="1701"/>
        <w:jc w:val="both"/>
        <w:rPr>
          <w:rFonts w:ascii="Traditional Arabic" w:hAnsi="Traditional Arabic"/>
          <w:rtl/>
        </w:rPr>
      </w:pPr>
      <w:r w:rsidRPr="00DC4630">
        <w:rPr>
          <w:rFonts w:ascii="Traditional Arabic" w:hAnsi="Traditional Arabic"/>
          <w:rtl/>
        </w:rPr>
        <w:t xml:space="preserve">في حال الإجابة </w:t>
      </w:r>
      <w:r w:rsidRPr="00DC4630">
        <w:rPr>
          <w:rFonts w:ascii="Traditional Arabic" w:hAnsi="Traditional Arabic"/>
          <w:b/>
          <w:bCs/>
          <w:rtl/>
        </w:rPr>
        <w:t>بنعم</w:t>
      </w:r>
      <w:r w:rsidRPr="00DC4630">
        <w:rPr>
          <w:rFonts w:ascii="Traditional Arabic" w:hAnsi="Traditional Arabic"/>
          <w:rtl/>
        </w:rPr>
        <w:t>، يُرجى تقديم معلومات عن التدابير.</w:t>
      </w:r>
    </w:p>
    <w:p w:rsidR="003252A7" w:rsidRPr="00561EC7" w:rsidRDefault="003252A7" w:rsidP="003252A7">
      <w:pPr>
        <w:bidi/>
        <w:spacing w:after="120" w:line="400" w:lineRule="exact"/>
        <w:ind w:left="1701"/>
        <w:jc w:val="both"/>
        <w:rPr>
          <w:rFonts w:ascii="Traditional Arabic" w:hAnsi="Traditional Arabic"/>
          <w:sz w:val="30"/>
          <w:rtl/>
        </w:rPr>
      </w:pPr>
      <w:r w:rsidRPr="00DC4630">
        <w:rPr>
          <w:rFonts w:ascii="Traditional Arabic" w:hAnsi="Traditional Arabic"/>
          <w:rtl/>
        </w:rPr>
        <w:t xml:space="preserve">في حال الإجابة </w:t>
      </w:r>
      <w:r w:rsidRPr="00DC4630">
        <w:rPr>
          <w:rFonts w:ascii="Traditional Arabic" w:hAnsi="Traditional Arabic"/>
          <w:b/>
          <w:bCs/>
          <w:rtl/>
        </w:rPr>
        <w:t>بلا</w:t>
      </w:r>
      <w:r w:rsidRPr="00DC4630">
        <w:rPr>
          <w:rFonts w:ascii="Traditional Arabic" w:hAnsi="Traditional Arabic"/>
          <w:rtl/>
        </w:rPr>
        <w:t xml:space="preserve">، هل </w:t>
      </w:r>
      <w:r w:rsidRPr="00561EC7">
        <w:rPr>
          <w:rFonts w:ascii="Traditional Arabic" w:hAnsi="Traditional Arabic"/>
          <w:sz w:val="30"/>
          <w:rtl/>
        </w:rPr>
        <w:t>سَجِّل الطرف للحصول على إعفاء عملاً بالمادة 6؟</w:t>
      </w:r>
    </w:p>
    <w:p w:rsidR="003252A7" w:rsidRPr="00DC4630" w:rsidRDefault="003252A7" w:rsidP="008921BA">
      <w:pPr>
        <w:bidi/>
        <w:spacing w:after="120" w:line="400" w:lineRule="exact"/>
        <w:ind w:left="2266" w:hanging="567"/>
        <w:jc w:val="both"/>
        <w:rPr>
          <w:rFonts w:ascii="Traditional Arabic" w:hAnsi="Traditional Arabic"/>
          <w:rtl/>
        </w:rPr>
      </w:pPr>
      <w:r w:rsidRPr="00561EC7">
        <w:rPr>
          <w:rFonts w:ascii="Traditional Arabic" w:hAnsi="Traditional Arabic"/>
          <w:szCs w:val="22"/>
        </w:rPr>
        <w:sym w:font="Times New Roman" w:char="F07F"/>
      </w:r>
      <w:r w:rsidRPr="00561EC7">
        <w:rPr>
          <w:rFonts w:ascii="Traditional Arabic" w:hAnsi="Traditional Arabic"/>
          <w:sz w:val="30"/>
          <w:rtl/>
        </w:rPr>
        <w:tab/>
        <w:t>نعم</w:t>
      </w:r>
    </w:p>
    <w:p w:rsidR="003252A7" w:rsidRPr="00561EC7" w:rsidRDefault="003252A7" w:rsidP="008921BA">
      <w:pPr>
        <w:bidi/>
        <w:spacing w:after="120" w:line="400" w:lineRule="exact"/>
        <w:ind w:left="2266" w:hanging="567"/>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لا</w:t>
      </w:r>
    </w:p>
    <w:p w:rsidR="003252A7" w:rsidRPr="00DC4630" w:rsidRDefault="003252A7" w:rsidP="003252A7">
      <w:pPr>
        <w:bidi/>
        <w:spacing w:after="120" w:line="400" w:lineRule="exact"/>
        <w:ind w:left="1701"/>
        <w:jc w:val="both"/>
        <w:rPr>
          <w:rFonts w:ascii="Traditional Arabic" w:hAnsi="Traditional Arabic"/>
          <w:rtl/>
        </w:rPr>
      </w:pPr>
      <w:r w:rsidRPr="00DC4630">
        <w:rPr>
          <w:rFonts w:ascii="Traditional Arabic" w:hAnsi="Traditional Arabic"/>
          <w:rtl/>
        </w:rPr>
        <w:t xml:space="preserve">في حال الإجابة </w:t>
      </w:r>
      <w:r w:rsidRPr="00DC4630">
        <w:rPr>
          <w:rFonts w:ascii="Traditional Arabic" w:hAnsi="Traditional Arabic"/>
          <w:b/>
          <w:bCs/>
          <w:rtl/>
        </w:rPr>
        <w:t>بنعم</w:t>
      </w:r>
      <w:r w:rsidRPr="00DC4630">
        <w:rPr>
          <w:rFonts w:ascii="Traditional Arabic" w:hAnsi="Traditional Arabic"/>
          <w:rtl/>
        </w:rPr>
        <w:t>، بخصوص أي منتجات؟ (يُرجى سرد قائمة بها)</w:t>
      </w:r>
      <w:r>
        <w:rPr>
          <w:rFonts w:ascii="Traditional Arabic" w:hAnsi="Traditional Arabic"/>
          <w:rtl/>
        </w:rPr>
        <w:t xml:space="preserve"> (</w:t>
      </w:r>
      <w:r w:rsidRPr="00776F1F">
        <w:rPr>
          <w:rFonts w:ascii="Traditional Arabic" w:hAnsi="Traditional Arabic"/>
          <w:rtl/>
        </w:rPr>
        <w:t>الفقرة 1، والفقرة 2 (د)</w:t>
      </w:r>
      <w:r>
        <w:rPr>
          <w:rFonts w:ascii="Traditional Arabic" w:hAnsi="Traditional Arabic"/>
          <w:rtl/>
        </w:rPr>
        <w:t>.)</w:t>
      </w:r>
    </w:p>
    <w:p w:rsidR="003252A7" w:rsidRDefault="003252A7" w:rsidP="00AF2E2D">
      <w:pPr>
        <w:numPr>
          <w:ilvl w:val="0"/>
          <w:numId w:val="22"/>
        </w:numPr>
        <w:tabs>
          <w:tab w:val="left" w:pos="1699"/>
        </w:tabs>
        <w:bidi/>
        <w:spacing w:line="400" w:lineRule="exact"/>
        <w:ind w:left="1134" w:hanging="11"/>
        <w:jc w:val="both"/>
        <w:rPr>
          <w:rFonts w:ascii="Traditional Arabic" w:hAnsi="Traditional Arabic"/>
          <w:rtl/>
        </w:rPr>
      </w:pPr>
      <w:r w:rsidRPr="00DC4630">
        <w:rPr>
          <w:rFonts w:ascii="Traditional Arabic" w:hAnsi="Traditional Arabic"/>
          <w:rtl/>
        </w:rPr>
        <w:t>في حال</w:t>
      </w:r>
      <w:r>
        <w:rPr>
          <w:rFonts w:ascii="Traditional Arabic" w:hAnsi="Traditional Arabic"/>
          <w:rtl/>
        </w:rPr>
        <w:t>ة</w:t>
      </w:r>
      <w:r w:rsidRPr="00DC4630">
        <w:rPr>
          <w:rFonts w:ascii="Traditional Arabic" w:hAnsi="Traditional Arabic"/>
          <w:rtl/>
        </w:rPr>
        <w:t xml:space="preserve"> الإجابة </w:t>
      </w:r>
      <w:r>
        <w:rPr>
          <w:rFonts w:ascii="Traditional Arabic" w:hAnsi="Traditional Arabic"/>
          <w:b/>
          <w:bCs/>
          <w:rtl/>
        </w:rPr>
        <w:t>بنعم</w:t>
      </w:r>
      <w:r w:rsidRPr="00DC4630">
        <w:rPr>
          <w:rFonts w:ascii="Traditional Arabic" w:hAnsi="Traditional Arabic"/>
          <w:rtl/>
        </w:rPr>
        <w:t xml:space="preserve">، </w:t>
      </w:r>
      <w:r>
        <w:rPr>
          <w:rFonts w:ascii="Traditional Arabic" w:hAnsi="Traditional Arabic"/>
          <w:rtl/>
        </w:rPr>
        <w:t xml:space="preserve">(تنفيذ </w:t>
      </w:r>
      <w:r w:rsidRPr="00DC4630">
        <w:rPr>
          <w:rFonts w:ascii="Traditional Arabic" w:hAnsi="Traditional Arabic"/>
          <w:rtl/>
        </w:rPr>
        <w:t>الفقرة 2 من المادة 4</w:t>
      </w:r>
      <w:r>
        <w:rPr>
          <w:rFonts w:ascii="Traditional Arabic" w:hAnsi="Traditional Arabic"/>
          <w:rtl/>
        </w:rPr>
        <w:t>):</w:t>
      </w:r>
    </w:p>
    <w:p w:rsidR="003252A7" w:rsidRPr="00DC4630" w:rsidRDefault="003252A7" w:rsidP="00650A72">
      <w:pPr>
        <w:bidi/>
        <w:spacing w:after="120" w:line="400" w:lineRule="exact"/>
        <w:ind w:left="1132"/>
        <w:jc w:val="both"/>
        <w:rPr>
          <w:rFonts w:ascii="Traditional Arabic" w:hAnsi="Traditional Arabic"/>
          <w:rtl/>
        </w:rPr>
      </w:pPr>
      <w:r>
        <w:rPr>
          <w:rFonts w:ascii="Traditional Arabic" w:hAnsi="Traditional Arabic"/>
          <w:rtl/>
        </w:rPr>
        <w:t>(الفقرة 2.)</w:t>
      </w:r>
    </w:p>
    <w:p w:rsidR="00CF48A7" w:rsidRDefault="003252A7" w:rsidP="00CF48A7">
      <w:pPr>
        <w:tabs>
          <w:tab w:val="left" w:pos="1699"/>
        </w:tabs>
        <w:bidi/>
        <w:spacing w:line="400" w:lineRule="exact"/>
        <w:ind w:left="1083" w:firstLine="45"/>
        <w:jc w:val="both"/>
        <w:rPr>
          <w:rtl/>
        </w:rPr>
      </w:pPr>
      <w:r w:rsidRPr="00DC4630">
        <w:rPr>
          <w:rtl/>
        </w:rPr>
        <w:t xml:space="preserve">هل قدَّم الطرف إلى مؤتمر الأطراف تقريراً في أول فرصة يتضمن </w:t>
      </w:r>
      <w:r>
        <w:rPr>
          <w:rtl/>
        </w:rPr>
        <w:t>وصفاً ل</w:t>
      </w:r>
      <w:r w:rsidRPr="00DC4630">
        <w:rPr>
          <w:rtl/>
        </w:rPr>
        <w:t>لتدابير أو الاستراتيجيات التي نفذها، بما في ذلك تقدير كمي للتخفيضات التي تحققت؟</w:t>
      </w:r>
    </w:p>
    <w:p w:rsidR="003252A7" w:rsidRPr="00DC4630" w:rsidRDefault="003252A7" w:rsidP="00CF48A7">
      <w:pPr>
        <w:tabs>
          <w:tab w:val="left" w:pos="1699"/>
        </w:tabs>
        <w:bidi/>
        <w:spacing w:after="120" w:line="400" w:lineRule="exact"/>
        <w:ind w:left="1083" w:firstLine="43"/>
        <w:jc w:val="both"/>
      </w:pPr>
      <w:r w:rsidRPr="00776F1F">
        <w:rPr>
          <w:rtl/>
        </w:rPr>
        <w:t>(الفقرة 2(أ)</w:t>
      </w:r>
      <w:r>
        <w:rPr>
          <w:rtl/>
        </w:rPr>
        <w:t>.)</w:t>
      </w:r>
    </w:p>
    <w:p w:rsidR="003252A7" w:rsidRPr="00561EC7" w:rsidRDefault="003252A7" w:rsidP="008921BA">
      <w:pPr>
        <w:bidi/>
        <w:spacing w:after="120" w:line="400" w:lineRule="exact"/>
        <w:ind w:left="2266" w:hanging="567"/>
        <w:jc w:val="both"/>
        <w:rPr>
          <w:rFonts w:ascii="Traditional Arabic" w:hAnsi="Traditional Arabic"/>
          <w:sz w:val="30"/>
          <w:rtl/>
        </w:rPr>
      </w:pPr>
      <w:r w:rsidRPr="00B475B7">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نعم</w:t>
      </w:r>
    </w:p>
    <w:p w:rsidR="003252A7" w:rsidRPr="00561EC7" w:rsidRDefault="003252A7" w:rsidP="008921BA">
      <w:pPr>
        <w:bidi/>
        <w:spacing w:after="120" w:line="400" w:lineRule="exact"/>
        <w:ind w:left="2266" w:hanging="567"/>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لا</w:t>
      </w:r>
    </w:p>
    <w:p w:rsidR="00CF48A7" w:rsidRDefault="003252A7" w:rsidP="00CF48A7">
      <w:pPr>
        <w:tabs>
          <w:tab w:val="left" w:pos="1699"/>
        </w:tabs>
        <w:bidi/>
        <w:spacing w:line="400" w:lineRule="exact"/>
        <w:ind w:left="1123"/>
        <w:jc w:val="both"/>
        <w:rPr>
          <w:rtl/>
        </w:rPr>
      </w:pPr>
      <w:r w:rsidRPr="00DC4630">
        <w:rPr>
          <w:rtl/>
        </w:rPr>
        <w:t>هل نَفَّذ الطرف تدابير أو استراتيجيات ترمي إلى الحد من استخدام الزئبق في أي منتجات مُدرجة في الجزء الأول من المرفق ألف</w:t>
      </w:r>
      <w:r>
        <w:rPr>
          <w:rtl/>
        </w:rPr>
        <w:t>، و</w:t>
      </w:r>
      <w:r w:rsidRPr="00DC4630">
        <w:rPr>
          <w:rtl/>
        </w:rPr>
        <w:t>لم يتم بعد الحصول على قيمة الحد الأدنى لها؟</w:t>
      </w:r>
    </w:p>
    <w:p w:rsidR="003252A7" w:rsidRPr="00DC4630" w:rsidRDefault="003252A7" w:rsidP="00CF48A7">
      <w:pPr>
        <w:tabs>
          <w:tab w:val="left" w:pos="1699"/>
        </w:tabs>
        <w:bidi/>
        <w:spacing w:after="120" w:line="400" w:lineRule="exact"/>
        <w:ind w:left="1123"/>
        <w:jc w:val="both"/>
        <w:rPr>
          <w:rtl/>
        </w:rPr>
      </w:pPr>
      <w:r w:rsidRPr="00776F1F">
        <w:rPr>
          <w:rtl/>
        </w:rPr>
        <w:t>(الفقرة 2(ب)</w:t>
      </w:r>
      <w:r>
        <w:rPr>
          <w:rtl/>
        </w:rPr>
        <w:t>.)</w:t>
      </w:r>
    </w:p>
    <w:p w:rsidR="003252A7" w:rsidRPr="00561EC7" w:rsidRDefault="003252A7" w:rsidP="008921BA">
      <w:pPr>
        <w:bidi/>
        <w:spacing w:after="120" w:line="400" w:lineRule="exact"/>
        <w:ind w:left="2266" w:hanging="567"/>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نعم</w:t>
      </w:r>
    </w:p>
    <w:p w:rsidR="003252A7" w:rsidRPr="00561EC7" w:rsidRDefault="003252A7" w:rsidP="008921BA">
      <w:pPr>
        <w:bidi/>
        <w:spacing w:after="120" w:line="400" w:lineRule="exact"/>
        <w:ind w:left="2266" w:hanging="567"/>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لا</w:t>
      </w:r>
    </w:p>
    <w:p w:rsidR="003252A7" w:rsidRPr="00DC4630" w:rsidRDefault="003252A7" w:rsidP="003252A7">
      <w:pPr>
        <w:bidi/>
        <w:spacing w:after="120" w:line="400" w:lineRule="exact"/>
        <w:ind w:left="1701"/>
        <w:jc w:val="both"/>
        <w:rPr>
          <w:rFonts w:ascii="Traditional Arabic" w:hAnsi="Traditional Arabic"/>
          <w:rtl/>
        </w:rPr>
      </w:pPr>
      <w:r w:rsidRPr="00DC4630">
        <w:rPr>
          <w:rFonts w:ascii="Traditional Arabic" w:hAnsi="Traditional Arabic"/>
          <w:rtl/>
        </w:rPr>
        <w:t>في حال</w:t>
      </w:r>
      <w:r>
        <w:rPr>
          <w:rFonts w:ascii="Traditional Arabic" w:hAnsi="Traditional Arabic"/>
          <w:rtl/>
        </w:rPr>
        <w:t>ة</w:t>
      </w:r>
      <w:r w:rsidRPr="00DC4630">
        <w:rPr>
          <w:rFonts w:ascii="Traditional Arabic" w:hAnsi="Traditional Arabic"/>
          <w:rtl/>
        </w:rPr>
        <w:t xml:space="preserve"> الإجابة </w:t>
      </w:r>
      <w:r w:rsidRPr="00DC4630">
        <w:rPr>
          <w:rFonts w:ascii="Traditional Arabic" w:hAnsi="Traditional Arabic"/>
          <w:b/>
          <w:bCs/>
          <w:rtl/>
        </w:rPr>
        <w:t>بنعم</w:t>
      </w:r>
      <w:r w:rsidRPr="00DC4630">
        <w:rPr>
          <w:rFonts w:ascii="Traditional Arabic" w:hAnsi="Traditional Arabic"/>
          <w:rtl/>
        </w:rPr>
        <w:t>، يُرجى تقديم معلومات عن تلك التدابير.</w:t>
      </w:r>
    </w:p>
    <w:p w:rsidR="003252A7" w:rsidRPr="00DC4630" w:rsidRDefault="003252A7" w:rsidP="003252A7">
      <w:pPr>
        <w:bidi/>
        <w:spacing w:after="120" w:line="400" w:lineRule="exact"/>
        <w:ind w:left="1701" w:hanging="569"/>
        <w:jc w:val="both"/>
        <w:rPr>
          <w:rFonts w:ascii="Traditional Arabic" w:hAnsi="Traditional Arabic"/>
          <w:rtl/>
        </w:rPr>
      </w:pPr>
      <w:r w:rsidRPr="00DC4630">
        <w:rPr>
          <w:rFonts w:ascii="Traditional Arabic" w:hAnsi="Traditional Arabic"/>
          <w:rtl/>
        </w:rPr>
        <w:t>هل نظر الطرف في</w:t>
      </w:r>
      <w:r>
        <w:rPr>
          <w:rFonts w:ascii="Traditional Arabic" w:hAnsi="Traditional Arabic"/>
          <w:rtl/>
        </w:rPr>
        <w:t xml:space="preserve"> اتخاذ </w:t>
      </w:r>
      <w:r w:rsidRPr="00DC4630">
        <w:rPr>
          <w:rFonts w:ascii="Traditional Arabic" w:hAnsi="Traditional Arabic"/>
          <w:rtl/>
        </w:rPr>
        <w:t xml:space="preserve">تدابير إضافية لتحقيق مزيد من التخفيضات؟ </w:t>
      </w:r>
      <w:r w:rsidRPr="00776F1F">
        <w:rPr>
          <w:rFonts w:ascii="Traditional Arabic" w:hAnsi="Traditional Arabic"/>
          <w:rtl/>
        </w:rPr>
        <w:t>(الفقرة 2(ج)</w:t>
      </w:r>
      <w:r>
        <w:rPr>
          <w:rFonts w:ascii="Traditional Arabic" w:hAnsi="Traditional Arabic"/>
          <w:rtl/>
        </w:rPr>
        <w:t>.</w:t>
      </w:r>
      <w:r w:rsidRPr="00776F1F">
        <w:rPr>
          <w:rFonts w:ascii="Traditional Arabic" w:hAnsi="Traditional Arabic"/>
          <w:rtl/>
        </w:rPr>
        <w:t>)</w:t>
      </w:r>
    </w:p>
    <w:p w:rsidR="003252A7" w:rsidRPr="00561EC7" w:rsidRDefault="003252A7" w:rsidP="008921BA">
      <w:pPr>
        <w:bidi/>
        <w:spacing w:after="120" w:line="400" w:lineRule="exact"/>
        <w:ind w:left="2266" w:hanging="567"/>
        <w:jc w:val="both"/>
        <w:rPr>
          <w:rFonts w:ascii="Traditional Arabic" w:hAnsi="Traditional Arabic"/>
          <w:sz w:val="30"/>
          <w:rtl/>
        </w:rPr>
      </w:pPr>
      <w:r w:rsidRPr="00B475B7">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نعم</w:t>
      </w:r>
    </w:p>
    <w:p w:rsidR="003252A7" w:rsidRPr="002C2F67" w:rsidRDefault="003252A7" w:rsidP="008921BA">
      <w:pPr>
        <w:bidi/>
        <w:spacing w:after="120" w:line="400" w:lineRule="exact"/>
        <w:ind w:left="2266" w:hanging="567"/>
        <w:jc w:val="both"/>
        <w:rPr>
          <w:rFonts w:ascii="Traditional Arabic" w:hAnsi="Traditional Arabic"/>
          <w:sz w:val="30"/>
          <w:rtl/>
        </w:rPr>
      </w:pPr>
      <w:r w:rsidRPr="00B475B7">
        <w:rPr>
          <w:rFonts w:cs="Times New Roman"/>
        </w:rPr>
        <w:sym w:font="Times New Roman" w:char="F07F"/>
      </w:r>
      <w:r w:rsidRPr="00DC4630">
        <w:rPr>
          <w:rFonts w:ascii="Traditional Arabic" w:hAnsi="Traditional Arabic"/>
          <w:rtl/>
        </w:rPr>
        <w:tab/>
      </w:r>
      <w:r w:rsidRPr="002C2F67">
        <w:rPr>
          <w:rFonts w:ascii="Traditional Arabic" w:hAnsi="Traditional Arabic"/>
          <w:sz w:val="30"/>
          <w:rtl/>
        </w:rPr>
        <w:t>لا</w:t>
      </w:r>
    </w:p>
    <w:p w:rsidR="003252A7" w:rsidRPr="00DC4630" w:rsidRDefault="003252A7" w:rsidP="003252A7">
      <w:pPr>
        <w:bidi/>
        <w:spacing w:after="120" w:line="400" w:lineRule="exact"/>
        <w:ind w:left="1701"/>
        <w:jc w:val="both"/>
        <w:rPr>
          <w:rFonts w:ascii="Traditional Arabic" w:hAnsi="Traditional Arabic"/>
          <w:rtl/>
        </w:rPr>
      </w:pPr>
      <w:r w:rsidRPr="00DC4630">
        <w:rPr>
          <w:rFonts w:ascii="Traditional Arabic" w:hAnsi="Traditional Arabic"/>
          <w:rtl/>
        </w:rPr>
        <w:t>في حال</w:t>
      </w:r>
      <w:r>
        <w:rPr>
          <w:rFonts w:ascii="Traditional Arabic" w:hAnsi="Traditional Arabic"/>
          <w:rtl/>
        </w:rPr>
        <w:t>ة</w:t>
      </w:r>
      <w:r w:rsidRPr="00DC4630">
        <w:rPr>
          <w:rFonts w:ascii="Traditional Arabic" w:hAnsi="Traditional Arabic"/>
          <w:rtl/>
        </w:rPr>
        <w:t xml:space="preserve"> الإجابة </w:t>
      </w:r>
      <w:r w:rsidRPr="00DC4630">
        <w:rPr>
          <w:rFonts w:ascii="Traditional Arabic" w:hAnsi="Traditional Arabic"/>
          <w:b/>
          <w:bCs/>
          <w:rtl/>
        </w:rPr>
        <w:t>بنعم</w:t>
      </w:r>
      <w:r w:rsidRPr="00DC4630">
        <w:rPr>
          <w:rFonts w:ascii="Traditional Arabic" w:hAnsi="Traditional Arabic"/>
          <w:rtl/>
        </w:rPr>
        <w:t>، يُرجى تقديم معلومات عن تلك التدابير.</w:t>
      </w:r>
    </w:p>
    <w:p w:rsidR="003252A7" w:rsidRPr="00DC4630" w:rsidRDefault="003252A7" w:rsidP="00AF2E2D">
      <w:pPr>
        <w:numPr>
          <w:ilvl w:val="0"/>
          <w:numId w:val="22"/>
        </w:numPr>
        <w:tabs>
          <w:tab w:val="left" w:pos="1699"/>
        </w:tabs>
        <w:bidi/>
        <w:spacing w:after="120" w:line="400" w:lineRule="exact"/>
        <w:ind w:left="1132" w:hanging="11"/>
        <w:jc w:val="both"/>
        <w:rPr>
          <w:rtl/>
        </w:rPr>
      </w:pPr>
      <w:r w:rsidRPr="00DC4630">
        <w:rPr>
          <w:rtl/>
        </w:rPr>
        <w:t xml:space="preserve">هل اتخذ الطرف </w:t>
      </w:r>
      <w:r>
        <w:rPr>
          <w:rtl/>
        </w:rPr>
        <w:t>تدبيرين اثنين أو أكثر</w:t>
      </w:r>
      <w:r w:rsidRPr="00DC4630">
        <w:rPr>
          <w:rtl/>
        </w:rPr>
        <w:t xml:space="preserve"> </w:t>
      </w:r>
      <w:r>
        <w:rPr>
          <w:rtl/>
        </w:rPr>
        <w:t>فيما يخص ا</w:t>
      </w:r>
      <w:r w:rsidRPr="00DC4630">
        <w:rPr>
          <w:rtl/>
        </w:rPr>
        <w:t xml:space="preserve">لمنتجات المضاف إليها الزئبق المدرجة في الجزء الثاني من المرفق ألف وفقاً للأحكام </w:t>
      </w:r>
      <w:r w:rsidRPr="002C2F67">
        <w:rPr>
          <w:rFonts w:ascii="Traditional Arabic" w:hAnsi="Traditional Arabic"/>
          <w:rtl/>
        </w:rPr>
        <w:t>الواردة</w:t>
      </w:r>
      <w:r w:rsidRPr="00DC4630">
        <w:rPr>
          <w:rtl/>
        </w:rPr>
        <w:t xml:space="preserve"> فيه؟ </w:t>
      </w:r>
      <w:r w:rsidRPr="00776F1F">
        <w:rPr>
          <w:rtl/>
        </w:rPr>
        <w:t>(الفقرة 3</w:t>
      </w:r>
      <w:r>
        <w:rPr>
          <w:rtl/>
        </w:rPr>
        <w:t>.</w:t>
      </w:r>
      <w:r w:rsidRPr="00776F1F">
        <w:rPr>
          <w:rtl/>
        </w:rPr>
        <w:t>)</w:t>
      </w:r>
    </w:p>
    <w:p w:rsidR="003252A7" w:rsidRPr="00DC4630" w:rsidRDefault="003252A7" w:rsidP="008921BA">
      <w:pPr>
        <w:bidi/>
        <w:spacing w:after="120" w:line="400" w:lineRule="exact"/>
        <w:ind w:left="2266" w:hanging="567"/>
        <w:jc w:val="both"/>
        <w:rPr>
          <w:rFonts w:ascii="Traditional Arabic" w:hAnsi="Traditional Arabic"/>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rtl/>
        </w:rPr>
        <w:t>نعم</w:t>
      </w:r>
    </w:p>
    <w:p w:rsidR="003252A7" w:rsidRPr="00DC4630" w:rsidRDefault="003252A7" w:rsidP="008921BA">
      <w:pPr>
        <w:bidi/>
        <w:spacing w:after="120" w:line="400" w:lineRule="exact"/>
        <w:ind w:left="2266" w:hanging="567"/>
        <w:jc w:val="both"/>
        <w:rPr>
          <w:rFonts w:ascii="Traditional Arabic" w:hAnsi="Traditional Arabic"/>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rtl/>
        </w:rPr>
        <w:t>لا</w:t>
      </w:r>
    </w:p>
    <w:p w:rsidR="003252A7" w:rsidRPr="00DC4630" w:rsidRDefault="003252A7" w:rsidP="003252A7">
      <w:pPr>
        <w:bidi/>
        <w:spacing w:after="120" w:line="400" w:lineRule="exact"/>
        <w:ind w:left="1701"/>
        <w:jc w:val="both"/>
        <w:rPr>
          <w:rFonts w:ascii="Traditional Arabic" w:hAnsi="Traditional Arabic"/>
          <w:rtl/>
        </w:rPr>
      </w:pPr>
      <w:r w:rsidRPr="00DC4630">
        <w:rPr>
          <w:rFonts w:ascii="Traditional Arabic" w:hAnsi="Traditional Arabic"/>
          <w:rtl/>
        </w:rPr>
        <w:t>في حال</w:t>
      </w:r>
      <w:r>
        <w:rPr>
          <w:rFonts w:ascii="Traditional Arabic" w:hAnsi="Traditional Arabic"/>
          <w:rtl/>
        </w:rPr>
        <w:t>ة</w:t>
      </w:r>
      <w:r w:rsidRPr="00DC4630">
        <w:rPr>
          <w:rFonts w:ascii="Traditional Arabic" w:hAnsi="Traditional Arabic"/>
          <w:rtl/>
        </w:rPr>
        <w:t xml:space="preserve"> الإجابة </w:t>
      </w:r>
      <w:r w:rsidRPr="00DC4630">
        <w:rPr>
          <w:rFonts w:ascii="Traditional Arabic" w:hAnsi="Traditional Arabic"/>
          <w:b/>
          <w:bCs/>
          <w:rtl/>
        </w:rPr>
        <w:t>بنعم</w:t>
      </w:r>
      <w:r w:rsidRPr="00DC4630">
        <w:rPr>
          <w:rFonts w:ascii="Traditional Arabic" w:hAnsi="Traditional Arabic"/>
          <w:rtl/>
        </w:rPr>
        <w:t>، يُرجى تقديم معلومات عن تلك التدابير.</w:t>
      </w:r>
    </w:p>
    <w:p w:rsidR="003252A7" w:rsidRPr="00DC4630" w:rsidRDefault="003252A7" w:rsidP="00AF2E2D">
      <w:pPr>
        <w:numPr>
          <w:ilvl w:val="0"/>
          <w:numId w:val="22"/>
        </w:numPr>
        <w:tabs>
          <w:tab w:val="left" w:pos="1699"/>
        </w:tabs>
        <w:bidi/>
        <w:spacing w:after="120" w:line="400" w:lineRule="exact"/>
        <w:ind w:left="1132" w:hanging="11"/>
        <w:jc w:val="both"/>
        <w:rPr>
          <w:rtl/>
        </w:rPr>
      </w:pPr>
      <w:r w:rsidRPr="00DC4630">
        <w:rPr>
          <w:rtl/>
        </w:rPr>
        <w:t xml:space="preserve">هل اتخذ الطرف التدابير اللازمة لمنع إدخال منتجات مضاف إليها الزئبق لا يُسمح بتصنيعها أو استيرادها أو تصديرها بموجب المادة 4 في </w:t>
      </w:r>
      <w:r w:rsidRPr="002C2F67">
        <w:rPr>
          <w:rFonts w:ascii="Traditional Arabic" w:hAnsi="Traditional Arabic"/>
          <w:rtl/>
        </w:rPr>
        <w:t>منتجات</w:t>
      </w:r>
      <w:r w:rsidRPr="00DC4630">
        <w:rPr>
          <w:rtl/>
        </w:rPr>
        <w:t xml:space="preserve"> مُجمعة؟ </w:t>
      </w:r>
      <w:r w:rsidRPr="00776F1F">
        <w:rPr>
          <w:rtl/>
        </w:rPr>
        <w:t>(الفقرة 5</w:t>
      </w:r>
      <w:r>
        <w:rPr>
          <w:rtl/>
        </w:rPr>
        <w:t>.</w:t>
      </w:r>
      <w:r w:rsidRPr="00776F1F">
        <w:rPr>
          <w:rtl/>
        </w:rPr>
        <w:t>)</w:t>
      </w:r>
    </w:p>
    <w:p w:rsidR="003252A7" w:rsidRPr="00561EC7" w:rsidRDefault="003252A7" w:rsidP="008921BA">
      <w:pPr>
        <w:bidi/>
        <w:spacing w:after="120" w:line="400" w:lineRule="exact"/>
        <w:ind w:left="2266" w:hanging="567"/>
        <w:jc w:val="both"/>
        <w:rPr>
          <w:rFonts w:ascii="Traditional Arabic" w:hAnsi="Traditional Arabic"/>
          <w:sz w:val="30"/>
          <w:rtl/>
        </w:rPr>
      </w:pPr>
      <w:r w:rsidRPr="00B475B7">
        <w:rPr>
          <w:rFonts w:cs="Times New Roman"/>
        </w:rPr>
        <w:sym w:font="Times New Roman" w:char="F07F"/>
      </w:r>
      <w:r w:rsidR="00B475B7">
        <w:rPr>
          <w:rFonts w:cs="Times New Roman" w:hint="cs"/>
          <w:rtl/>
        </w:rPr>
        <w:tab/>
      </w:r>
      <w:r w:rsidRPr="00561EC7">
        <w:rPr>
          <w:rFonts w:ascii="Traditional Arabic" w:hAnsi="Traditional Arabic"/>
          <w:sz w:val="30"/>
          <w:rtl/>
        </w:rPr>
        <w:t>نعم</w:t>
      </w:r>
    </w:p>
    <w:p w:rsidR="003252A7" w:rsidRPr="00561EC7" w:rsidRDefault="003252A7" w:rsidP="008921BA">
      <w:pPr>
        <w:bidi/>
        <w:spacing w:after="120" w:line="400" w:lineRule="exact"/>
        <w:ind w:left="2266" w:hanging="567"/>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لا</w:t>
      </w:r>
    </w:p>
    <w:p w:rsidR="003252A7" w:rsidRPr="00DC4630" w:rsidRDefault="003252A7" w:rsidP="003252A7">
      <w:pPr>
        <w:bidi/>
        <w:spacing w:after="120" w:line="400" w:lineRule="exact"/>
        <w:ind w:left="1701"/>
        <w:jc w:val="both"/>
        <w:rPr>
          <w:rFonts w:ascii="Traditional Arabic" w:hAnsi="Traditional Arabic"/>
          <w:rtl/>
        </w:rPr>
      </w:pPr>
      <w:r w:rsidRPr="00DC4630">
        <w:rPr>
          <w:rFonts w:ascii="Traditional Arabic" w:hAnsi="Traditional Arabic"/>
          <w:rtl/>
        </w:rPr>
        <w:t>في حال</w:t>
      </w:r>
      <w:r>
        <w:rPr>
          <w:rFonts w:ascii="Traditional Arabic" w:hAnsi="Traditional Arabic"/>
          <w:rtl/>
        </w:rPr>
        <w:t>ة</w:t>
      </w:r>
      <w:r w:rsidRPr="00DC4630">
        <w:rPr>
          <w:rFonts w:ascii="Traditional Arabic" w:hAnsi="Traditional Arabic"/>
          <w:rtl/>
        </w:rPr>
        <w:t xml:space="preserve"> الإجابة </w:t>
      </w:r>
      <w:r w:rsidRPr="00DC4630">
        <w:rPr>
          <w:rFonts w:ascii="Traditional Arabic" w:hAnsi="Traditional Arabic"/>
          <w:b/>
          <w:bCs/>
          <w:rtl/>
        </w:rPr>
        <w:t>بنعم</w:t>
      </w:r>
      <w:r w:rsidRPr="00DC4630">
        <w:rPr>
          <w:rFonts w:ascii="Traditional Arabic" w:hAnsi="Traditional Arabic"/>
          <w:rtl/>
        </w:rPr>
        <w:t>، يُرجى تقديم معلومات عن تلك التدابير.</w:t>
      </w:r>
    </w:p>
    <w:p w:rsidR="003252A7" w:rsidRPr="00DC4630" w:rsidRDefault="003252A7" w:rsidP="00AF2E2D">
      <w:pPr>
        <w:numPr>
          <w:ilvl w:val="0"/>
          <w:numId w:val="22"/>
        </w:numPr>
        <w:tabs>
          <w:tab w:val="left" w:pos="1699"/>
        </w:tabs>
        <w:bidi/>
        <w:spacing w:after="120" w:line="400" w:lineRule="exact"/>
        <w:ind w:left="1132" w:hanging="11"/>
        <w:jc w:val="both"/>
        <w:rPr>
          <w:rtl/>
        </w:rPr>
      </w:pPr>
      <w:r w:rsidRPr="00337A05">
        <w:rPr>
          <w:rtl/>
        </w:rPr>
        <w:t xml:space="preserve">هل عمل الطرف على </w:t>
      </w:r>
      <w:r>
        <w:rPr>
          <w:rtl/>
        </w:rPr>
        <w:t xml:space="preserve">الثني عن </w:t>
      </w:r>
      <w:r w:rsidRPr="00DC4630">
        <w:rPr>
          <w:rtl/>
        </w:rPr>
        <w:t xml:space="preserve">التصنيع أو التوزيع التجاري للمنتجات المضاف إليها الزئبق </w:t>
      </w:r>
      <w:r>
        <w:rPr>
          <w:rtl/>
        </w:rPr>
        <w:t xml:space="preserve">التي لا يشملها </w:t>
      </w:r>
      <w:r w:rsidRPr="00DC4630">
        <w:rPr>
          <w:rtl/>
        </w:rPr>
        <w:t>أي استعمال معروف</w:t>
      </w:r>
      <w:r>
        <w:rPr>
          <w:rtl/>
        </w:rPr>
        <w:t xml:space="preserve">، وذلك وفقاً للفقرة 6 من </w:t>
      </w:r>
      <w:r w:rsidRPr="002C2F67">
        <w:rPr>
          <w:rFonts w:ascii="Traditional Arabic" w:hAnsi="Traditional Arabic"/>
          <w:rtl/>
        </w:rPr>
        <w:t>المادة</w:t>
      </w:r>
      <w:r>
        <w:rPr>
          <w:rtl/>
        </w:rPr>
        <w:t xml:space="preserve"> 4</w:t>
      </w:r>
      <w:r w:rsidRPr="00DC4630">
        <w:rPr>
          <w:rtl/>
        </w:rPr>
        <w:t xml:space="preserve">؟ </w:t>
      </w:r>
      <w:r w:rsidRPr="00776F1F">
        <w:rPr>
          <w:rtl/>
        </w:rPr>
        <w:t>(الفقرة 6</w:t>
      </w:r>
      <w:r>
        <w:rPr>
          <w:rtl/>
        </w:rPr>
        <w:t>.)</w:t>
      </w:r>
    </w:p>
    <w:p w:rsidR="003252A7" w:rsidRPr="00561EC7" w:rsidRDefault="003252A7" w:rsidP="008921BA">
      <w:pPr>
        <w:bidi/>
        <w:spacing w:after="120" w:line="400" w:lineRule="exact"/>
        <w:ind w:left="2266" w:hanging="567"/>
        <w:jc w:val="both"/>
        <w:rPr>
          <w:rFonts w:ascii="Traditional Arabic" w:hAnsi="Traditional Arabic"/>
          <w:sz w:val="30"/>
          <w:rtl/>
        </w:rPr>
      </w:pPr>
      <w:r w:rsidRPr="00B475B7">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نعم</w:t>
      </w:r>
    </w:p>
    <w:p w:rsidR="003252A7" w:rsidRPr="00561EC7" w:rsidRDefault="003252A7" w:rsidP="008921BA">
      <w:pPr>
        <w:bidi/>
        <w:spacing w:after="120" w:line="400" w:lineRule="exact"/>
        <w:ind w:left="2266" w:hanging="567"/>
        <w:jc w:val="both"/>
        <w:rPr>
          <w:rFonts w:ascii="Traditional Arabic" w:hAnsi="Traditional Arabic"/>
          <w:sz w:val="30"/>
          <w:rtl/>
        </w:rPr>
      </w:pPr>
      <w:r w:rsidRPr="00B475B7">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لا</w:t>
      </w:r>
    </w:p>
    <w:p w:rsidR="003252A7" w:rsidRPr="00DC4630" w:rsidRDefault="003252A7" w:rsidP="003252A7">
      <w:pPr>
        <w:bidi/>
        <w:spacing w:after="120" w:line="400" w:lineRule="exact"/>
        <w:ind w:left="1701"/>
        <w:jc w:val="both"/>
        <w:rPr>
          <w:rFonts w:ascii="Traditional Arabic" w:hAnsi="Traditional Arabic"/>
          <w:rtl/>
        </w:rPr>
      </w:pPr>
      <w:r w:rsidRPr="00DC4630">
        <w:rPr>
          <w:rFonts w:ascii="Traditional Arabic" w:hAnsi="Traditional Arabic"/>
          <w:rtl/>
        </w:rPr>
        <w:t>في حال</w:t>
      </w:r>
      <w:r>
        <w:rPr>
          <w:rFonts w:ascii="Traditional Arabic" w:hAnsi="Traditional Arabic"/>
          <w:rtl/>
        </w:rPr>
        <w:t>ة</w:t>
      </w:r>
      <w:r w:rsidRPr="00DC4630">
        <w:rPr>
          <w:rFonts w:ascii="Traditional Arabic" w:hAnsi="Traditional Arabic"/>
          <w:rtl/>
        </w:rPr>
        <w:t xml:space="preserve"> الإجابة </w:t>
      </w:r>
      <w:r w:rsidRPr="00DC4630">
        <w:rPr>
          <w:rFonts w:ascii="Traditional Arabic" w:hAnsi="Traditional Arabic"/>
          <w:b/>
          <w:bCs/>
          <w:rtl/>
        </w:rPr>
        <w:t>بنعم</w:t>
      </w:r>
      <w:r w:rsidRPr="00DC4630">
        <w:rPr>
          <w:rFonts w:ascii="Traditional Arabic" w:hAnsi="Traditional Arabic"/>
          <w:rtl/>
        </w:rPr>
        <w:t>، يُرجى تقديم معلومات عن تلك التدابير.</w:t>
      </w:r>
    </w:p>
    <w:p w:rsidR="003252A7" w:rsidRPr="00DC4630" w:rsidRDefault="003252A7" w:rsidP="003252A7">
      <w:pPr>
        <w:bidi/>
        <w:spacing w:after="120" w:line="400" w:lineRule="exact"/>
        <w:ind w:left="1701"/>
        <w:jc w:val="both"/>
        <w:rPr>
          <w:rFonts w:ascii="Traditional Arabic" w:hAnsi="Traditional Arabic"/>
          <w:rtl/>
        </w:rPr>
      </w:pPr>
      <w:r w:rsidRPr="00DC4630">
        <w:rPr>
          <w:rFonts w:ascii="Traditional Arabic" w:hAnsi="Traditional Arabic"/>
          <w:rtl/>
        </w:rPr>
        <w:t>في حال</w:t>
      </w:r>
      <w:r>
        <w:rPr>
          <w:rFonts w:ascii="Traditional Arabic" w:hAnsi="Traditional Arabic"/>
          <w:rtl/>
        </w:rPr>
        <w:t>ة</w:t>
      </w:r>
      <w:r w:rsidRPr="00DC4630">
        <w:rPr>
          <w:rFonts w:ascii="Traditional Arabic" w:hAnsi="Traditional Arabic"/>
          <w:rtl/>
        </w:rPr>
        <w:t xml:space="preserve"> الإجابة </w:t>
      </w:r>
      <w:r w:rsidRPr="00DC4630">
        <w:rPr>
          <w:rFonts w:ascii="Traditional Arabic" w:hAnsi="Traditional Arabic"/>
          <w:b/>
          <w:bCs/>
          <w:rtl/>
        </w:rPr>
        <w:t>بلا</w:t>
      </w:r>
      <w:r w:rsidRPr="00DC4630">
        <w:rPr>
          <w:rFonts w:ascii="Traditional Arabic" w:hAnsi="Traditional Arabic"/>
          <w:rtl/>
        </w:rPr>
        <w:t xml:space="preserve">، هل كان هناك تقدير لمخاطر وفوائد </w:t>
      </w:r>
      <w:r>
        <w:rPr>
          <w:rFonts w:ascii="Traditional Arabic" w:hAnsi="Traditional Arabic"/>
          <w:rtl/>
        </w:rPr>
        <w:t>الـمُنتَج</w:t>
      </w:r>
      <w:r w:rsidRPr="00DC4630">
        <w:rPr>
          <w:rFonts w:ascii="Traditional Arabic" w:hAnsi="Traditional Arabic"/>
          <w:rtl/>
        </w:rPr>
        <w:t xml:space="preserve"> يظهر أنه </w:t>
      </w:r>
      <w:r>
        <w:rPr>
          <w:rFonts w:ascii="Traditional Arabic" w:hAnsi="Traditional Arabic"/>
          <w:rtl/>
        </w:rPr>
        <w:t>يعود ب</w:t>
      </w:r>
      <w:r w:rsidRPr="00DC4630">
        <w:rPr>
          <w:rFonts w:ascii="Traditional Arabic" w:hAnsi="Traditional Arabic"/>
          <w:rtl/>
        </w:rPr>
        <w:t>فوائد على البيئة أو صحة الإنسان</w:t>
      </w:r>
      <w:r>
        <w:rPr>
          <w:rFonts w:ascii="Traditional Arabic" w:hAnsi="Traditional Arabic"/>
          <w:rtl/>
        </w:rPr>
        <w:t>؟</w:t>
      </w:r>
      <w:r w:rsidRPr="00DC4630">
        <w:rPr>
          <w:rFonts w:ascii="Traditional Arabic" w:hAnsi="Traditional Arabic"/>
          <w:rtl/>
        </w:rPr>
        <w:t xml:space="preserve"> وهل قدم الطرف معلومات للأمانة، حسب الاقتضاء، عن أي مُنتَج من هذا القبيل؟</w:t>
      </w:r>
    </w:p>
    <w:p w:rsidR="003252A7" w:rsidRPr="00DC4630" w:rsidRDefault="003252A7" w:rsidP="008921BA">
      <w:pPr>
        <w:bidi/>
        <w:spacing w:after="80" w:line="360" w:lineRule="exact"/>
        <w:ind w:left="3119" w:hanging="851"/>
        <w:jc w:val="both"/>
        <w:rPr>
          <w:rFonts w:ascii="Traditional Arabic" w:hAnsi="Traditional Arabic"/>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نعم</w:t>
      </w:r>
    </w:p>
    <w:p w:rsidR="003252A7" w:rsidRDefault="003252A7" w:rsidP="008921BA">
      <w:pPr>
        <w:bidi/>
        <w:spacing w:after="120" w:line="360" w:lineRule="exact"/>
        <w:ind w:left="3119" w:hanging="851"/>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لا</w:t>
      </w:r>
    </w:p>
    <w:p w:rsidR="003252A7" w:rsidRPr="00561EC7" w:rsidRDefault="003252A7" w:rsidP="00716EC7">
      <w:pPr>
        <w:bidi/>
        <w:spacing w:after="120" w:line="360" w:lineRule="exact"/>
        <w:ind w:left="2266"/>
        <w:jc w:val="both"/>
        <w:rPr>
          <w:rFonts w:ascii="Traditional Arabic" w:hAnsi="Traditional Arabic"/>
          <w:sz w:val="30"/>
          <w:rtl/>
        </w:rPr>
      </w:pPr>
      <w:r>
        <w:rPr>
          <w:rFonts w:ascii="Traditional Arabic" w:hAnsi="Traditional Arabic"/>
          <w:sz w:val="30"/>
          <w:rtl/>
        </w:rPr>
        <w:t xml:space="preserve">في حالة الإجابة </w:t>
      </w:r>
      <w:r w:rsidRPr="00776F1F">
        <w:rPr>
          <w:rFonts w:ascii="Traditional Arabic" w:hAnsi="Traditional Arabic"/>
          <w:b/>
          <w:bCs/>
          <w:sz w:val="30"/>
          <w:rtl/>
        </w:rPr>
        <w:t>بنعم</w:t>
      </w:r>
      <w:r>
        <w:rPr>
          <w:rFonts w:ascii="Traditional Arabic" w:hAnsi="Traditional Arabic"/>
          <w:b/>
          <w:bCs/>
          <w:sz w:val="30"/>
          <w:rtl/>
        </w:rPr>
        <w:t xml:space="preserve">، </w:t>
      </w:r>
      <w:r>
        <w:rPr>
          <w:rFonts w:ascii="Traditional Arabic" w:hAnsi="Traditional Arabic"/>
          <w:sz w:val="30"/>
          <w:rtl/>
        </w:rPr>
        <w:t>يرجى ذكر اسم المنتَج: ــــــــــــــــــــــــــــــــــــــــــــــــــــــــــــــــــــــــــــــــــــــــــــــــــــــــــــ</w:t>
      </w:r>
    </w:p>
    <w:p w:rsidR="003252A7" w:rsidRPr="00DC4630" w:rsidRDefault="003252A7" w:rsidP="00B475B7">
      <w:pPr>
        <w:tabs>
          <w:tab w:val="left" w:pos="1699"/>
        </w:tabs>
        <w:bidi/>
        <w:spacing w:after="120" w:line="400" w:lineRule="exact"/>
        <w:ind w:left="1134"/>
        <w:jc w:val="both"/>
        <w:rPr>
          <w:sz w:val="30"/>
          <w:rtl/>
        </w:rPr>
      </w:pPr>
      <w:r w:rsidRPr="002C2F67">
        <w:rPr>
          <w:sz w:val="30"/>
          <w:highlight w:val="lightGray"/>
          <w:rtl/>
        </w:rPr>
        <w:t>6-</w:t>
      </w:r>
      <w:r w:rsidR="00B475B7">
        <w:rPr>
          <w:rFonts w:hint="cs"/>
          <w:sz w:val="30"/>
          <w:highlight w:val="lightGray"/>
          <w:rtl/>
        </w:rPr>
        <w:tab/>
      </w:r>
      <w:r w:rsidRPr="002C2F67">
        <w:rPr>
          <w:sz w:val="30"/>
          <w:highlight w:val="lightGray"/>
          <w:rtl/>
        </w:rPr>
        <w:t>هل لديكم أية تعليقات عامة أخرى بشأن المادة 4؟</w:t>
      </w:r>
    </w:p>
    <w:p w:rsidR="003252A7" w:rsidRPr="00DC4630" w:rsidRDefault="003252A7" w:rsidP="003252A7">
      <w:pPr>
        <w:bidi/>
        <w:spacing w:before="240" w:after="120" w:line="400" w:lineRule="exact"/>
        <w:ind w:left="1134"/>
        <w:jc w:val="both"/>
        <w:rPr>
          <w:b/>
          <w:bCs/>
          <w:sz w:val="30"/>
          <w:rtl/>
        </w:rPr>
      </w:pPr>
      <w:r w:rsidRPr="00DC4630">
        <w:rPr>
          <w:b/>
          <w:bCs/>
          <w:sz w:val="30"/>
          <w:rtl/>
        </w:rPr>
        <w:t>المادة 5: عمليات التصنيع التي يُستخدم فيها الزئبق أو مركبات الزئبق</w:t>
      </w:r>
    </w:p>
    <w:p w:rsidR="003252A7" w:rsidRPr="00DC4630" w:rsidRDefault="003252A7" w:rsidP="00AF2E2D">
      <w:pPr>
        <w:numPr>
          <w:ilvl w:val="0"/>
          <w:numId w:val="23"/>
        </w:numPr>
        <w:tabs>
          <w:tab w:val="left" w:pos="1699"/>
        </w:tabs>
        <w:bidi/>
        <w:spacing w:after="120" w:line="400" w:lineRule="exact"/>
        <w:ind w:left="1132" w:firstLine="0"/>
        <w:jc w:val="both"/>
        <w:rPr>
          <w:rFonts w:ascii="Traditional Arabic" w:hAnsi="Traditional Arabic"/>
          <w:rtl/>
        </w:rPr>
      </w:pPr>
      <w:r w:rsidRPr="00DC4630">
        <w:rPr>
          <w:rFonts w:ascii="Traditional Arabic" w:hAnsi="Traditional Arabic"/>
          <w:rtl/>
        </w:rPr>
        <w:t xml:space="preserve">هل توجد مرافق داخل أراضي الطرف تستخدم الزئبق أو مركبات الزئبق في عمليات التصنيع المدرجة في المرفق باء من اتفاقية ميناماتا وفقاً للفقرة 5 (ب) من المادة 5 من الاتفاقية؟ </w:t>
      </w:r>
      <w:r w:rsidRPr="00776F1F">
        <w:rPr>
          <w:rFonts w:ascii="Traditional Arabic" w:hAnsi="Traditional Arabic"/>
          <w:rtl/>
        </w:rPr>
        <w:t>(الفقرة 5</w:t>
      </w:r>
      <w:r>
        <w:rPr>
          <w:rFonts w:ascii="Traditional Arabic" w:hAnsi="Traditional Arabic"/>
          <w:rtl/>
        </w:rPr>
        <w:t>.</w:t>
      </w:r>
      <w:r w:rsidRPr="00776F1F">
        <w:rPr>
          <w:rFonts w:ascii="Traditional Arabic" w:hAnsi="Traditional Arabic"/>
          <w:rtl/>
        </w:rPr>
        <w:t>)</w:t>
      </w:r>
    </w:p>
    <w:p w:rsidR="003252A7" w:rsidRPr="00561EC7" w:rsidRDefault="003252A7" w:rsidP="008921BA">
      <w:pPr>
        <w:bidi/>
        <w:spacing w:after="80" w:line="360" w:lineRule="exact"/>
        <w:ind w:left="2266" w:hanging="565"/>
        <w:jc w:val="both"/>
        <w:rPr>
          <w:rFonts w:ascii="Traditional Arabic" w:hAnsi="Traditional Arabic"/>
          <w:sz w:val="30"/>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نعم</w:t>
      </w:r>
    </w:p>
    <w:p w:rsidR="003252A7" w:rsidRPr="00561EC7" w:rsidRDefault="003252A7" w:rsidP="008921BA">
      <w:pPr>
        <w:bidi/>
        <w:spacing w:after="80" w:line="360" w:lineRule="exact"/>
        <w:ind w:left="2266" w:hanging="565"/>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لا</w:t>
      </w:r>
    </w:p>
    <w:p w:rsidR="003252A7" w:rsidRPr="00561EC7" w:rsidRDefault="003252A7" w:rsidP="008921BA">
      <w:pPr>
        <w:bidi/>
        <w:spacing w:after="120" w:line="360" w:lineRule="exact"/>
        <w:ind w:left="2266" w:hanging="565"/>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 xml:space="preserve">لا أعرف </w:t>
      </w:r>
      <w:r w:rsidRPr="00E0682D">
        <w:rPr>
          <w:rFonts w:ascii="Traditional Arabic" w:hAnsi="Traditional Arabic"/>
          <w:i/>
          <w:iCs/>
          <w:sz w:val="30"/>
          <w:rtl/>
        </w:rPr>
        <w:t>(يُرجى التوضيح)</w:t>
      </w:r>
    </w:p>
    <w:p w:rsidR="003252A7" w:rsidRPr="00DC4630" w:rsidRDefault="003252A7" w:rsidP="003252A7">
      <w:pPr>
        <w:bidi/>
        <w:spacing w:after="120" w:line="400" w:lineRule="exact"/>
        <w:ind w:left="1699"/>
        <w:jc w:val="both"/>
        <w:rPr>
          <w:rFonts w:ascii="Traditional Arabic" w:hAnsi="Traditional Arabic"/>
          <w:rtl/>
        </w:rPr>
      </w:pPr>
      <w:r>
        <w:rPr>
          <w:rFonts w:ascii="Traditional Arabic" w:hAnsi="Traditional Arabic"/>
          <w:rtl/>
        </w:rPr>
        <w:t>في حالة</w:t>
      </w:r>
      <w:r w:rsidRPr="00DC4630">
        <w:rPr>
          <w:rFonts w:ascii="Traditional Arabic" w:hAnsi="Traditional Arabic"/>
          <w:rtl/>
        </w:rPr>
        <w:t xml:space="preserve"> الإجابة </w:t>
      </w:r>
      <w:r w:rsidRPr="00DC4630">
        <w:rPr>
          <w:rFonts w:ascii="Traditional Arabic" w:hAnsi="Traditional Arabic"/>
          <w:b/>
          <w:bCs/>
          <w:rtl/>
        </w:rPr>
        <w:t>بنعم</w:t>
      </w:r>
      <w:r w:rsidRPr="00DC4630">
        <w:rPr>
          <w:rFonts w:ascii="Traditional Arabic" w:hAnsi="Traditional Arabic"/>
          <w:rtl/>
        </w:rPr>
        <w:t xml:space="preserve">، يُرجى تقديم معلومات عن التدابير المتخذة </w:t>
      </w:r>
      <w:r>
        <w:rPr>
          <w:rFonts w:ascii="Traditional Arabic" w:hAnsi="Traditional Arabic"/>
          <w:rtl/>
        </w:rPr>
        <w:t>بصدد</w:t>
      </w:r>
      <w:r w:rsidRPr="00DC4630">
        <w:rPr>
          <w:rFonts w:ascii="Traditional Arabic" w:hAnsi="Traditional Arabic"/>
          <w:rtl/>
        </w:rPr>
        <w:t xml:space="preserve"> انبعاثات وإطلاقات الزئبق أو مركبات ا</w:t>
      </w:r>
      <w:r>
        <w:rPr>
          <w:rFonts w:ascii="Traditional Arabic" w:hAnsi="Traditional Arabic"/>
          <w:rtl/>
        </w:rPr>
        <w:t>لزئبق التي تصدر من تلك المرافق.</w:t>
      </w:r>
    </w:p>
    <w:p w:rsidR="003252A7" w:rsidRDefault="003252A7" w:rsidP="003252A7">
      <w:pPr>
        <w:bidi/>
        <w:spacing w:after="120" w:line="400" w:lineRule="exact"/>
        <w:ind w:left="1699"/>
        <w:jc w:val="both"/>
        <w:rPr>
          <w:rFonts w:ascii="Traditional Arabic" w:hAnsi="Traditional Arabic"/>
          <w:rtl/>
        </w:rPr>
      </w:pPr>
      <w:r w:rsidRPr="00DC4630">
        <w:rPr>
          <w:rFonts w:ascii="Traditional Arabic" w:hAnsi="Traditional Arabic"/>
          <w:rtl/>
        </w:rPr>
        <w:t xml:space="preserve">يرجى تقديم </w:t>
      </w:r>
      <w:r>
        <w:rPr>
          <w:rFonts w:ascii="Traditional Arabic" w:hAnsi="Traditional Arabic"/>
          <w:rtl/>
        </w:rPr>
        <w:t>ال</w:t>
      </w:r>
      <w:r w:rsidRPr="00DC4630">
        <w:rPr>
          <w:rFonts w:ascii="Traditional Arabic" w:hAnsi="Traditional Arabic"/>
          <w:rtl/>
        </w:rPr>
        <w:t xml:space="preserve">معلومات، </w:t>
      </w:r>
      <w:r>
        <w:rPr>
          <w:rFonts w:ascii="Traditional Arabic" w:hAnsi="Traditional Arabic"/>
          <w:rtl/>
        </w:rPr>
        <w:t>إذا كانت متاحة</w:t>
      </w:r>
      <w:r w:rsidRPr="00DC4630">
        <w:rPr>
          <w:rFonts w:ascii="Traditional Arabic" w:hAnsi="Traditional Arabic"/>
          <w:rtl/>
        </w:rPr>
        <w:t>، عن عدد ونوع المرافق والكمية السنوية التقديرية للزئبق أو مركبات ا</w:t>
      </w:r>
      <w:r w:rsidR="00B475B7">
        <w:rPr>
          <w:rFonts w:ascii="Traditional Arabic" w:hAnsi="Traditional Arabic"/>
          <w:rtl/>
        </w:rPr>
        <w:t>لزئبق المستخدمة في تلك المرافق.</w:t>
      </w:r>
    </w:p>
    <w:p w:rsidR="003252A7" w:rsidRPr="00DC4630" w:rsidRDefault="003252A7" w:rsidP="003252A7">
      <w:pPr>
        <w:bidi/>
        <w:spacing w:after="120" w:line="400" w:lineRule="exact"/>
        <w:ind w:left="1699"/>
        <w:jc w:val="both"/>
        <w:rPr>
          <w:rFonts w:ascii="Traditional Arabic" w:hAnsi="Traditional Arabic"/>
          <w:rtl/>
        </w:rPr>
      </w:pPr>
      <w:r>
        <w:rPr>
          <w:rFonts w:ascii="Traditional Arabic" w:hAnsi="Traditional Arabic"/>
          <w:rtl/>
        </w:rPr>
        <w:t>يرجى تقديم معلومات عن كميات الزئبق (بالأطنان المترية) التي تستخدم في العمليات المدرجة في البندين الأول والثاني الواردين في الجزء الثاني من المرفق باء خلال السنة الأخي</w:t>
      </w:r>
      <w:r w:rsidR="00B475B7">
        <w:rPr>
          <w:rFonts w:ascii="Traditional Arabic" w:hAnsi="Traditional Arabic"/>
          <w:rtl/>
        </w:rPr>
        <w:t>رة من الفترة المشمولة بالتقرير.</w:t>
      </w:r>
    </w:p>
    <w:p w:rsidR="003252A7" w:rsidRPr="00DC4630" w:rsidRDefault="003252A7" w:rsidP="00AF2E2D">
      <w:pPr>
        <w:numPr>
          <w:ilvl w:val="0"/>
          <w:numId w:val="23"/>
        </w:numPr>
        <w:tabs>
          <w:tab w:val="left" w:pos="1699"/>
        </w:tabs>
        <w:bidi/>
        <w:spacing w:after="120" w:line="400" w:lineRule="exact"/>
        <w:ind w:left="1132" w:firstLine="0"/>
        <w:jc w:val="both"/>
        <w:rPr>
          <w:rtl/>
        </w:rPr>
      </w:pPr>
      <w:r w:rsidRPr="00DC4630">
        <w:rPr>
          <w:rtl/>
        </w:rPr>
        <w:t xml:space="preserve">هل </w:t>
      </w:r>
      <w:r>
        <w:rPr>
          <w:rtl/>
        </w:rPr>
        <w:t>هناك</w:t>
      </w:r>
      <w:r w:rsidRPr="00DC4630">
        <w:rPr>
          <w:rtl/>
        </w:rPr>
        <w:t xml:space="preserve"> تدابير معمول بها لمنع استخدام الزئبق أو مركّبات الزئبق في عمليات التصنيع المدرجة في الجزء الأول من المرفق باء بعد انقضاء موعد الإنهاء التدريجي المحدَّد في ذلك المرفق لفرادى العمليات</w:t>
      </w:r>
      <w:r>
        <w:rPr>
          <w:rtl/>
        </w:rPr>
        <w:t>؟</w:t>
      </w:r>
      <w:r w:rsidRPr="00DC4630">
        <w:rPr>
          <w:rtl/>
        </w:rPr>
        <w:t xml:space="preserve"> </w:t>
      </w:r>
      <w:r w:rsidRPr="00776F1F">
        <w:rPr>
          <w:rtl/>
        </w:rPr>
        <w:t>(الفقرة 2، الفقرة 5 (ب)</w:t>
      </w:r>
      <w:r>
        <w:rPr>
          <w:rtl/>
        </w:rPr>
        <w:t>.)</w:t>
      </w:r>
    </w:p>
    <w:p w:rsidR="003252A7" w:rsidRPr="00DC4630" w:rsidRDefault="003252A7" w:rsidP="003252A7">
      <w:pPr>
        <w:bidi/>
        <w:spacing w:after="80" w:line="400" w:lineRule="exact"/>
        <w:ind w:left="1699"/>
        <w:jc w:val="both"/>
        <w:rPr>
          <w:rFonts w:ascii="Traditional Arabic" w:hAnsi="Traditional Arabic"/>
          <w:rtl/>
        </w:rPr>
      </w:pPr>
      <w:r w:rsidRPr="00DC4630">
        <w:rPr>
          <w:rtl/>
        </w:rPr>
        <w:t>إنتاج الكلور والقلويات</w:t>
      </w:r>
      <w:r>
        <w:rPr>
          <w:rtl/>
        </w:rPr>
        <w:t>:</w:t>
      </w:r>
    </w:p>
    <w:p w:rsidR="003252A7" w:rsidRPr="00561EC7" w:rsidRDefault="003252A7" w:rsidP="008921BA">
      <w:pPr>
        <w:bidi/>
        <w:spacing w:after="80" w:line="360" w:lineRule="exact"/>
        <w:ind w:leftChars="849" w:left="2266" w:hanging="568"/>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نعم</w:t>
      </w:r>
    </w:p>
    <w:p w:rsidR="003252A7" w:rsidRPr="00561EC7" w:rsidRDefault="003252A7" w:rsidP="008921BA">
      <w:pPr>
        <w:bidi/>
        <w:spacing w:after="80" w:line="360" w:lineRule="exact"/>
        <w:ind w:leftChars="849" w:left="2266" w:hanging="568"/>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لا</w:t>
      </w:r>
    </w:p>
    <w:p w:rsidR="003252A7" w:rsidRPr="00561EC7" w:rsidRDefault="003252A7" w:rsidP="008921BA">
      <w:pPr>
        <w:bidi/>
        <w:spacing w:after="80" w:line="360" w:lineRule="exact"/>
        <w:ind w:leftChars="849" w:left="2266" w:hanging="568"/>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proofErr w:type="gramStart"/>
      <w:r w:rsidRPr="00561EC7">
        <w:rPr>
          <w:rFonts w:ascii="Traditional Arabic" w:hAnsi="Traditional Arabic"/>
          <w:sz w:val="30"/>
          <w:rtl/>
        </w:rPr>
        <w:t>لا</w:t>
      </w:r>
      <w:proofErr w:type="gramEnd"/>
      <w:r w:rsidRPr="00561EC7">
        <w:rPr>
          <w:rFonts w:ascii="Traditional Arabic" w:hAnsi="Traditional Arabic"/>
          <w:sz w:val="30"/>
          <w:rtl/>
        </w:rPr>
        <w:t xml:space="preserve"> ينطبق (</w:t>
      </w:r>
      <w:r w:rsidRPr="00CF48A7">
        <w:rPr>
          <w:rFonts w:ascii="Traditional Arabic" w:hAnsi="Traditional Arabic"/>
          <w:i/>
          <w:iCs/>
          <w:sz w:val="30"/>
          <w:rtl/>
        </w:rPr>
        <w:t>لا توجد هذه المرافق</w:t>
      </w:r>
      <w:r w:rsidRPr="00561EC7">
        <w:rPr>
          <w:rFonts w:ascii="Traditional Arabic" w:hAnsi="Traditional Arabic"/>
          <w:sz w:val="30"/>
          <w:rtl/>
        </w:rPr>
        <w:t>)</w:t>
      </w:r>
    </w:p>
    <w:p w:rsidR="003252A7" w:rsidRPr="00DC4630" w:rsidRDefault="003252A7" w:rsidP="008921BA">
      <w:pPr>
        <w:bidi/>
        <w:spacing w:after="80" w:line="400" w:lineRule="exact"/>
        <w:ind w:leftChars="849" w:left="2266" w:hanging="568"/>
        <w:jc w:val="both"/>
        <w:rPr>
          <w:rFonts w:ascii="Traditional Arabic" w:hAnsi="Traditional Arabic"/>
          <w:rtl/>
        </w:rPr>
      </w:pPr>
      <w:r>
        <w:rPr>
          <w:rFonts w:ascii="Traditional Arabic" w:hAnsi="Traditional Arabic"/>
          <w:rtl/>
        </w:rPr>
        <w:t>في حالة</w:t>
      </w:r>
      <w:r w:rsidRPr="00DC4630">
        <w:rPr>
          <w:rFonts w:ascii="Traditional Arabic" w:hAnsi="Traditional Arabic"/>
          <w:rtl/>
        </w:rPr>
        <w:t xml:space="preserve"> الإجابة </w:t>
      </w:r>
      <w:r w:rsidRPr="00DC4630">
        <w:rPr>
          <w:rFonts w:ascii="Traditional Arabic" w:hAnsi="Traditional Arabic"/>
          <w:b/>
          <w:bCs/>
          <w:rtl/>
        </w:rPr>
        <w:t>بنعم</w:t>
      </w:r>
      <w:r w:rsidRPr="00DC4630">
        <w:rPr>
          <w:rFonts w:ascii="Traditional Arabic" w:hAnsi="Traditional Arabic"/>
          <w:rtl/>
        </w:rPr>
        <w:t>، يُرجى تقديم معلومات عن هذه التدابير.</w:t>
      </w:r>
    </w:p>
    <w:p w:rsidR="003252A7" w:rsidRPr="00DC4630" w:rsidRDefault="003252A7" w:rsidP="008921BA">
      <w:pPr>
        <w:bidi/>
        <w:spacing w:after="80" w:line="400" w:lineRule="exact"/>
        <w:ind w:leftChars="849" w:left="2266" w:hanging="568"/>
        <w:jc w:val="both"/>
        <w:rPr>
          <w:rFonts w:ascii="Traditional Arabic" w:hAnsi="Traditional Arabic"/>
          <w:sz w:val="30"/>
          <w:rtl/>
        </w:rPr>
      </w:pPr>
      <w:r w:rsidRPr="00DC4630">
        <w:rPr>
          <w:rFonts w:ascii="Traditional Arabic" w:hAnsi="Traditional Arabic"/>
          <w:sz w:val="30"/>
          <w:rtl/>
        </w:rPr>
        <w:t>إنتاج الأسيتالدهيد الذي يُستخدم فيه الزئبق أو مركباته كمواد حفازة:</w:t>
      </w:r>
    </w:p>
    <w:p w:rsidR="003252A7" w:rsidRPr="00561EC7" w:rsidRDefault="003252A7" w:rsidP="008921BA">
      <w:pPr>
        <w:bidi/>
        <w:spacing w:after="80" w:line="360" w:lineRule="exact"/>
        <w:ind w:leftChars="849" w:left="2266" w:hanging="568"/>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نعم</w:t>
      </w:r>
    </w:p>
    <w:p w:rsidR="003252A7" w:rsidRPr="00561EC7" w:rsidRDefault="003252A7" w:rsidP="008921BA">
      <w:pPr>
        <w:bidi/>
        <w:spacing w:after="80" w:line="360" w:lineRule="exact"/>
        <w:ind w:leftChars="849" w:left="2266" w:hanging="568"/>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لا</w:t>
      </w:r>
    </w:p>
    <w:p w:rsidR="003252A7" w:rsidRDefault="003252A7" w:rsidP="008921BA">
      <w:pPr>
        <w:bidi/>
        <w:spacing w:after="80" w:line="360" w:lineRule="exact"/>
        <w:ind w:leftChars="849" w:left="2266" w:hanging="568"/>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proofErr w:type="gramStart"/>
      <w:r w:rsidRPr="00561EC7">
        <w:rPr>
          <w:rFonts w:ascii="Traditional Arabic" w:hAnsi="Traditional Arabic"/>
          <w:sz w:val="30"/>
          <w:rtl/>
        </w:rPr>
        <w:t>لا</w:t>
      </w:r>
      <w:proofErr w:type="gramEnd"/>
      <w:r w:rsidRPr="00561EC7">
        <w:rPr>
          <w:rFonts w:ascii="Traditional Arabic" w:hAnsi="Traditional Arabic"/>
          <w:sz w:val="30"/>
          <w:rtl/>
        </w:rPr>
        <w:t xml:space="preserve"> ينطبق (</w:t>
      </w:r>
      <w:r w:rsidRPr="00CF48A7">
        <w:rPr>
          <w:rFonts w:ascii="Traditional Arabic" w:hAnsi="Traditional Arabic"/>
          <w:i/>
          <w:iCs/>
          <w:sz w:val="30"/>
          <w:rtl/>
        </w:rPr>
        <w:t>لا توجد هذه المرافق</w:t>
      </w:r>
      <w:r w:rsidRPr="00561EC7">
        <w:rPr>
          <w:rFonts w:ascii="Traditional Arabic" w:hAnsi="Traditional Arabic"/>
          <w:sz w:val="30"/>
          <w:rtl/>
        </w:rPr>
        <w:t>)</w:t>
      </w:r>
    </w:p>
    <w:p w:rsidR="003252A7" w:rsidRPr="00561EC7" w:rsidRDefault="003252A7" w:rsidP="008921BA">
      <w:pPr>
        <w:bidi/>
        <w:spacing w:after="80" w:line="400" w:lineRule="exact"/>
        <w:ind w:leftChars="849" w:left="2266" w:hanging="568"/>
        <w:jc w:val="both"/>
        <w:rPr>
          <w:rFonts w:ascii="Traditional Arabic" w:hAnsi="Traditional Arabic"/>
          <w:sz w:val="30"/>
          <w:rtl/>
        </w:rPr>
      </w:pPr>
      <w:r>
        <w:rPr>
          <w:rFonts w:ascii="Traditional Arabic" w:hAnsi="Traditional Arabic"/>
          <w:sz w:val="30"/>
          <w:rtl/>
        </w:rPr>
        <w:t xml:space="preserve">في حالة الإجابة </w:t>
      </w:r>
      <w:r w:rsidRPr="00776F1F">
        <w:rPr>
          <w:rFonts w:ascii="Traditional Arabic" w:hAnsi="Traditional Arabic"/>
          <w:b/>
          <w:bCs/>
          <w:sz w:val="30"/>
          <w:rtl/>
        </w:rPr>
        <w:t>بنعم</w:t>
      </w:r>
      <w:r>
        <w:rPr>
          <w:rFonts w:ascii="Traditional Arabic" w:hAnsi="Traditional Arabic"/>
          <w:sz w:val="30"/>
          <w:rtl/>
        </w:rPr>
        <w:t>، يرجى تقديم معلومات عن هذه التدابير</w:t>
      </w:r>
      <w:r w:rsidR="00CF48A7">
        <w:rPr>
          <w:rFonts w:ascii="Traditional Arabic" w:hAnsi="Traditional Arabic" w:hint="cs"/>
          <w:sz w:val="30"/>
          <w:rtl/>
        </w:rPr>
        <w:t>.</w:t>
      </w:r>
    </w:p>
    <w:p w:rsidR="003252A7" w:rsidRPr="00DC4630" w:rsidRDefault="003252A7" w:rsidP="008921BA">
      <w:pPr>
        <w:bidi/>
        <w:spacing w:after="80" w:line="400" w:lineRule="exact"/>
        <w:ind w:leftChars="849" w:left="2266" w:hanging="568"/>
        <w:jc w:val="both"/>
        <w:rPr>
          <w:rFonts w:ascii="Traditional Arabic" w:hAnsi="Traditional Arabic"/>
          <w:rtl/>
        </w:rPr>
      </w:pPr>
      <w:proofErr w:type="gramStart"/>
      <w:r>
        <w:rPr>
          <w:rFonts w:ascii="Traditional Arabic" w:hAnsi="Traditional Arabic"/>
          <w:rtl/>
        </w:rPr>
        <w:t>في</w:t>
      </w:r>
      <w:proofErr w:type="gramEnd"/>
      <w:r>
        <w:rPr>
          <w:rFonts w:ascii="Traditional Arabic" w:hAnsi="Traditional Arabic"/>
          <w:rtl/>
        </w:rPr>
        <w:t xml:space="preserve"> حالة</w:t>
      </w:r>
      <w:r w:rsidRPr="00DC4630">
        <w:rPr>
          <w:rFonts w:ascii="Traditional Arabic" w:hAnsi="Traditional Arabic"/>
          <w:rtl/>
        </w:rPr>
        <w:t xml:space="preserve"> الإجابة </w:t>
      </w:r>
      <w:r w:rsidRPr="00DC4630">
        <w:rPr>
          <w:rFonts w:ascii="Traditional Arabic" w:hAnsi="Traditional Arabic"/>
          <w:b/>
          <w:bCs/>
          <w:rtl/>
        </w:rPr>
        <w:t xml:space="preserve">بلا </w:t>
      </w:r>
      <w:r w:rsidRPr="00DC4630">
        <w:rPr>
          <w:rFonts w:ascii="Traditional Arabic" w:hAnsi="Traditional Arabic"/>
          <w:rtl/>
        </w:rPr>
        <w:t xml:space="preserve">عن </w:t>
      </w:r>
      <w:r>
        <w:rPr>
          <w:rFonts w:ascii="Traditional Arabic" w:hAnsi="Traditional Arabic"/>
          <w:rtl/>
        </w:rPr>
        <w:t>أحد</w:t>
      </w:r>
      <w:r w:rsidRPr="00DC4630">
        <w:rPr>
          <w:rFonts w:ascii="Traditional Arabic" w:hAnsi="Traditional Arabic"/>
          <w:rtl/>
        </w:rPr>
        <w:t xml:space="preserve"> السؤالين أعلاه، هل سج</w:t>
      </w:r>
      <w:r>
        <w:rPr>
          <w:rFonts w:ascii="Traditional Arabic" w:hAnsi="Traditional Arabic"/>
          <w:rtl/>
        </w:rPr>
        <w:t>َّ</w:t>
      </w:r>
      <w:r w:rsidRPr="00DC4630">
        <w:rPr>
          <w:rFonts w:ascii="Traditional Arabic" w:hAnsi="Traditional Arabic"/>
          <w:rtl/>
        </w:rPr>
        <w:t>ل الطرف للحصول على إعفاء عملاً بالمادة 6؟</w:t>
      </w:r>
    </w:p>
    <w:p w:rsidR="003252A7" w:rsidRPr="00561EC7" w:rsidRDefault="003252A7" w:rsidP="008921BA">
      <w:pPr>
        <w:bidi/>
        <w:spacing w:after="80" w:line="360" w:lineRule="exact"/>
        <w:ind w:leftChars="849" w:left="2266" w:hanging="568"/>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نعم</w:t>
      </w:r>
    </w:p>
    <w:p w:rsidR="003252A7" w:rsidRPr="00561EC7" w:rsidRDefault="003252A7" w:rsidP="008921BA">
      <w:pPr>
        <w:bidi/>
        <w:spacing w:after="80" w:line="360" w:lineRule="exact"/>
        <w:ind w:leftChars="849" w:left="2266" w:hanging="568"/>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لا</w:t>
      </w:r>
    </w:p>
    <w:p w:rsidR="003252A7" w:rsidRPr="00DC4630" w:rsidRDefault="003252A7" w:rsidP="008921BA">
      <w:pPr>
        <w:bidi/>
        <w:spacing w:after="80" w:line="400" w:lineRule="exact"/>
        <w:ind w:leftChars="849" w:left="2266" w:hanging="568"/>
        <w:jc w:val="both"/>
        <w:rPr>
          <w:rFonts w:ascii="Traditional Arabic" w:hAnsi="Traditional Arabic"/>
          <w:rtl/>
        </w:rPr>
      </w:pPr>
      <w:r>
        <w:rPr>
          <w:rFonts w:ascii="Traditional Arabic" w:hAnsi="Traditional Arabic"/>
          <w:rtl/>
        </w:rPr>
        <w:t>في حالة</w:t>
      </w:r>
      <w:r w:rsidRPr="00DC4630">
        <w:rPr>
          <w:rFonts w:ascii="Traditional Arabic" w:hAnsi="Traditional Arabic"/>
          <w:rtl/>
        </w:rPr>
        <w:t xml:space="preserve"> الإجابة </w:t>
      </w:r>
      <w:r w:rsidRPr="00DC4630">
        <w:rPr>
          <w:rFonts w:ascii="Traditional Arabic" w:hAnsi="Traditional Arabic"/>
          <w:b/>
          <w:bCs/>
          <w:rtl/>
        </w:rPr>
        <w:t>بنعم</w:t>
      </w:r>
      <w:r w:rsidRPr="00DC4630">
        <w:rPr>
          <w:rFonts w:ascii="Traditional Arabic" w:hAnsi="Traditional Arabic"/>
          <w:rtl/>
        </w:rPr>
        <w:t>، لأي عملية أو عمليات؟ (</w:t>
      </w:r>
      <w:r w:rsidRPr="00C821AC">
        <w:rPr>
          <w:rFonts w:ascii="Traditional Arabic" w:hAnsi="Traditional Arabic"/>
          <w:i/>
          <w:iCs/>
          <w:rtl/>
        </w:rPr>
        <w:t>الرجاء سرد قائمة بها</w:t>
      </w:r>
      <w:r>
        <w:rPr>
          <w:rFonts w:ascii="Traditional Arabic" w:hAnsi="Traditional Arabic"/>
          <w:rtl/>
        </w:rPr>
        <w:t>)</w:t>
      </w:r>
    </w:p>
    <w:p w:rsidR="003252A7" w:rsidRPr="00DC4630" w:rsidRDefault="003252A7" w:rsidP="00AF2E2D">
      <w:pPr>
        <w:numPr>
          <w:ilvl w:val="0"/>
          <w:numId w:val="23"/>
        </w:numPr>
        <w:tabs>
          <w:tab w:val="left" w:pos="1699"/>
        </w:tabs>
        <w:bidi/>
        <w:spacing w:after="80" w:line="400" w:lineRule="exact"/>
        <w:ind w:left="1132" w:firstLine="0"/>
        <w:jc w:val="both"/>
        <w:rPr>
          <w:rFonts w:ascii="Traditional Arabic" w:hAnsi="Traditional Arabic"/>
          <w:rtl/>
        </w:rPr>
      </w:pPr>
      <w:r w:rsidRPr="00DC4630">
        <w:rPr>
          <w:rFonts w:ascii="Traditional Arabic" w:hAnsi="Traditional Arabic"/>
          <w:rtl/>
        </w:rPr>
        <w:t xml:space="preserve">هل هناك تدابير معمول بها لتقييد استخدام الزئبق أو مركّبات الزئبق في العمليات المدرجة في الجزء الثاني من المرفق باء، وفقاً للأحكام المحدّدة فيه؟ </w:t>
      </w:r>
      <w:r w:rsidRPr="00776F1F">
        <w:rPr>
          <w:rFonts w:ascii="Traditional Arabic" w:hAnsi="Traditional Arabic"/>
          <w:rtl/>
        </w:rPr>
        <w:t>(الفقرة 3، الفقرة 5 (ب)</w:t>
      </w:r>
      <w:r>
        <w:rPr>
          <w:rFonts w:ascii="Traditional Arabic" w:hAnsi="Traditional Arabic"/>
          <w:rtl/>
        </w:rPr>
        <w:t>.)</w:t>
      </w:r>
    </w:p>
    <w:p w:rsidR="003252A7" w:rsidRPr="00DC4630" w:rsidRDefault="003252A7" w:rsidP="008921BA">
      <w:pPr>
        <w:bidi/>
        <w:spacing w:after="80" w:line="400" w:lineRule="exact"/>
        <w:ind w:left="2266" w:hanging="567"/>
        <w:jc w:val="both"/>
        <w:rPr>
          <w:rFonts w:ascii="Traditional Arabic" w:hAnsi="Traditional Arabic"/>
          <w:rtl/>
        </w:rPr>
      </w:pPr>
      <w:r w:rsidRPr="00DC4630">
        <w:rPr>
          <w:rFonts w:ascii="Traditional Arabic" w:hAnsi="Traditional Arabic"/>
          <w:rtl/>
        </w:rPr>
        <w:t>إنتاج مونومر كلوريد الفينيل:</w:t>
      </w:r>
    </w:p>
    <w:p w:rsidR="003252A7" w:rsidRPr="00561EC7" w:rsidRDefault="003252A7" w:rsidP="008921BA">
      <w:pPr>
        <w:bidi/>
        <w:spacing w:after="80" w:line="360" w:lineRule="exact"/>
        <w:ind w:left="2266" w:hanging="567"/>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نعم</w:t>
      </w:r>
    </w:p>
    <w:p w:rsidR="003252A7" w:rsidRPr="00561EC7" w:rsidRDefault="003252A7" w:rsidP="008921BA">
      <w:pPr>
        <w:bidi/>
        <w:spacing w:after="80" w:line="360" w:lineRule="exact"/>
        <w:ind w:left="2266" w:hanging="567"/>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لا</w:t>
      </w:r>
    </w:p>
    <w:p w:rsidR="003252A7" w:rsidRPr="00561EC7" w:rsidRDefault="003252A7" w:rsidP="008921BA">
      <w:pPr>
        <w:bidi/>
        <w:spacing w:after="80" w:line="360" w:lineRule="exact"/>
        <w:ind w:left="2266" w:hanging="567"/>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proofErr w:type="gramStart"/>
      <w:r w:rsidRPr="00561EC7">
        <w:rPr>
          <w:rFonts w:ascii="Traditional Arabic" w:hAnsi="Traditional Arabic"/>
          <w:sz w:val="30"/>
          <w:rtl/>
        </w:rPr>
        <w:t>لا</w:t>
      </w:r>
      <w:proofErr w:type="gramEnd"/>
      <w:r w:rsidRPr="00561EC7">
        <w:rPr>
          <w:rFonts w:ascii="Traditional Arabic" w:hAnsi="Traditional Arabic"/>
          <w:sz w:val="30"/>
          <w:rtl/>
        </w:rPr>
        <w:t xml:space="preserve"> ينطبق (</w:t>
      </w:r>
      <w:r w:rsidRPr="00CF48A7">
        <w:rPr>
          <w:rFonts w:ascii="Traditional Arabic" w:hAnsi="Traditional Arabic"/>
          <w:i/>
          <w:iCs/>
          <w:sz w:val="30"/>
          <w:rtl/>
        </w:rPr>
        <w:t>لا توجد هذه المرافق</w:t>
      </w:r>
      <w:r w:rsidRPr="00561EC7">
        <w:rPr>
          <w:rFonts w:ascii="Traditional Arabic" w:hAnsi="Traditional Arabic"/>
          <w:sz w:val="30"/>
          <w:rtl/>
        </w:rPr>
        <w:t>)</w:t>
      </w:r>
    </w:p>
    <w:p w:rsidR="003252A7" w:rsidRPr="00DC4630" w:rsidRDefault="003252A7" w:rsidP="008921BA">
      <w:pPr>
        <w:bidi/>
        <w:spacing w:after="80" w:line="400" w:lineRule="exact"/>
        <w:ind w:left="2266" w:hanging="567"/>
        <w:jc w:val="both"/>
        <w:rPr>
          <w:rFonts w:ascii="Traditional Arabic" w:hAnsi="Traditional Arabic"/>
          <w:rtl/>
        </w:rPr>
      </w:pPr>
      <w:r>
        <w:rPr>
          <w:rFonts w:ascii="Traditional Arabic" w:hAnsi="Traditional Arabic"/>
          <w:rtl/>
        </w:rPr>
        <w:t>في حالة</w:t>
      </w:r>
      <w:r w:rsidRPr="00DC4630">
        <w:rPr>
          <w:rFonts w:ascii="Traditional Arabic" w:hAnsi="Traditional Arabic"/>
          <w:rtl/>
        </w:rPr>
        <w:t xml:space="preserve"> الإجابة </w:t>
      </w:r>
      <w:r w:rsidRPr="00DC4630">
        <w:rPr>
          <w:rFonts w:ascii="Traditional Arabic" w:hAnsi="Traditional Arabic"/>
          <w:b/>
          <w:bCs/>
          <w:rtl/>
        </w:rPr>
        <w:t>بنعم</w:t>
      </w:r>
      <w:r w:rsidRPr="00DC4630">
        <w:rPr>
          <w:rFonts w:ascii="Traditional Arabic" w:hAnsi="Traditional Arabic"/>
          <w:rtl/>
        </w:rPr>
        <w:t>، يُرجى تقديم معلومات عن هذه التدابير.</w:t>
      </w:r>
    </w:p>
    <w:p w:rsidR="003252A7" w:rsidRPr="00DC4630" w:rsidRDefault="003252A7" w:rsidP="008921BA">
      <w:pPr>
        <w:bidi/>
        <w:spacing w:after="80" w:line="400" w:lineRule="exact"/>
        <w:ind w:left="2266" w:hanging="567"/>
        <w:jc w:val="both"/>
        <w:rPr>
          <w:rFonts w:ascii="Traditional Arabic" w:hAnsi="Traditional Arabic"/>
          <w:rtl/>
        </w:rPr>
      </w:pPr>
      <w:r w:rsidRPr="00DC4630">
        <w:rPr>
          <w:rFonts w:ascii="Traditional Arabic" w:hAnsi="Traditional Arabic"/>
          <w:rtl/>
        </w:rPr>
        <w:t>ميث</w:t>
      </w:r>
      <w:r>
        <w:rPr>
          <w:rFonts w:ascii="Traditional Arabic" w:hAnsi="Traditional Arabic"/>
          <w:rtl/>
        </w:rPr>
        <w:t>ي</w:t>
      </w:r>
      <w:r w:rsidRPr="00DC4630">
        <w:rPr>
          <w:rFonts w:ascii="Traditional Arabic" w:hAnsi="Traditional Arabic"/>
          <w:rtl/>
        </w:rPr>
        <w:t>لات أو إيثيلات الصوديوم أو البوتاسيوم:</w:t>
      </w:r>
    </w:p>
    <w:p w:rsidR="003252A7" w:rsidRPr="00561EC7" w:rsidRDefault="003252A7" w:rsidP="008921BA">
      <w:pPr>
        <w:bidi/>
        <w:spacing w:after="80" w:line="360" w:lineRule="exact"/>
        <w:ind w:left="2266" w:hanging="567"/>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نعم</w:t>
      </w:r>
    </w:p>
    <w:p w:rsidR="003252A7" w:rsidRPr="00561EC7" w:rsidRDefault="003252A7" w:rsidP="008921BA">
      <w:pPr>
        <w:bidi/>
        <w:spacing w:after="80" w:line="360" w:lineRule="exact"/>
        <w:ind w:left="2266" w:hanging="567"/>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لا</w:t>
      </w:r>
    </w:p>
    <w:p w:rsidR="003252A7" w:rsidRPr="00561EC7" w:rsidRDefault="003252A7" w:rsidP="008921BA">
      <w:pPr>
        <w:bidi/>
        <w:spacing w:after="80" w:line="360" w:lineRule="exact"/>
        <w:ind w:left="2266" w:hanging="567"/>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proofErr w:type="gramStart"/>
      <w:r w:rsidRPr="00561EC7">
        <w:rPr>
          <w:rFonts w:ascii="Traditional Arabic" w:hAnsi="Traditional Arabic"/>
          <w:sz w:val="30"/>
          <w:rtl/>
        </w:rPr>
        <w:t>لا</w:t>
      </w:r>
      <w:proofErr w:type="gramEnd"/>
      <w:r w:rsidRPr="00561EC7">
        <w:rPr>
          <w:rFonts w:ascii="Traditional Arabic" w:hAnsi="Traditional Arabic"/>
          <w:sz w:val="30"/>
          <w:rtl/>
        </w:rPr>
        <w:t xml:space="preserve"> ينطبق (</w:t>
      </w:r>
      <w:r w:rsidRPr="00CF48A7">
        <w:rPr>
          <w:rFonts w:ascii="Traditional Arabic" w:hAnsi="Traditional Arabic"/>
          <w:i/>
          <w:iCs/>
          <w:sz w:val="30"/>
          <w:rtl/>
        </w:rPr>
        <w:t>لا توجد هذه المرافق</w:t>
      </w:r>
      <w:r w:rsidRPr="00561EC7">
        <w:rPr>
          <w:rFonts w:ascii="Traditional Arabic" w:hAnsi="Traditional Arabic"/>
          <w:sz w:val="30"/>
          <w:rtl/>
        </w:rPr>
        <w:t>)</w:t>
      </w:r>
    </w:p>
    <w:p w:rsidR="003252A7" w:rsidRPr="00DC4630" w:rsidRDefault="003252A7" w:rsidP="008921BA">
      <w:pPr>
        <w:bidi/>
        <w:spacing w:after="80" w:line="400" w:lineRule="exact"/>
        <w:ind w:left="2266" w:hanging="567"/>
        <w:jc w:val="both"/>
        <w:rPr>
          <w:rFonts w:ascii="Traditional Arabic" w:hAnsi="Traditional Arabic"/>
          <w:rtl/>
        </w:rPr>
      </w:pPr>
      <w:r>
        <w:rPr>
          <w:rFonts w:ascii="Traditional Arabic" w:hAnsi="Traditional Arabic"/>
          <w:rtl/>
        </w:rPr>
        <w:t>في حالة</w:t>
      </w:r>
      <w:r w:rsidRPr="00DC4630">
        <w:rPr>
          <w:rFonts w:ascii="Traditional Arabic" w:hAnsi="Traditional Arabic"/>
          <w:rtl/>
        </w:rPr>
        <w:t xml:space="preserve"> الإجابة </w:t>
      </w:r>
      <w:r w:rsidRPr="00DC4630">
        <w:rPr>
          <w:rFonts w:ascii="Traditional Arabic" w:hAnsi="Traditional Arabic"/>
          <w:b/>
          <w:bCs/>
          <w:rtl/>
        </w:rPr>
        <w:t>بنعم</w:t>
      </w:r>
      <w:r w:rsidRPr="00DC4630">
        <w:rPr>
          <w:rFonts w:ascii="Traditional Arabic" w:hAnsi="Traditional Arabic"/>
          <w:rtl/>
        </w:rPr>
        <w:t>، يُرجى تقديم معلومات عن هذه التدابير.</w:t>
      </w:r>
    </w:p>
    <w:p w:rsidR="003252A7" w:rsidRPr="00DC4630" w:rsidRDefault="003252A7" w:rsidP="008921BA">
      <w:pPr>
        <w:bidi/>
        <w:spacing w:after="80" w:line="400" w:lineRule="exact"/>
        <w:ind w:left="2266" w:hanging="567"/>
        <w:jc w:val="both"/>
        <w:rPr>
          <w:rFonts w:ascii="Traditional Arabic" w:hAnsi="Traditional Arabic"/>
          <w:rtl/>
        </w:rPr>
      </w:pPr>
      <w:r w:rsidRPr="00DC4630">
        <w:rPr>
          <w:rFonts w:ascii="Traditional Arabic" w:hAnsi="Traditional Arabic"/>
          <w:rtl/>
        </w:rPr>
        <w:t xml:space="preserve">إنتاج </w:t>
      </w:r>
      <w:proofErr w:type="spellStart"/>
      <w:r w:rsidRPr="00DC4630">
        <w:rPr>
          <w:rFonts w:ascii="Traditional Arabic" w:hAnsi="Traditional Arabic"/>
          <w:rtl/>
        </w:rPr>
        <w:t>البوليوريثان</w:t>
      </w:r>
      <w:proofErr w:type="spellEnd"/>
      <w:r w:rsidRPr="00DC4630">
        <w:rPr>
          <w:rFonts w:ascii="Traditional Arabic" w:hAnsi="Traditional Arabic"/>
          <w:rtl/>
        </w:rPr>
        <w:t xml:space="preserve"> باستخدام </w:t>
      </w:r>
      <w:r>
        <w:rPr>
          <w:rFonts w:ascii="Traditional Arabic" w:hAnsi="Traditional Arabic"/>
          <w:rtl/>
        </w:rPr>
        <w:t xml:space="preserve">مواد </w:t>
      </w:r>
      <w:proofErr w:type="spellStart"/>
      <w:r>
        <w:rPr>
          <w:rFonts w:ascii="Traditional Arabic" w:hAnsi="Traditional Arabic"/>
          <w:rtl/>
        </w:rPr>
        <w:t>حفازة</w:t>
      </w:r>
      <w:proofErr w:type="spellEnd"/>
      <w:r w:rsidRPr="00DC4630">
        <w:rPr>
          <w:rFonts w:ascii="Traditional Arabic" w:hAnsi="Traditional Arabic"/>
          <w:rtl/>
        </w:rPr>
        <w:t xml:space="preserve"> تحتوي على الزئبق</w:t>
      </w:r>
      <w:r w:rsidR="00CF48A7">
        <w:rPr>
          <w:rFonts w:ascii="Traditional Arabic" w:hAnsi="Traditional Arabic" w:hint="cs"/>
          <w:rtl/>
        </w:rPr>
        <w:t>:</w:t>
      </w:r>
    </w:p>
    <w:p w:rsidR="003252A7" w:rsidRPr="00561EC7" w:rsidRDefault="003252A7" w:rsidP="008921BA">
      <w:pPr>
        <w:bidi/>
        <w:spacing w:after="80" w:line="360" w:lineRule="exact"/>
        <w:ind w:left="2266" w:hanging="567"/>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نعم</w:t>
      </w:r>
    </w:p>
    <w:p w:rsidR="003252A7" w:rsidRPr="00561EC7" w:rsidRDefault="003252A7" w:rsidP="008921BA">
      <w:pPr>
        <w:bidi/>
        <w:spacing w:after="80" w:line="360" w:lineRule="exact"/>
        <w:ind w:left="2266" w:hanging="567"/>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لا</w:t>
      </w:r>
    </w:p>
    <w:p w:rsidR="003252A7" w:rsidRPr="00561EC7" w:rsidRDefault="003252A7" w:rsidP="008921BA">
      <w:pPr>
        <w:bidi/>
        <w:spacing w:after="80" w:line="360" w:lineRule="exact"/>
        <w:ind w:left="2266" w:hanging="567"/>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لا ينطبق (لا توجد هذه المرافق)</w:t>
      </w:r>
    </w:p>
    <w:p w:rsidR="003252A7" w:rsidRPr="00DC4630" w:rsidRDefault="003252A7" w:rsidP="008921BA">
      <w:pPr>
        <w:bidi/>
        <w:spacing w:after="120" w:line="400" w:lineRule="exact"/>
        <w:ind w:left="2266" w:hanging="567"/>
        <w:jc w:val="both"/>
        <w:rPr>
          <w:rFonts w:ascii="Traditional Arabic" w:hAnsi="Traditional Arabic"/>
          <w:rtl/>
        </w:rPr>
      </w:pPr>
      <w:r>
        <w:rPr>
          <w:rFonts w:ascii="Traditional Arabic" w:hAnsi="Traditional Arabic"/>
          <w:rtl/>
        </w:rPr>
        <w:t>في حالة</w:t>
      </w:r>
      <w:r w:rsidRPr="00DC4630">
        <w:rPr>
          <w:rFonts w:ascii="Traditional Arabic" w:hAnsi="Traditional Arabic"/>
          <w:rtl/>
        </w:rPr>
        <w:t xml:space="preserve"> الإجابة </w:t>
      </w:r>
      <w:r w:rsidRPr="00DC4630">
        <w:rPr>
          <w:rFonts w:ascii="Traditional Arabic" w:hAnsi="Traditional Arabic"/>
          <w:b/>
          <w:bCs/>
          <w:rtl/>
        </w:rPr>
        <w:t>بنعم</w:t>
      </w:r>
      <w:r w:rsidRPr="00DC4630">
        <w:rPr>
          <w:rFonts w:ascii="Traditional Arabic" w:hAnsi="Traditional Arabic"/>
          <w:rtl/>
        </w:rPr>
        <w:t>، يُرجى تقديم معلومات عن هذه التدابير.</w:t>
      </w:r>
    </w:p>
    <w:p w:rsidR="003252A7" w:rsidRPr="00DC4630" w:rsidRDefault="003252A7" w:rsidP="00AF2E2D">
      <w:pPr>
        <w:numPr>
          <w:ilvl w:val="0"/>
          <w:numId w:val="23"/>
        </w:numPr>
        <w:tabs>
          <w:tab w:val="left" w:pos="1699"/>
        </w:tabs>
        <w:bidi/>
        <w:spacing w:after="120" w:line="400" w:lineRule="exact"/>
        <w:ind w:left="1132" w:firstLine="0"/>
        <w:jc w:val="both"/>
        <w:rPr>
          <w:sz w:val="30"/>
          <w:rtl/>
        </w:rPr>
      </w:pPr>
      <w:r w:rsidRPr="00DC4630">
        <w:rPr>
          <w:sz w:val="30"/>
          <w:rtl/>
        </w:rPr>
        <w:t>هل هناك أي استخدام للزئبق أو لمركّبات الزئبق في مرفق يستخدم عمليات التصنيع الواردة في المرفق باء</w:t>
      </w:r>
      <w:r>
        <w:rPr>
          <w:sz w:val="30"/>
          <w:rtl/>
        </w:rPr>
        <w:t>، و</w:t>
      </w:r>
      <w:r w:rsidRPr="00DC4630">
        <w:rPr>
          <w:sz w:val="30"/>
          <w:rtl/>
        </w:rPr>
        <w:t xml:space="preserve">لم يكن موجوداً قبل تاريخ دخول الاتفاقية حيِّز النفاذ بالنسبة </w:t>
      </w:r>
      <w:r>
        <w:rPr>
          <w:sz w:val="30"/>
          <w:rtl/>
        </w:rPr>
        <w:t>للطرف</w:t>
      </w:r>
      <w:r w:rsidRPr="00DC4630">
        <w:rPr>
          <w:sz w:val="30"/>
          <w:rtl/>
        </w:rPr>
        <w:t xml:space="preserve">؟ </w:t>
      </w:r>
      <w:r w:rsidRPr="00776F1F">
        <w:rPr>
          <w:sz w:val="30"/>
          <w:rtl/>
        </w:rPr>
        <w:t>(الفقرة 6</w:t>
      </w:r>
      <w:r>
        <w:rPr>
          <w:sz w:val="30"/>
          <w:rtl/>
        </w:rPr>
        <w:t>.)</w:t>
      </w:r>
    </w:p>
    <w:p w:rsidR="003252A7" w:rsidRPr="00561EC7" w:rsidRDefault="003252A7" w:rsidP="008921BA">
      <w:pPr>
        <w:bidi/>
        <w:spacing w:after="80" w:line="400" w:lineRule="exact"/>
        <w:ind w:left="2266" w:hanging="567"/>
        <w:jc w:val="both"/>
        <w:rPr>
          <w:rFonts w:ascii="Traditional Arabic" w:hAnsi="Traditional Arabic"/>
          <w:sz w:val="30"/>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نعم</w:t>
      </w:r>
    </w:p>
    <w:p w:rsidR="003252A7" w:rsidRPr="00561EC7" w:rsidRDefault="003252A7" w:rsidP="008921BA">
      <w:pPr>
        <w:bidi/>
        <w:spacing w:after="80" w:line="400" w:lineRule="exact"/>
        <w:ind w:left="2266" w:hanging="567"/>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لا</w:t>
      </w:r>
    </w:p>
    <w:p w:rsidR="003252A7" w:rsidRPr="00DC4630" w:rsidRDefault="003252A7" w:rsidP="003252A7">
      <w:pPr>
        <w:bidi/>
        <w:spacing w:after="120" w:line="400" w:lineRule="exact"/>
        <w:ind w:left="1699"/>
        <w:jc w:val="both"/>
        <w:rPr>
          <w:rFonts w:ascii="Traditional Arabic" w:hAnsi="Traditional Arabic"/>
          <w:rtl/>
        </w:rPr>
      </w:pPr>
      <w:r>
        <w:rPr>
          <w:rFonts w:ascii="Traditional Arabic" w:hAnsi="Traditional Arabic"/>
          <w:rtl/>
        </w:rPr>
        <w:t>في حالة</w:t>
      </w:r>
      <w:r w:rsidRPr="00DC4630">
        <w:rPr>
          <w:rFonts w:ascii="Traditional Arabic" w:hAnsi="Traditional Arabic"/>
          <w:rtl/>
        </w:rPr>
        <w:t xml:space="preserve"> الإجابة </w:t>
      </w:r>
      <w:r w:rsidRPr="00DC4630">
        <w:rPr>
          <w:rFonts w:ascii="Traditional Arabic" w:hAnsi="Traditional Arabic"/>
          <w:b/>
          <w:bCs/>
          <w:rtl/>
        </w:rPr>
        <w:t>بنعم</w:t>
      </w:r>
      <w:r w:rsidRPr="00DC4630">
        <w:rPr>
          <w:rFonts w:ascii="Traditional Arabic" w:hAnsi="Traditional Arabic"/>
          <w:rtl/>
        </w:rPr>
        <w:t>، يُرجى توضيح الظروف.</w:t>
      </w:r>
    </w:p>
    <w:p w:rsidR="003252A7" w:rsidRPr="00DC4630" w:rsidRDefault="003252A7" w:rsidP="00AF2E2D">
      <w:pPr>
        <w:numPr>
          <w:ilvl w:val="0"/>
          <w:numId w:val="23"/>
        </w:numPr>
        <w:tabs>
          <w:tab w:val="left" w:pos="1699"/>
        </w:tabs>
        <w:bidi/>
        <w:spacing w:after="120" w:line="400" w:lineRule="exact"/>
        <w:ind w:left="1132" w:firstLine="0"/>
        <w:jc w:val="both"/>
        <w:rPr>
          <w:sz w:val="30"/>
          <w:rtl/>
        </w:rPr>
      </w:pPr>
      <w:r w:rsidRPr="00DC4630">
        <w:rPr>
          <w:sz w:val="30"/>
          <w:rtl/>
        </w:rPr>
        <w:t>هل تم تطوير أي مرفق يَستخدِم أي عملية تصنيع أخرى يُستخدَم فيها الزئبق أو مركّبات الزئبق عن عمد</w:t>
      </w:r>
      <w:r>
        <w:rPr>
          <w:sz w:val="30"/>
          <w:rtl/>
        </w:rPr>
        <w:t>،</w:t>
      </w:r>
      <w:r w:rsidRPr="00DC4630">
        <w:rPr>
          <w:sz w:val="30"/>
          <w:rtl/>
        </w:rPr>
        <w:t xml:space="preserve"> ولم يكن موجوداً قبل تاريخ دخول الاتفاقية حيِّز النفاذ؟ </w:t>
      </w:r>
      <w:r w:rsidRPr="00776F1F">
        <w:rPr>
          <w:sz w:val="30"/>
          <w:rtl/>
        </w:rPr>
        <w:t>(الفقرة 7</w:t>
      </w:r>
      <w:r>
        <w:rPr>
          <w:sz w:val="30"/>
          <w:rtl/>
        </w:rPr>
        <w:t>.)</w:t>
      </w:r>
    </w:p>
    <w:p w:rsidR="003252A7" w:rsidRPr="00561EC7" w:rsidRDefault="003252A7" w:rsidP="008921BA">
      <w:pPr>
        <w:bidi/>
        <w:spacing w:after="80" w:line="400" w:lineRule="exact"/>
        <w:ind w:left="2266" w:hanging="567"/>
        <w:jc w:val="both"/>
        <w:rPr>
          <w:rFonts w:ascii="Traditional Arabic" w:hAnsi="Traditional Arabic"/>
          <w:sz w:val="30"/>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نعم</w:t>
      </w:r>
    </w:p>
    <w:p w:rsidR="003252A7" w:rsidRPr="00561EC7" w:rsidRDefault="003252A7" w:rsidP="008921BA">
      <w:pPr>
        <w:bidi/>
        <w:spacing w:after="80" w:line="400" w:lineRule="exact"/>
        <w:ind w:left="2266" w:hanging="567"/>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لا</w:t>
      </w:r>
    </w:p>
    <w:p w:rsidR="003252A7" w:rsidRPr="00DC4630" w:rsidRDefault="003252A7" w:rsidP="00716EC7">
      <w:pPr>
        <w:bidi/>
        <w:spacing w:after="120" w:line="400" w:lineRule="exact"/>
        <w:ind w:left="1701"/>
        <w:jc w:val="both"/>
        <w:rPr>
          <w:rFonts w:ascii="Traditional Arabic" w:hAnsi="Traditional Arabic"/>
          <w:rtl/>
        </w:rPr>
      </w:pPr>
      <w:r>
        <w:rPr>
          <w:rFonts w:ascii="Traditional Arabic" w:hAnsi="Traditional Arabic"/>
          <w:rtl/>
        </w:rPr>
        <w:t>في حالة</w:t>
      </w:r>
      <w:r w:rsidRPr="00DC4630">
        <w:rPr>
          <w:rFonts w:ascii="Traditional Arabic" w:hAnsi="Traditional Arabic"/>
          <w:rtl/>
        </w:rPr>
        <w:t xml:space="preserve"> الإجابة </w:t>
      </w:r>
      <w:r w:rsidRPr="00DC4630">
        <w:rPr>
          <w:rFonts w:ascii="Traditional Arabic" w:hAnsi="Traditional Arabic"/>
          <w:b/>
          <w:bCs/>
          <w:rtl/>
        </w:rPr>
        <w:t>بنعم</w:t>
      </w:r>
      <w:r w:rsidRPr="00DC4630">
        <w:rPr>
          <w:rFonts w:ascii="Traditional Arabic" w:hAnsi="Traditional Arabic"/>
          <w:rtl/>
        </w:rPr>
        <w:t xml:space="preserve">، يُرجى تقديم المعلومات عن </w:t>
      </w:r>
      <w:r>
        <w:rPr>
          <w:rFonts w:ascii="Traditional Arabic" w:hAnsi="Traditional Arabic"/>
          <w:rtl/>
        </w:rPr>
        <w:t xml:space="preserve">كيفية محاولة الطرف الثني عن هذا </w:t>
      </w:r>
      <w:r w:rsidRPr="00DC4630">
        <w:rPr>
          <w:rFonts w:ascii="Traditional Arabic" w:hAnsi="Traditional Arabic"/>
          <w:rtl/>
        </w:rPr>
        <w:t xml:space="preserve">التطوير أو </w:t>
      </w:r>
      <w:r>
        <w:rPr>
          <w:rFonts w:ascii="Traditional Arabic" w:hAnsi="Traditional Arabic"/>
          <w:rtl/>
        </w:rPr>
        <w:t xml:space="preserve">تبين أن الطرف أثبت </w:t>
      </w:r>
      <w:r w:rsidRPr="00DC4630">
        <w:rPr>
          <w:rFonts w:ascii="Traditional Arabic" w:hAnsi="Traditional Arabic"/>
          <w:rtl/>
        </w:rPr>
        <w:t>لمؤتمر الأطراف الفوائد البيئية والصحية</w:t>
      </w:r>
      <w:r>
        <w:rPr>
          <w:rFonts w:ascii="Traditional Arabic" w:hAnsi="Traditional Arabic"/>
          <w:rtl/>
        </w:rPr>
        <w:t xml:space="preserve"> الناجمة عنه، </w:t>
      </w:r>
      <w:r w:rsidRPr="00DC4630">
        <w:rPr>
          <w:rFonts w:ascii="Traditional Arabic" w:hAnsi="Traditional Arabic"/>
          <w:rtl/>
        </w:rPr>
        <w:t>وأنه لا توجد بدائل متاحة خالية من الزئبق ومجدية تقنياً واقتصادياً توفر هذه المنافع.</w:t>
      </w:r>
    </w:p>
    <w:p w:rsidR="003252A7" w:rsidRPr="00DC4630" w:rsidRDefault="003252A7" w:rsidP="00716EC7">
      <w:pPr>
        <w:bidi/>
        <w:spacing w:after="120" w:line="400" w:lineRule="exact"/>
        <w:ind w:left="1134"/>
        <w:jc w:val="both"/>
        <w:rPr>
          <w:b/>
          <w:bCs/>
          <w:sz w:val="30"/>
          <w:rtl/>
        </w:rPr>
      </w:pPr>
      <w:r w:rsidRPr="00DC4630">
        <w:rPr>
          <w:b/>
          <w:bCs/>
          <w:sz w:val="30"/>
          <w:rtl/>
        </w:rPr>
        <w:t>المادة 7: تعدين الذهب الحرفي والضَيِّق النطاق</w:t>
      </w:r>
    </w:p>
    <w:p w:rsidR="003252A7" w:rsidRPr="00DC4630" w:rsidRDefault="003252A7" w:rsidP="00716EC7">
      <w:pPr>
        <w:tabs>
          <w:tab w:val="left" w:pos="1699"/>
        </w:tabs>
        <w:bidi/>
        <w:spacing w:after="120" w:line="400" w:lineRule="exact"/>
        <w:ind w:left="1134"/>
        <w:jc w:val="both"/>
        <w:rPr>
          <w:rFonts w:ascii="Traditional Arabic" w:hAnsi="Traditional Arabic"/>
          <w:rtl/>
        </w:rPr>
      </w:pPr>
      <w:r w:rsidRPr="00DC4630">
        <w:rPr>
          <w:rFonts w:ascii="Traditional Arabic" w:hAnsi="Traditional Arabic"/>
          <w:rtl/>
        </w:rPr>
        <w:t>1-</w:t>
      </w:r>
      <w:r>
        <w:rPr>
          <w:rFonts w:ascii="Traditional Arabic" w:hAnsi="Traditional Arabic"/>
          <w:rtl/>
        </w:rPr>
        <w:tab/>
      </w:r>
      <w:r w:rsidRPr="00DC4630">
        <w:rPr>
          <w:rFonts w:ascii="Traditional Arabic" w:hAnsi="Traditional Arabic"/>
          <w:rtl/>
        </w:rPr>
        <w:t xml:space="preserve">هل </w:t>
      </w:r>
      <w:r>
        <w:rPr>
          <w:rFonts w:ascii="Traditional Arabic" w:hAnsi="Traditional Arabic"/>
          <w:rtl/>
        </w:rPr>
        <w:t>اتخذت خطوات</w:t>
      </w:r>
      <w:r w:rsidRPr="00DC4630">
        <w:rPr>
          <w:rFonts w:ascii="Traditional Arabic" w:hAnsi="Traditional Arabic"/>
          <w:rtl/>
        </w:rPr>
        <w:t xml:space="preserve"> للحد من استخدام الزئبق ومركبات الزئبق، والتخلص منه</w:t>
      </w:r>
      <w:r>
        <w:rPr>
          <w:rFonts w:ascii="Traditional Arabic" w:hAnsi="Traditional Arabic"/>
          <w:rtl/>
        </w:rPr>
        <w:t>ا</w:t>
      </w:r>
      <w:r w:rsidRPr="00DC4630">
        <w:rPr>
          <w:rFonts w:ascii="Traditional Arabic" w:hAnsi="Traditional Arabic"/>
          <w:rtl/>
        </w:rPr>
        <w:t xml:space="preserve"> حيثما أمكن، في تعدين الذهب الحرفي والضَيِّق النطاق، و</w:t>
      </w:r>
      <w:r>
        <w:rPr>
          <w:rFonts w:ascii="Traditional Arabic" w:hAnsi="Traditional Arabic"/>
          <w:rtl/>
        </w:rPr>
        <w:t>ل</w:t>
      </w:r>
      <w:r w:rsidRPr="00DC4630">
        <w:rPr>
          <w:rFonts w:ascii="Traditional Arabic" w:hAnsi="Traditional Arabic"/>
          <w:rtl/>
        </w:rPr>
        <w:t xml:space="preserve">منع انبعاثات وإطلاقات الزئبق </w:t>
      </w:r>
      <w:r>
        <w:rPr>
          <w:rFonts w:ascii="Traditional Arabic" w:hAnsi="Traditional Arabic"/>
          <w:rtl/>
        </w:rPr>
        <w:t>في البيئة الناجمة عن تعدين ومعالجة الذهب بتلك الوسائل الخاضعة لأحكام المادة 7</w:t>
      </w:r>
      <w:r w:rsidRPr="00DC4630">
        <w:rPr>
          <w:rFonts w:ascii="Traditional Arabic" w:hAnsi="Traditional Arabic"/>
          <w:rtl/>
        </w:rPr>
        <w:t xml:space="preserve"> </w:t>
      </w:r>
      <w:r>
        <w:rPr>
          <w:rFonts w:ascii="Traditional Arabic" w:hAnsi="Traditional Arabic"/>
          <w:rtl/>
        </w:rPr>
        <w:t>في أراضيكم</w:t>
      </w:r>
      <w:r w:rsidRPr="00DC4630">
        <w:rPr>
          <w:rFonts w:ascii="Traditional Arabic" w:hAnsi="Traditional Arabic"/>
          <w:rtl/>
        </w:rPr>
        <w:t>؟</w:t>
      </w:r>
      <w:r>
        <w:rPr>
          <w:rFonts w:ascii="Traditional Arabic" w:hAnsi="Traditional Arabic"/>
          <w:rtl/>
        </w:rPr>
        <w:t xml:space="preserve">  </w:t>
      </w:r>
      <w:r w:rsidRPr="00776F1F">
        <w:rPr>
          <w:rFonts w:ascii="Traditional Arabic" w:hAnsi="Traditional Arabic"/>
          <w:rtl/>
        </w:rPr>
        <w:t>(الفقرة 2</w:t>
      </w:r>
      <w:r>
        <w:rPr>
          <w:rFonts w:ascii="Traditional Arabic" w:hAnsi="Traditional Arabic"/>
          <w:rtl/>
        </w:rPr>
        <w:t>.)</w:t>
      </w:r>
    </w:p>
    <w:p w:rsidR="003252A7" w:rsidRPr="00561EC7" w:rsidRDefault="003252A7" w:rsidP="00716EC7">
      <w:pPr>
        <w:bidi/>
        <w:spacing w:after="80" w:line="400" w:lineRule="exact"/>
        <w:ind w:left="2266" w:hanging="567"/>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نعم</w:t>
      </w:r>
    </w:p>
    <w:p w:rsidR="003252A7" w:rsidRDefault="003252A7" w:rsidP="00716EC7">
      <w:pPr>
        <w:bidi/>
        <w:spacing w:after="80" w:line="400" w:lineRule="exact"/>
        <w:ind w:left="2266" w:hanging="567"/>
        <w:jc w:val="both"/>
        <w:rPr>
          <w:rFonts w:ascii="Traditional Arabic" w:hAnsi="Traditional Arabic"/>
          <w:sz w:val="30"/>
          <w:rtl/>
        </w:rPr>
      </w:pPr>
      <w:r w:rsidRPr="00561EC7">
        <w:rPr>
          <w:rFonts w:ascii="Traditional Arabic" w:hAnsi="Traditional Arabic"/>
          <w:szCs w:val="22"/>
        </w:rPr>
        <w:sym w:font="Times New Roman" w:char="F07F"/>
      </w:r>
      <w:r w:rsidRPr="00561EC7">
        <w:rPr>
          <w:rFonts w:ascii="Traditional Arabic" w:hAnsi="Traditional Arabic"/>
          <w:sz w:val="30"/>
          <w:rtl/>
        </w:rPr>
        <w:tab/>
        <w:t>لا</w:t>
      </w:r>
    </w:p>
    <w:p w:rsidR="003252A7" w:rsidRPr="00DC4630" w:rsidRDefault="003252A7" w:rsidP="00716EC7">
      <w:pPr>
        <w:bidi/>
        <w:spacing w:after="80" w:line="400" w:lineRule="exact"/>
        <w:ind w:left="2266" w:hanging="567"/>
        <w:jc w:val="both"/>
        <w:rPr>
          <w:rFonts w:ascii="Traditional Arabic" w:hAnsi="Traditional Arabic"/>
          <w:rtl/>
        </w:rPr>
      </w:pPr>
      <w:r w:rsidRPr="00561EC7">
        <w:rPr>
          <w:rFonts w:ascii="Traditional Arabic" w:hAnsi="Traditional Arabic"/>
          <w:szCs w:val="22"/>
        </w:rPr>
        <w:sym w:font="Times New Roman" w:char="F07F"/>
      </w:r>
      <w:r>
        <w:rPr>
          <w:rFonts w:ascii="Traditional Arabic" w:hAnsi="Traditional Arabic"/>
          <w:szCs w:val="22"/>
          <w:rtl/>
        </w:rPr>
        <w:tab/>
      </w:r>
      <w:r>
        <w:rPr>
          <w:rFonts w:ascii="Traditional Arabic" w:hAnsi="Traditional Arabic"/>
          <w:sz w:val="30"/>
          <w:rtl/>
        </w:rPr>
        <w:t>لا توجد في أراضي الطرف عمليات لتعدين ومعالجة الذهب بالوسائل الحرفية وعلى نطاق ضيق تخضع لأحكام المادة 7، وتستخدم فيها ملغمة الزئبق</w:t>
      </w:r>
      <w:r w:rsidR="00CF48A7">
        <w:rPr>
          <w:rFonts w:ascii="Traditional Arabic" w:hAnsi="Traditional Arabic" w:hint="cs"/>
          <w:sz w:val="30"/>
          <w:rtl/>
        </w:rPr>
        <w:t>.</w:t>
      </w:r>
    </w:p>
    <w:p w:rsidR="003252A7" w:rsidRDefault="003252A7" w:rsidP="003252A7">
      <w:pPr>
        <w:bidi/>
        <w:spacing w:after="80" w:line="400" w:lineRule="exact"/>
        <w:ind w:left="2266"/>
        <w:jc w:val="both"/>
        <w:rPr>
          <w:rFonts w:ascii="Traditional Arabic" w:hAnsi="Traditional Arabic"/>
          <w:rtl/>
        </w:rPr>
      </w:pPr>
      <w:r>
        <w:rPr>
          <w:rFonts w:ascii="Traditional Arabic" w:hAnsi="Traditional Arabic"/>
          <w:rtl/>
        </w:rPr>
        <w:t>في حالة</w:t>
      </w:r>
      <w:r w:rsidRPr="00DC4630">
        <w:rPr>
          <w:rFonts w:ascii="Traditional Arabic" w:hAnsi="Traditional Arabic"/>
          <w:rtl/>
        </w:rPr>
        <w:t xml:space="preserve"> الإجابة </w:t>
      </w:r>
      <w:r w:rsidRPr="00DC4630">
        <w:rPr>
          <w:rFonts w:ascii="Traditional Arabic" w:hAnsi="Traditional Arabic"/>
          <w:b/>
          <w:bCs/>
          <w:rtl/>
        </w:rPr>
        <w:t>بنعم</w:t>
      </w:r>
      <w:r w:rsidRPr="00DC4630">
        <w:rPr>
          <w:rFonts w:ascii="Traditional Arabic" w:hAnsi="Traditional Arabic"/>
          <w:rtl/>
        </w:rPr>
        <w:t xml:space="preserve">، يُرجى تقديم معلومات عن هذه </w:t>
      </w:r>
      <w:r>
        <w:rPr>
          <w:rFonts w:ascii="Traditional Arabic" w:hAnsi="Traditional Arabic"/>
          <w:rtl/>
        </w:rPr>
        <w:t>الخطوات</w:t>
      </w:r>
      <w:r w:rsidRPr="00DC4630">
        <w:rPr>
          <w:rFonts w:ascii="Traditional Arabic" w:hAnsi="Traditional Arabic"/>
          <w:rtl/>
        </w:rPr>
        <w:t>.</w:t>
      </w:r>
    </w:p>
    <w:p w:rsidR="003252A7" w:rsidRDefault="003252A7" w:rsidP="00CF48A7">
      <w:pPr>
        <w:tabs>
          <w:tab w:val="left" w:pos="1699"/>
        </w:tabs>
        <w:bidi/>
        <w:spacing w:before="120" w:after="80" w:line="400" w:lineRule="exact"/>
        <w:ind w:left="1132" w:hanging="4"/>
        <w:jc w:val="both"/>
        <w:rPr>
          <w:rFonts w:ascii="Traditional Arabic" w:hAnsi="Traditional Arabic"/>
          <w:rtl/>
        </w:rPr>
      </w:pPr>
      <w:r>
        <w:rPr>
          <w:rFonts w:ascii="Traditional Arabic" w:hAnsi="Traditional Arabic"/>
          <w:rtl/>
        </w:rPr>
        <w:t>2-</w:t>
      </w:r>
      <w:r>
        <w:rPr>
          <w:rFonts w:ascii="Traditional Arabic" w:hAnsi="Traditional Arabic"/>
          <w:rtl/>
        </w:rPr>
        <w:tab/>
      </w:r>
      <w:r w:rsidRPr="00DC4630">
        <w:rPr>
          <w:rFonts w:ascii="Traditional Arabic" w:hAnsi="Traditional Arabic"/>
          <w:rtl/>
        </w:rPr>
        <w:t>هل</w:t>
      </w:r>
      <w:r>
        <w:rPr>
          <w:rFonts w:ascii="Traditional Arabic" w:hAnsi="Traditional Arabic"/>
          <w:rtl/>
        </w:rPr>
        <w:t xml:space="preserve"> حدد الطرف أن</w:t>
      </w:r>
      <w:r w:rsidRPr="00DC4630">
        <w:rPr>
          <w:rFonts w:ascii="Traditional Arabic" w:hAnsi="Traditional Arabic"/>
          <w:rtl/>
        </w:rPr>
        <w:t xml:space="preserve"> تعدين وتصنيع الذهب الحرفي والضَيِّق النطاق في أراضي</w:t>
      </w:r>
      <w:r>
        <w:rPr>
          <w:rFonts w:ascii="Traditional Arabic" w:hAnsi="Traditional Arabic"/>
          <w:rtl/>
        </w:rPr>
        <w:t>ه</w:t>
      </w:r>
      <w:r w:rsidRPr="00DC4630">
        <w:rPr>
          <w:rFonts w:ascii="Traditional Arabic" w:hAnsi="Traditional Arabic"/>
          <w:rtl/>
        </w:rPr>
        <w:t xml:space="preserve"> </w:t>
      </w:r>
      <w:r>
        <w:rPr>
          <w:rFonts w:ascii="Traditional Arabic" w:hAnsi="Traditional Arabic"/>
          <w:rtl/>
        </w:rPr>
        <w:t xml:space="preserve">هو </w:t>
      </w:r>
      <w:r w:rsidRPr="00DC4630">
        <w:rPr>
          <w:rFonts w:ascii="Traditional Arabic" w:hAnsi="Traditional Arabic"/>
          <w:rtl/>
        </w:rPr>
        <w:t>أكثر من كونه عديم الأهمية</w:t>
      </w:r>
      <w:r>
        <w:rPr>
          <w:rFonts w:ascii="Traditional Arabic" w:hAnsi="Traditional Arabic"/>
          <w:rtl/>
        </w:rPr>
        <w:t>، وأخطر الأمانة بذلك</w:t>
      </w:r>
      <w:r w:rsidRPr="00DC4630">
        <w:rPr>
          <w:rFonts w:ascii="Traditional Arabic" w:hAnsi="Traditional Arabic"/>
          <w:rtl/>
        </w:rPr>
        <w:t>؟</w:t>
      </w:r>
    </w:p>
    <w:p w:rsidR="003252A7" w:rsidRPr="00561EC7" w:rsidRDefault="003252A7" w:rsidP="008921BA">
      <w:pPr>
        <w:bidi/>
        <w:spacing w:after="80" w:line="400" w:lineRule="exact"/>
        <w:ind w:left="2266" w:hanging="567"/>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716EC7">
        <w:rPr>
          <w:rFonts w:ascii="Traditional Arabic" w:hAnsi="Traditional Arabic"/>
          <w:sz w:val="30"/>
          <w:rtl/>
        </w:rPr>
        <w:t>نعم</w:t>
      </w:r>
    </w:p>
    <w:p w:rsidR="003252A7" w:rsidRDefault="003252A7" w:rsidP="008921BA">
      <w:pPr>
        <w:bidi/>
        <w:spacing w:after="80" w:line="400" w:lineRule="exact"/>
        <w:ind w:left="2266" w:hanging="567"/>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لا</w:t>
      </w:r>
    </w:p>
    <w:p w:rsidR="003252A7" w:rsidRPr="00561EC7" w:rsidRDefault="003252A7" w:rsidP="00CF48A7">
      <w:pPr>
        <w:bidi/>
        <w:spacing w:after="80" w:line="400" w:lineRule="exact"/>
        <w:ind w:left="1699"/>
        <w:jc w:val="both"/>
        <w:rPr>
          <w:rFonts w:ascii="Traditional Arabic" w:hAnsi="Traditional Arabic"/>
          <w:sz w:val="30"/>
          <w:rtl/>
        </w:rPr>
      </w:pPr>
      <w:r>
        <w:rPr>
          <w:rFonts w:ascii="Traditional Arabic" w:hAnsi="Traditional Arabic"/>
          <w:sz w:val="30"/>
          <w:rtl/>
        </w:rPr>
        <w:t xml:space="preserve">في حالة الإجابة </w:t>
      </w:r>
      <w:r w:rsidRPr="00776F1F">
        <w:rPr>
          <w:rFonts w:ascii="Traditional Arabic" w:hAnsi="Traditional Arabic"/>
          <w:b/>
          <w:bCs/>
          <w:sz w:val="30"/>
          <w:rtl/>
        </w:rPr>
        <w:t>بلا</w:t>
      </w:r>
      <w:r>
        <w:rPr>
          <w:rFonts w:ascii="Traditional Arabic" w:hAnsi="Traditional Arabic"/>
          <w:sz w:val="30"/>
          <w:rtl/>
        </w:rPr>
        <w:t>، يرجى الانتقال إلى المادة 8 المتعلقة بالانبعاثات</w:t>
      </w:r>
      <w:r w:rsidR="00CF48A7">
        <w:rPr>
          <w:rFonts w:ascii="Traditional Arabic" w:hAnsi="Traditional Arabic" w:hint="cs"/>
          <w:sz w:val="30"/>
          <w:rtl/>
        </w:rPr>
        <w:t>.</w:t>
      </w:r>
    </w:p>
    <w:p w:rsidR="003252A7" w:rsidRPr="00DC4630" w:rsidRDefault="003252A7" w:rsidP="003252A7">
      <w:pPr>
        <w:bidi/>
        <w:spacing w:before="120" w:after="80" w:line="400" w:lineRule="exact"/>
        <w:ind w:left="1667" w:hanging="539"/>
        <w:jc w:val="both"/>
        <w:rPr>
          <w:rFonts w:ascii="Traditional Arabic" w:hAnsi="Traditional Arabic"/>
          <w:rtl/>
        </w:rPr>
      </w:pPr>
      <w:r w:rsidRPr="00DC4630">
        <w:rPr>
          <w:rFonts w:ascii="Traditional Arabic" w:hAnsi="Traditional Arabic"/>
          <w:rtl/>
        </w:rPr>
        <w:t>3-</w:t>
      </w:r>
      <w:r>
        <w:rPr>
          <w:rFonts w:ascii="Traditional Arabic" w:hAnsi="Traditional Arabic"/>
          <w:rtl/>
        </w:rPr>
        <w:tab/>
      </w:r>
      <w:r w:rsidRPr="00DC4630">
        <w:rPr>
          <w:rFonts w:ascii="Traditional Arabic" w:hAnsi="Traditional Arabic"/>
          <w:rtl/>
        </w:rPr>
        <w:t xml:space="preserve">هل قام الطرف بوضع وتنفيذ خطة عمل وطنية وقدمها للأمانة. </w:t>
      </w:r>
      <w:r w:rsidRPr="00776F1F">
        <w:rPr>
          <w:rFonts w:ascii="Traditional Arabic" w:hAnsi="Traditional Arabic"/>
          <w:rtl/>
        </w:rPr>
        <w:t>(الفقرة 3 (أ) والفقرة 3 (ب)</w:t>
      </w:r>
      <w:r>
        <w:rPr>
          <w:rFonts w:ascii="Traditional Arabic" w:hAnsi="Traditional Arabic"/>
          <w:rtl/>
        </w:rPr>
        <w:t>.)</w:t>
      </w:r>
    </w:p>
    <w:p w:rsidR="003252A7" w:rsidRPr="00561EC7" w:rsidRDefault="003252A7" w:rsidP="008921BA">
      <w:pPr>
        <w:bidi/>
        <w:spacing w:after="80" w:line="400" w:lineRule="exact"/>
        <w:ind w:left="2266" w:hanging="567"/>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نعم</w:t>
      </w:r>
    </w:p>
    <w:p w:rsidR="003252A7" w:rsidRPr="00561EC7" w:rsidRDefault="003252A7" w:rsidP="008921BA">
      <w:pPr>
        <w:bidi/>
        <w:spacing w:after="80" w:line="400" w:lineRule="exact"/>
        <w:ind w:left="2266" w:hanging="567"/>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لا</w:t>
      </w:r>
    </w:p>
    <w:p w:rsidR="003252A7" w:rsidRPr="00561EC7" w:rsidRDefault="003252A7" w:rsidP="008921BA">
      <w:pPr>
        <w:bidi/>
        <w:spacing w:after="80" w:line="400" w:lineRule="exact"/>
        <w:ind w:left="2266" w:hanging="567"/>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Pr>
          <w:rFonts w:ascii="Traditional Arabic" w:hAnsi="Traditional Arabic"/>
          <w:sz w:val="30"/>
          <w:rtl/>
        </w:rPr>
        <w:t>يجري العمل على ذلك</w:t>
      </w:r>
    </w:p>
    <w:p w:rsidR="003252A7" w:rsidRDefault="003252A7" w:rsidP="003252A7">
      <w:pPr>
        <w:tabs>
          <w:tab w:val="left" w:pos="1699"/>
        </w:tabs>
        <w:bidi/>
        <w:spacing w:after="80" w:line="400" w:lineRule="exact"/>
        <w:ind w:left="1134"/>
        <w:jc w:val="both"/>
        <w:rPr>
          <w:rFonts w:ascii="Traditional Arabic" w:hAnsi="Traditional Arabic"/>
          <w:rtl/>
        </w:rPr>
      </w:pPr>
      <w:r w:rsidRPr="00DC4630">
        <w:rPr>
          <w:rFonts w:ascii="Traditional Arabic" w:hAnsi="Traditional Arabic"/>
          <w:rtl/>
        </w:rPr>
        <w:t>4-</w:t>
      </w:r>
      <w:r>
        <w:rPr>
          <w:rFonts w:ascii="Traditional Arabic" w:hAnsi="Traditional Arabic"/>
          <w:rtl/>
        </w:rPr>
        <w:tab/>
      </w:r>
      <w:r w:rsidRPr="00DC4630">
        <w:rPr>
          <w:rFonts w:ascii="Traditional Arabic" w:hAnsi="Traditional Arabic"/>
          <w:rtl/>
        </w:rPr>
        <w:t xml:space="preserve">يرجى </w:t>
      </w:r>
      <w:r>
        <w:rPr>
          <w:rFonts w:ascii="Traditional Arabic" w:hAnsi="Traditional Arabic"/>
          <w:rtl/>
        </w:rPr>
        <w:t>إرفاق</w:t>
      </w:r>
      <w:r w:rsidRPr="00DC4630">
        <w:rPr>
          <w:rFonts w:ascii="Traditional Arabic" w:hAnsi="Traditional Arabic"/>
          <w:rtl/>
        </w:rPr>
        <w:t xml:space="preserve"> </w:t>
      </w:r>
      <w:r>
        <w:rPr>
          <w:rFonts w:ascii="Traditional Arabic" w:hAnsi="Traditional Arabic"/>
          <w:rtl/>
        </w:rPr>
        <w:t>أحدث</w:t>
      </w:r>
      <w:r w:rsidRPr="00DC4630">
        <w:rPr>
          <w:rFonts w:ascii="Traditional Arabic" w:hAnsi="Traditional Arabic"/>
          <w:rtl/>
        </w:rPr>
        <w:t xml:space="preserve"> استعراض لكم يجب </w:t>
      </w:r>
      <w:r>
        <w:rPr>
          <w:rFonts w:ascii="Traditional Arabic" w:hAnsi="Traditional Arabic"/>
          <w:rtl/>
        </w:rPr>
        <w:t>إنجازه</w:t>
      </w:r>
      <w:r w:rsidRPr="00DC4630">
        <w:rPr>
          <w:rFonts w:ascii="Traditional Arabic" w:hAnsi="Traditional Arabic"/>
          <w:rtl/>
        </w:rPr>
        <w:t xml:space="preserve"> </w:t>
      </w:r>
      <w:r>
        <w:rPr>
          <w:rFonts w:ascii="Traditional Arabic" w:hAnsi="Traditional Arabic"/>
          <w:rtl/>
        </w:rPr>
        <w:t>بموجب</w:t>
      </w:r>
      <w:r w:rsidRPr="00DC4630">
        <w:rPr>
          <w:rFonts w:ascii="Traditional Arabic" w:hAnsi="Traditional Arabic"/>
          <w:rtl/>
        </w:rPr>
        <w:t xml:space="preserve"> الفقرة 3</w:t>
      </w:r>
      <w:r>
        <w:rPr>
          <w:rFonts w:ascii="Traditional Arabic" w:hAnsi="Traditional Arabic"/>
          <w:rtl/>
        </w:rPr>
        <w:t xml:space="preserve"> (ج)</w:t>
      </w:r>
      <w:r w:rsidRPr="00DC4630">
        <w:rPr>
          <w:rFonts w:ascii="Traditional Arabic" w:hAnsi="Traditional Arabic"/>
          <w:rtl/>
        </w:rPr>
        <w:t xml:space="preserve"> من المادة 7، </w:t>
      </w:r>
      <w:r>
        <w:rPr>
          <w:rFonts w:ascii="Traditional Arabic" w:hAnsi="Traditional Arabic"/>
          <w:rtl/>
        </w:rPr>
        <w:t>إلا إذا</w:t>
      </w:r>
      <w:r w:rsidRPr="00DC4630">
        <w:rPr>
          <w:rFonts w:ascii="Traditional Arabic" w:hAnsi="Traditional Arabic"/>
          <w:rtl/>
        </w:rPr>
        <w:t xml:space="preserve"> </w:t>
      </w:r>
      <w:r>
        <w:rPr>
          <w:rFonts w:ascii="Traditional Arabic" w:hAnsi="Traditional Arabic"/>
          <w:rtl/>
        </w:rPr>
        <w:t>كان موعده لم ي</w:t>
      </w:r>
      <w:r w:rsidRPr="00DC4630">
        <w:rPr>
          <w:rFonts w:ascii="Traditional Arabic" w:hAnsi="Traditional Arabic"/>
          <w:rtl/>
        </w:rPr>
        <w:t>حل بعد</w:t>
      </w:r>
      <w:r>
        <w:rPr>
          <w:rFonts w:ascii="Traditional Arabic" w:hAnsi="Traditional Arabic"/>
          <w:rtl/>
        </w:rPr>
        <w:t>.</w:t>
      </w:r>
    </w:p>
    <w:p w:rsidR="003252A7" w:rsidRPr="00C15E89" w:rsidRDefault="003252A7" w:rsidP="003252A7">
      <w:pPr>
        <w:tabs>
          <w:tab w:val="left" w:pos="1699"/>
        </w:tabs>
        <w:bidi/>
        <w:spacing w:after="80" w:line="400" w:lineRule="exact"/>
        <w:ind w:left="1134"/>
        <w:jc w:val="both"/>
        <w:rPr>
          <w:rFonts w:ascii="Traditional Arabic" w:hAnsi="Traditional Arabic"/>
          <w:highlight w:val="lightGray"/>
          <w:rtl/>
        </w:rPr>
      </w:pPr>
      <w:r w:rsidRPr="00C15E89">
        <w:rPr>
          <w:rFonts w:ascii="Traditional Arabic" w:hAnsi="Traditional Arabic"/>
          <w:highlight w:val="lightGray"/>
          <w:rtl/>
        </w:rPr>
        <w:t>5-</w:t>
      </w:r>
      <w:r w:rsidRPr="00C15E89">
        <w:rPr>
          <w:rFonts w:ascii="Traditional Arabic" w:hAnsi="Traditional Arabic"/>
          <w:highlight w:val="lightGray"/>
          <w:rtl/>
        </w:rPr>
        <w:tab/>
        <w:t>هل تعاون الطرف مع البلدان الأخرى أو المنظمات الدولية المعنية أو مع كيانات أخرى لتحقيق الهدف من هذه المادة (الفقرة 4)؟</w:t>
      </w:r>
    </w:p>
    <w:p w:rsidR="003252A7" w:rsidRPr="00C15E89" w:rsidRDefault="003252A7" w:rsidP="008921BA">
      <w:pPr>
        <w:bidi/>
        <w:spacing w:after="80" w:line="400" w:lineRule="exact"/>
        <w:ind w:left="2266" w:hanging="567"/>
        <w:jc w:val="both"/>
        <w:rPr>
          <w:rFonts w:ascii="Traditional Arabic" w:hAnsi="Traditional Arabic"/>
          <w:sz w:val="30"/>
          <w:highlight w:val="lightGray"/>
          <w:rtl/>
        </w:rPr>
      </w:pPr>
      <w:r w:rsidRPr="00C15E89">
        <w:rPr>
          <w:rFonts w:cs="Times New Roman"/>
          <w:highlight w:val="lightGray"/>
        </w:rPr>
        <w:sym w:font="Times New Roman" w:char="F07F"/>
      </w:r>
      <w:r w:rsidRPr="00C15E89">
        <w:rPr>
          <w:rFonts w:ascii="Traditional Arabic" w:hAnsi="Traditional Arabic"/>
          <w:highlight w:val="lightGray"/>
          <w:rtl/>
        </w:rPr>
        <w:tab/>
      </w:r>
      <w:r w:rsidRPr="00C15E89">
        <w:rPr>
          <w:rFonts w:ascii="Traditional Arabic" w:hAnsi="Traditional Arabic"/>
          <w:sz w:val="30"/>
          <w:highlight w:val="lightGray"/>
          <w:rtl/>
        </w:rPr>
        <w:t>نعم</w:t>
      </w:r>
    </w:p>
    <w:p w:rsidR="003252A7" w:rsidRPr="00C15E89" w:rsidRDefault="003252A7" w:rsidP="008921BA">
      <w:pPr>
        <w:bidi/>
        <w:spacing w:after="80" w:line="400" w:lineRule="exact"/>
        <w:ind w:left="2266" w:hanging="567"/>
        <w:jc w:val="both"/>
        <w:rPr>
          <w:rFonts w:ascii="Traditional Arabic" w:hAnsi="Traditional Arabic"/>
          <w:sz w:val="30"/>
          <w:highlight w:val="lightGray"/>
          <w:rtl/>
        </w:rPr>
      </w:pPr>
      <w:r w:rsidRPr="00C15E89">
        <w:rPr>
          <w:rFonts w:cs="Times New Roman"/>
          <w:highlight w:val="lightGray"/>
        </w:rPr>
        <w:sym w:font="Times New Roman" w:char="F07F"/>
      </w:r>
      <w:r w:rsidRPr="00C15E89">
        <w:rPr>
          <w:rFonts w:ascii="Traditional Arabic" w:hAnsi="Traditional Arabic"/>
          <w:highlight w:val="lightGray"/>
          <w:rtl/>
        </w:rPr>
        <w:tab/>
      </w:r>
      <w:r w:rsidRPr="00C15E89">
        <w:rPr>
          <w:rFonts w:ascii="Traditional Arabic" w:hAnsi="Traditional Arabic"/>
          <w:sz w:val="30"/>
          <w:highlight w:val="lightGray"/>
          <w:rtl/>
        </w:rPr>
        <w:t>لا</w:t>
      </w:r>
    </w:p>
    <w:p w:rsidR="003252A7" w:rsidRPr="00DC4630" w:rsidRDefault="003252A7" w:rsidP="00716EC7">
      <w:pPr>
        <w:bidi/>
        <w:spacing w:after="80" w:line="400" w:lineRule="exact"/>
        <w:ind w:left="1699"/>
        <w:jc w:val="both"/>
        <w:rPr>
          <w:rFonts w:ascii="Traditional Arabic" w:hAnsi="Traditional Arabic"/>
          <w:rtl/>
        </w:rPr>
      </w:pPr>
      <w:r w:rsidRPr="00C15E89">
        <w:rPr>
          <w:rFonts w:ascii="Traditional Arabic" w:hAnsi="Traditional Arabic"/>
          <w:highlight w:val="lightGray"/>
          <w:rtl/>
        </w:rPr>
        <w:t xml:space="preserve">في حالة الإجابة </w:t>
      </w:r>
      <w:r w:rsidRPr="00C15E89">
        <w:rPr>
          <w:rFonts w:ascii="Traditional Arabic" w:hAnsi="Traditional Arabic"/>
          <w:b/>
          <w:bCs/>
          <w:highlight w:val="lightGray"/>
          <w:rtl/>
        </w:rPr>
        <w:t>بنعم</w:t>
      </w:r>
      <w:r w:rsidR="006E75E7">
        <w:rPr>
          <w:rFonts w:ascii="Traditional Arabic" w:hAnsi="Traditional Arabic"/>
          <w:highlight w:val="lightGray"/>
          <w:rtl/>
        </w:rPr>
        <w:t>، يُرجى تقديم معلومات.</w:t>
      </w:r>
    </w:p>
    <w:p w:rsidR="006E75E7" w:rsidRDefault="006E75E7">
      <w:pPr>
        <w:rPr>
          <w:b/>
          <w:bCs/>
          <w:sz w:val="30"/>
          <w:rtl/>
        </w:rPr>
      </w:pPr>
      <w:r>
        <w:rPr>
          <w:b/>
          <w:bCs/>
          <w:sz w:val="30"/>
          <w:rtl/>
        </w:rPr>
        <w:br w:type="page"/>
      </w:r>
    </w:p>
    <w:p w:rsidR="003252A7" w:rsidRPr="00DC4630" w:rsidRDefault="003252A7" w:rsidP="003252A7">
      <w:pPr>
        <w:bidi/>
        <w:spacing w:after="80" w:line="380" w:lineRule="exact"/>
        <w:ind w:left="1134"/>
        <w:jc w:val="both"/>
        <w:rPr>
          <w:b/>
          <w:bCs/>
          <w:sz w:val="30"/>
          <w:rtl/>
        </w:rPr>
      </w:pPr>
      <w:r w:rsidRPr="00DC4630">
        <w:rPr>
          <w:b/>
          <w:bCs/>
          <w:sz w:val="30"/>
          <w:rtl/>
        </w:rPr>
        <w:t>المادة 8: الانبعاثات</w:t>
      </w:r>
    </w:p>
    <w:p w:rsidR="003252A7" w:rsidRDefault="003252A7" w:rsidP="00AF2E2D">
      <w:pPr>
        <w:numPr>
          <w:ilvl w:val="0"/>
          <w:numId w:val="24"/>
        </w:numPr>
        <w:tabs>
          <w:tab w:val="left" w:pos="1699"/>
        </w:tabs>
        <w:bidi/>
        <w:spacing w:after="80" w:line="380" w:lineRule="exact"/>
        <w:ind w:left="1134" w:firstLine="11"/>
        <w:jc w:val="both"/>
        <w:rPr>
          <w:rFonts w:ascii="Traditional Arabic" w:hAnsi="Traditional Arabic"/>
        </w:rPr>
      </w:pPr>
      <w:r>
        <w:rPr>
          <w:rFonts w:ascii="Traditional Arabic" w:hAnsi="Traditional Arabic"/>
          <w:rtl/>
        </w:rPr>
        <w:t>يرجى تحديد أي فئة من فئات مصادر الانبعاثات الواردة في المرفق دال، والتي توجد بالنسبة لها مصادر جديدة من ان</w:t>
      </w:r>
      <w:r w:rsidRPr="00DC4630">
        <w:rPr>
          <w:rFonts w:ascii="Traditional Arabic" w:hAnsi="Traditional Arabic"/>
          <w:rtl/>
        </w:rPr>
        <w:t>بعاثات الزئبق أو مركبات الزئبق على النحو المحدد في الفقرة 2 (ج) من المادة 8</w:t>
      </w:r>
      <w:r w:rsidR="00716EC7">
        <w:rPr>
          <w:rFonts w:ascii="Traditional Arabic" w:hAnsi="Traditional Arabic"/>
          <w:rtl/>
        </w:rPr>
        <w:t>.</w:t>
      </w:r>
    </w:p>
    <w:p w:rsidR="003252A7" w:rsidRDefault="006E75E7" w:rsidP="003252A7">
      <w:pPr>
        <w:tabs>
          <w:tab w:val="left" w:pos="1699"/>
        </w:tabs>
        <w:bidi/>
        <w:spacing w:after="80" w:line="380" w:lineRule="exact"/>
        <w:ind w:left="1145"/>
        <w:jc w:val="both"/>
        <w:rPr>
          <w:rFonts w:ascii="Traditional Arabic" w:hAnsi="Traditional Arabic"/>
          <w:rtl/>
        </w:rPr>
      </w:pPr>
      <w:proofErr w:type="gramStart"/>
      <w:r>
        <w:rPr>
          <w:rFonts w:ascii="Traditional Arabic" w:hAnsi="Traditional Arabic"/>
          <w:rtl/>
        </w:rPr>
        <w:t>ولكل</w:t>
      </w:r>
      <w:proofErr w:type="gramEnd"/>
      <w:r>
        <w:rPr>
          <w:rFonts w:ascii="Traditional Arabic" w:hAnsi="Traditional Arabic"/>
          <w:rtl/>
        </w:rPr>
        <w:t xml:space="preserve"> فئة من فئات تلك المصادر </w:t>
      </w:r>
      <w:r>
        <w:rPr>
          <w:rFonts w:ascii="Traditional Arabic" w:hAnsi="Traditional Arabic" w:hint="cs"/>
          <w:rtl/>
        </w:rPr>
        <w:t>أ</w:t>
      </w:r>
      <w:r w:rsidR="003252A7">
        <w:rPr>
          <w:rFonts w:ascii="Traditional Arabic" w:hAnsi="Traditional Arabic"/>
          <w:rtl/>
        </w:rPr>
        <w:t xml:space="preserve">ذكر التدابير المعمول بها، بما في ذلك مدى فعالية تلك التدابير، المتخذة لتنفيذ ما تتطلبه الفقرة 4 من المادة 8. </w:t>
      </w:r>
    </w:p>
    <w:p w:rsidR="003252A7" w:rsidRPr="00DC4630" w:rsidRDefault="003252A7" w:rsidP="003252A7">
      <w:pPr>
        <w:tabs>
          <w:tab w:val="left" w:pos="1699"/>
        </w:tabs>
        <w:bidi/>
        <w:spacing w:after="80" w:line="380" w:lineRule="exact"/>
        <w:ind w:left="1145"/>
        <w:jc w:val="both"/>
        <w:rPr>
          <w:rFonts w:ascii="Traditional Arabic" w:hAnsi="Traditional Arabic"/>
          <w:rtl/>
        </w:rPr>
      </w:pPr>
      <w:r>
        <w:rPr>
          <w:rFonts w:ascii="Traditional Arabic" w:hAnsi="Traditional Arabic"/>
          <w:rtl/>
        </w:rPr>
        <w:t>هل اشترط الطرف استخدام أفضل التقنيات المتاحة أو أفضل الممارسات البيئية من أجل ضبط الانبعاثات الناجمة عن مصادر جديدة وتخفيضها حيثما أمكن ذلك، وخلال فترة أقصاها 5 سنوات بعد تاريخ دخول الاتفاقية حيز النفاذ بالنسبة للطرف؟ (الفقرة 4.)</w:t>
      </w:r>
    </w:p>
    <w:p w:rsidR="003252A7" w:rsidRPr="00561EC7" w:rsidRDefault="003252A7" w:rsidP="008921BA">
      <w:pPr>
        <w:bidi/>
        <w:spacing w:after="80" w:line="380" w:lineRule="exact"/>
        <w:ind w:left="2266" w:hanging="567"/>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561EC7">
        <w:rPr>
          <w:rFonts w:ascii="Traditional Arabic" w:hAnsi="Traditional Arabic"/>
          <w:sz w:val="30"/>
          <w:rtl/>
        </w:rPr>
        <w:t>نعم</w:t>
      </w:r>
    </w:p>
    <w:p w:rsidR="003252A7" w:rsidRPr="00B90CCE" w:rsidRDefault="003252A7" w:rsidP="008921BA">
      <w:pPr>
        <w:bidi/>
        <w:spacing w:after="80" w:line="380" w:lineRule="exact"/>
        <w:ind w:left="2266" w:hanging="567"/>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proofErr w:type="gramStart"/>
      <w:r w:rsidRPr="00561EC7">
        <w:rPr>
          <w:rFonts w:ascii="Traditional Arabic" w:hAnsi="Traditional Arabic"/>
          <w:sz w:val="30"/>
          <w:rtl/>
        </w:rPr>
        <w:t>لا</w:t>
      </w:r>
      <w:proofErr w:type="gramEnd"/>
      <w:r w:rsidR="006E75E7">
        <w:rPr>
          <w:rFonts w:ascii="Traditional Arabic" w:hAnsi="Traditional Arabic" w:hint="cs"/>
          <w:sz w:val="30"/>
          <w:rtl/>
        </w:rPr>
        <w:t xml:space="preserve"> (</w:t>
      </w:r>
      <w:r w:rsidR="006E75E7">
        <w:rPr>
          <w:rFonts w:ascii="Traditional Arabic" w:hAnsi="Traditional Arabic" w:hint="cs"/>
          <w:i/>
          <w:iCs/>
          <w:sz w:val="30"/>
          <w:rtl/>
        </w:rPr>
        <w:t>يرجى التوضيح</w:t>
      </w:r>
      <w:r w:rsidR="006E75E7">
        <w:rPr>
          <w:rFonts w:ascii="Traditional Arabic" w:hAnsi="Traditional Arabic" w:hint="cs"/>
          <w:sz w:val="30"/>
          <w:rtl/>
        </w:rPr>
        <w:t>)</w:t>
      </w:r>
    </w:p>
    <w:p w:rsidR="003252A7" w:rsidRDefault="003252A7" w:rsidP="003252A7">
      <w:pPr>
        <w:tabs>
          <w:tab w:val="left" w:pos="1699"/>
        </w:tabs>
        <w:bidi/>
        <w:spacing w:after="120" w:line="380" w:lineRule="exact"/>
        <w:ind w:left="1134"/>
        <w:jc w:val="both"/>
        <w:rPr>
          <w:sz w:val="30"/>
          <w:rtl/>
        </w:rPr>
      </w:pPr>
      <w:r>
        <w:rPr>
          <w:sz w:val="30"/>
          <w:rtl/>
        </w:rPr>
        <w:t>2</w:t>
      </w:r>
      <w:r w:rsidRPr="00DC4630">
        <w:rPr>
          <w:sz w:val="30"/>
          <w:rtl/>
        </w:rPr>
        <w:t>-</w:t>
      </w:r>
      <w:r>
        <w:rPr>
          <w:sz w:val="30"/>
          <w:rtl/>
        </w:rPr>
        <w:tab/>
        <w:t>يرجى تحديد أي فئة من فئات المصادر الواردة في المرفق دال، والتي توجد بالنسبة لها مصادر قائمة لانبعاثات الزئبق أو مركبات الزئبق على النحو المحدد في الفقرة 2</w:t>
      </w:r>
      <w:r w:rsidR="006E75E7">
        <w:rPr>
          <w:rFonts w:hint="cs"/>
          <w:sz w:val="30"/>
          <w:rtl/>
        </w:rPr>
        <w:t xml:space="preserve"> </w:t>
      </w:r>
      <w:r w:rsidR="006E75E7">
        <w:rPr>
          <w:sz w:val="30"/>
          <w:rtl/>
        </w:rPr>
        <w:t>(ه) من المادة 8.</w:t>
      </w:r>
    </w:p>
    <w:p w:rsidR="003252A7" w:rsidRDefault="003252A7" w:rsidP="003252A7">
      <w:pPr>
        <w:tabs>
          <w:tab w:val="left" w:pos="1699"/>
        </w:tabs>
        <w:bidi/>
        <w:spacing w:after="120" w:line="380" w:lineRule="exact"/>
        <w:ind w:left="1134"/>
        <w:jc w:val="both"/>
        <w:rPr>
          <w:sz w:val="30"/>
          <w:rtl/>
        </w:rPr>
      </w:pPr>
      <w:r>
        <w:rPr>
          <w:sz w:val="30"/>
          <w:rtl/>
        </w:rPr>
        <w:t xml:space="preserve">وبالنسبة لكل فئة من فئات تلك المصادر، الرجاء اختيار وتقديم تفاصيل بشأن التدابير المنفذة في إطار الفقرة 5 من المادة 8، وتوضيح التقدم الذي أحرزته هذه التدابير في الحد من الانبعاثات مع مرور الوقت في أراضيكم. </w:t>
      </w:r>
    </w:p>
    <w:p w:rsidR="003252A7" w:rsidRPr="00227405" w:rsidRDefault="003252A7" w:rsidP="006E75E7">
      <w:pPr>
        <w:bidi/>
        <w:spacing w:after="60" w:line="380" w:lineRule="exact"/>
        <w:ind w:left="2268" w:hanging="567"/>
        <w:jc w:val="both"/>
        <w:rPr>
          <w:rFonts w:ascii="Traditional Arabic" w:hAnsi="Traditional Arabic"/>
          <w:sz w:val="30"/>
          <w:rtl/>
        </w:rPr>
      </w:pPr>
      <w:r w:rsidRPr="00227405">
        <w:rPr>
          <w:rFonts w:cs="Times New Roman"/>
        </w:rPr>
        <w:t></w:t>
      </w:r>
      <w:r>
        <w:rPr>
          <w:rFonts w:ascii="Traditional Arabic" w:hAnsi="Traditional Arabic"/>
          <w:rtl/>
        </w:rPr>
        <w:tab/>
      </w:r>
      <w:r w:rsidRPr="00227405">
        <w:rPr>
          <w:rFonts w:ascii="Traditional Arabic" w:hAnsi="Traditional Arabic"/>
          <w:sz w:val="30"/>
          <w:rtl/>
        </w:rPr>
        <w:t>هدف كمّي لضبط</w:t>
      </w:r>
      <w:r>
        <w:rPr>
          <w:rFonts w:ascii="Traditional Arabic" w:hAnsi="Traditional Arabic"/>
          <w:sz w:val="30"/>
          <w:rtl/>
        </w:rPr>
        <w:t xml:space="preserve"> الانبعاثات</w:t>
      </w:r>
      <w:r w:rsidRPr="00227405">
        <w:rPr>
          <w:rFonts w:ascii="Traditional Arabic" w:hAnsi="Traditional Arabic"/>
          <w:sz w:val="30"/>
          <w:rtl/>
        </w:rPr>
        <w:t>، و</w:t>
      </w:r>
      <w:r>
        <w:rPr>
          <w:rFonts w:ascii="Traditional Arabic" w:hAnsi="Traditional Arabic"/>
          <w:sz w:val="30"/>
          <w:rtl/>
        </w:rPr>
        <w:t xml:space="preserve">تخفيضها </w:t>
      </w:r>
      <w:r w:rsidRPr="00227405">
        <w:rPr>
          <w:rFonts w:ascii="Traditional Arabic" w:hAnsi="Traditional Arabic"/>
          <w:sz w:val="30"/>
          <w:rtl/>
        </w:rPr>
        <w:t>حيثما أمكن</w:t>
      </w:r>
      <w:r>
        <w:rPr>
          <w:rFonts w:ascii="Traditional Arabic" w:hAnsi="Traditional Arabic"/>
          <w:sz w:val="30"/>
          <w:rtl/>
        </w:rPr>
        <w:t xml:space="preserve"> ذلك</w:t>
      </w:r>
      <w:r w:rsidRPr="00227405">
        <w:rPr>
          <w:rFonts w:ascii="Traditional Arabic" w:hAnsi="Traditional Arabic"/>
          <w:sz w:val="30"/>
          <w:rtl/>
        </w:rPr>
        <w:t>، من المصادر ذات الصلة؛</w:t>
      </w:r>
    </w:p>
    <w:p w:rsidR="003252A7" w:rsidRPr="00227405" w:rsidRDefault="003252A7" w:rsidP="006E75E7">
      <w:pPr>
        <w:bidi/>
        <w:spacing w:after="60" w:line="380" w:lineRule="exact"/>
        <w:ind w:left="2268" w:hanging="567"/>
        <w:jc w:val="both"/>
        <w:rPr>
          <w:rFonts w:ascii="Traditional Arabic" w:hAnsi="Traditional Arabic"/>
          <w:sz w:val="30"/>
          <w:rtl/>
        </w:rPr>
      </w:pPr>
      <w:r w:rsidRPr="00227405">
        <w:rPr>
          <w:rFonts w:cs="Times New Roman"/>
        </w:rPr>
        <w:t></w:t>
      </w:r>
      <w:r>
        <w:rPr>
          <w:rFonts w:ascii="Traditional Arabic" w:hAnsi="Traditional Arabic"/>
          <w:rtl/>
        </w:rPr>
        <w:tab/>
      </w:r>
      <w:r w:rsidRPr="00227405">
        <w:rPr>
          <w:rFonts w:ascii="Traditional Arabic" w:hAnsi="Traditional Arabic"/>
          <w:sz w:val="30"/>
          <w:rtl/>
        </w:rPr>
        <w:t>القِيَم الحدِّيّة للانبعاثات بغية ضبط</w:t>
      </w:r>
      <w:r>
        <w:rPr>
          <w:rFonts w:ascii="Traditional Arabic" w:hAnsi="Traditional Arabic"/>
          <w:sz w:val="30"/>
          <w:rtl/>
        </w:rPr>
        <w:t xml:space="preserve"> الانبعاثات</w:t>
      </w:r>
      <w:r w:rsidRPr="00227405">
        <w:rPr>
          <w:rFonts w:ascii="Traditional Arabic" w:hAnsi="Traditional Arabic"/>
          <w:sz w:val="30"/>
          <w:rtl/>
        </w:rPr>
        <w:t>، و</w:t>
      </w:r>
      <w:r>
        <w:rPr>
          <w:rFonts w:ascii="Traditional Arabic" w:hAnsi="Traditional Arabic"/>
          <w:sz w:val="30"/>
          <w:rtl/>
        </w:rPr>
        <w:t xml:space="preserve">تخفيضها </w:t>
      </w:r>
      <w:r w:rsidRPr="00227405">
        <w:rPr>
          <w:rFonts w:ascii="Traditional Arabic" w:hAnsi="Traditional Arabic"/>
          <w:sz w:val="30"/>
          <w:rtl/>
        </w:rPr>
        <w:t>حيثما أمكن</w:t>
      </w:r>
      <w:r>
        <w:rPr>
          <w:rFonts w:ascii="Traditional Arabic" w:hAnsi="Traditional Arabic"/>
          <w:sz w:val="30"/>
          <w:rtl/>
        </w:rPr>
        <w:t xml:space="preserve"> ذلك</w:t>
      </w:r>
      <w:r w:rsidRPr="00227405">
        <w:rPr>
          <w:rFonts w:ascii="Traditional Arabic" w:hAnsi="Traditional Arabic"/>
          <w:sz w:val="30"/>
          <w:rtl/>
        </w:rPr>
        <w:t>، من المصادر ذات الصلة؛</w:t>
      </w:r>
    </w:p>
    <w:p w:rsidR="003252A7" w:rsidRPr="00227405" w:rsidRDefault="003252A7" w:rsidP="006E75E7">
      <w:pPr>
        <w:bidi/>
        <w:spacing w:after="60" w:line="380" w:lineRule="exact"/>
        <w:ind w:left="2268" w:hanging="567"/>
        <w:jc w:val="both"/>
        <w:rPr>
          <w:rFonts w:ascii="Traditional Arabic" w:hAnsi="Traditional Arabic"/>
          <w:sz w:val="30"/>
          <w:rtl/>
        </w:rPr>
      </w:pPr>
      <w:r w:rsidRPr="00227405">
        <w:rPr>
          <w:rFonts w:cs="Times New Roman"/>
        </w:rPr>
        <w:t></w:t>
      </w:r>
      <w:r>
        <w:rPr>
          <w:rFonts w:ascii="Traditional Arabic" w:hAnsi="Traditional Arabic"/>
          <w:rtl/>
        </w:rPr>
        <w:tab/>
      </w:r>
      <w:r w:rsidRPr="006E75E7">
        <w:rPr>
          <w:rFonts w:ascii="Traditional Arabic" w:hAnsi="Traditional Arabic"/>
          <w:rtl/>
        </w:rPr>
        <w:t>ا</w:t>
      </w:r>
      <w:r>
        <w:rPr>
          <w:rFonts w:ascii="Traditional Arabic" w:hAnsi="Traditional Arabic"/>
          <w:sz w:val="30"/>
          <w:rtl/>
        </w:rPr>
        <w:t>ستخدام أفضل التقنيات المتاحة/</w:t>
      </w:r>
      <w:r w:rsidRPr="00227405">
        <w:rPr>
          <w:rFonts w:ascii="Traditional Arabic" w:hAnsi="Traditional Arabic"/>
          <w:sz w:val="30"/>
          <w:rtl/>
        </w:rPr>
        <w:t>أفضل الممارسات البيئية لضبط الانبعاثات من المصادر ذات الصلة؛</w:t>
      </w:r>
    </w:p>
    <w:p w:rsidR="003252A7" w:rsidRPr="00227405" w:rsidRDefault="003252A7" w:rsidP="006E75E7">
      <w:pPr>
        <w:bidi/>
        <w:spacing w:after="60" w:line="380" w:lineRule="exact"/>
        <w:ind w:left="2268" w:hanging="567"/>
        <w:jc w:val="both"/>
        <w:rPr>
          <w:rFonts w:ascii="Traditional Arabic" w:hAnsi="Traditional Arabic"/>
          <w:sz w:val="30"/>
          <w:rtl/>
        </w:rPr>
      </w:pPr>
      <w:r w:rsidRPr="00227405">
        <w:rPr>
          <w:rFonts w:cs="Times New Roman"/>
        </w:rPr>
        <w:t></w:t>
      </w:r>
      <w:r>
        <w:rPr>
          <w:rFonts w:ascii="Traditional Arabic" w:hAnsi="Traditional Arabic"/>
          <w:rtl/>
        </w:rPr>
        <w:tab/>
      </w:r>
      <w:r w:rsidRPr="00227405">
        <w:rPr>
          <w:rFonts w:ascii="Traditional Arabic" w:hAnsi="Traditional Arabic"/>
          <w:sz w:val="30"/>
          <w:rtl/>
        </w:rPr>
        <w:t>استراتيجية لضبط الملوّثات المتعددة يمكن أن توفر منافع مشتركة لضبط انبعاثات الزئبق؛</w:t>
      </w:r>
    </w:p>
    <w:p w:rsidR="003252A7" w:rsidRPr="00227405" w:rsidRDefault="003252A7" w:rsidP="00716EC7">
      <w:pPr>
        <w:bidi/>
        <w:spacing w:after="120" w:line="380" w:lineRule="exact"/>
        <w:ind w:left="2266" w:hanging="567"/>
        <w:jc w:val="both"/>
        <w:rPr>
          <w:rFonts w:ascii="Traditional Arabic" w:hAnsi="Traditional Arabic"/>
          <w:sz w:val="30"/>
          <w:rtl/>
        </w:rPr>
      </w:pPr>
      <w:proofErr w:type="gramStart"/>
      <w:r w:rsidRPr="00227405">
        <w:rPr>
          <w:rFonts w:cs="Times New Roman"/>
        </w:rPr>
        <w:t></w:t>
      </w:r>
      <w:r>
        <w:rPr>
          <w:rFonts w:ascii="Traditional Arabic" w:hAnsi="Traditional Arabic"/>
          <w:rtl/>
        </w:rPr>
        <w:tab/>
      </w:r>
      <w:r w:rsidRPr="00227405">
        <w:rPr>
          <w:rFonts w:ascii="Traditional Arabic" w:hAnsi="Traditional Arabic"/>
          <w:sz w:val="30"/>
          <w:rtl/>
        </w:rPr>
        <w:t xml:space="preserve">تدابير بديلة </w:t>
      </w:r>
      <w:r>
        <w:rPr>
          <w:rFonts w:ascii="Traditional Arabic" w:hAnsi="Traditional Arabic"/>
          <w:sz w:val="30"/>
          <w:rtl/>
        </w:rPr>
        <w:t>لتخفيض</w:t>
      </w:r>
      <w:r w:rsidRPr="00227405">
        <w:rPr>
          <w:rFonts w:ascii="Traditional Arabic" w:hAnsi="Traditional Arabic"/>
          <w:sz w:val="30"/>
          <w:rtl/>
        </w:rPr>
        <w:t xml:space="preserve"> الانبعاثات من المصادر ذات الصلة.</w:t>
      </w:r>
      <w:proofErr w:type="gramEnd"/>
    </w:p>
    <w:p w:rsidR="003252A7" w:rsidRPr="00DC4630" w:rsidRDefault="003252A7" w:rsidP="003252A7">
      <w:pPr>
        <w:tabs>
          <w:tab w:val="left" w:pos="1699"/>
        </w:tabs>
        <w:bidi/>
        <w:spacing w:after="120" w:line="380" w:lineRule="exact"/>
        <w:ind w:left="1134"/>
        <w:jc w:val="both"/>
        <w:rPr>
          <w:sz w:val="30"/>
          <w:rtl/>
        </w:rPr>
      </w:pPr>
      <w:r w:rsidRPr="00227405">
        <w:rPr>
          <w:sz w:val="30"/>
          <w:rtl/>
        </w:rPr>
        <w:t>هل تم تنفيذ التدابير بالنسبة للمصادر الموجودة في إطار الفقرة 2 من المادة 8 في مدة لم تتجاوز 10 سنوات بعد تاريخ دخول الاتفاقية حيز النفاذ بالنسبة للطرف؟</w:t>
      </w:r>
    </w:p>
    <w:p w:rsidR="003252A7" w:rsidRPr="00B90CCE" w:rsidRDefault="003252A7" w:rsidP="006E75E7">
      <w:pPr>
        <w:bidi/>
        <w:spacing w:after="60" w:line="380" w:lineRule="exact"/>
        <w:ind w:left="2268" w:hanging="567"/>
        <w:jc w:val="both"/>
        <w:rPr>
          <w:sz w:val="30"/>
          <w:rtl/>
        </w:rPr>
      </w:pPr>
      <w:r w:rsidRPr="00DC4630">
        <w:rPr>
          <w:rFonts w:cs="Times New Roman"/>
        </w:rPr>
        <w:sym w:font="Times New Roman" w:char="F07F"/>
      </w:r>
      <w:r w:rsidRPr="00B90CCE">
        <w:rPr>
          <w:rFonts w:ascii="Traditional Arabic" w:hAnsi="Traditional Arabic"/>
          <w:sz w:val="30"/>
          <w:rtl/>
        </w:rPr>
        <w:tab/>
        <w:t>نعم</w:t>
      </w:r>
    </w:p>
    <w:p w:rsidR="003252A7" w:rsidRPr="00DC4630" w:rsidRDefault="003252A7" w:rsidP="00716EC7">
      <w:pPr>
        <w:bidi/>
        <w:spacing w:after="120" w:line="380" w:lineRule="exact"/>
        <w:ind w:left="2266" w:hanging="567"/>
        <w:jc w:val="both"/>
        <w:rPr>
          <w:sz w:val="30"/>
          <w:rtl/>
        </w:rPr>
      </w:pPr>
      <w:r w:rsidRPr="00B475B7">
        <w:rPr>
          <w:rFonts w:cs="Times New Roman"/>
        </w:rPr>
        <w:sym w:font="Times New Roman" w:char="F07F"/>
      </w:r>
      <w:r>
        <w:rPr>
          <w:rFonts w:ascii="Traditional Arabic" w:hAnsi="Traditional Arabic"/>
          <w:rtl/>
        </w:rPr>
        <w:tab/>
      </w:r>
      <w:r w:rsidRPr="00B8495F">
        <w:rPr>
          <w:rFonts w:ascii="Traditional Arabic" w:hAnsi="Traditional Arabic"/>
          <w:rtl/>
        </w:rPr>
        <w:t>لا</w:t>
      </w:r>
      <w:r w:rsidRPr="00C15E89">
        <w:rPr>
          <w:sz w:val="30"/>
          <w:rtl/>
        </w:rPr>
        <w:t xml:space="preserve"> (</w:t>
      </w:r>
      <w:r w:rsidRPr="00C15E89">
        <w:rPr>
          <w:i/>
          <w:iCs/>
          <w:sz w:val="30"/>
          <w:rtl/>
        </w:rPr>
        <w:t>يرجى التوضيح</w:t>
      </w:r>
      <w:r w:rsidRPr="00C15E89">
        <w:rPr>
          <w:sz w:val="30"/>
          <w:rtl/>
        </w:rPr>
        <w:t>)</w:t>
      </w:r>
    </w:p>
    <w:p w:rsidR="003252A7" w:rsidRDefault="003252A7" w:rsidP="00716EC7">
      <w:pPr>
        <w:tabs>
          <w:tab w:val="left" w:pos="1699"/>
        </w:tabs>
        <w:bidi/>
        <w:spacing w:line="380" w:lineRule="exact"/>
        <w:ind w:left="1134"/>
        <w:jc w:val="both"/>
        <w:rPr>
          <w:sz w:val="30"/>
        </w:rPr>
      </w:pPr>
      <w:r>
        <w:rPr>
          <w:sz w:val="30"/>
          <w:rtl/>
        </w:rPr>
        <w:t>3-</w:t>
      </w:r>
      <w:r>
        <w:rPr>
          <w:sz w:val="30"/>
          <w:rtl/>
        </w:rPr>
        <w:tab/>
      </w:r>
      <w:r w:rsidRPr="00227405">
        <w:rPr>
          <w:sz w:val="30"/>
          <w:rtl/>
        </w:rPr>
        <w:t>هل أعد الطرف قائمة جرد للانبعاثات من المصادر ذات الصلة في غضون 5 سنوات من دخول الاتفاقية حيز النفاذ بالنسبة له</w:t>
      </w:r>
      <w:r w:rsidRPr="00DC4630">
        <w:rPr>
          <w:sz w:val="30"/>
          <w:rtl/>
        </w:rPr>
        <w:t>؟</w:t>
      </w:r>
      <w:r>
        <w:rPr>
          <w:sz w:val="30"/>
          <w:rtl/>
        </w:rPr>
        <w:t xml:space="preserve"> (الفقرة 7.)</w:t>
      </w:r>
    </w:p>
    <w:p w:rsidR="003252A7" w:rsidRPr="00227405" w:rsidRDefault="003252A7" w:rsidP="006E75E7">
      <w:pPr>
        <w:bidi/>
        <w:spacing w:after="60" w:line="380" w:lineRule="exact"/>
        <w:ind w:left="2268" w:hanging="567"/>
        <w:jc w:val="both"/>
        <w:rPr>
          <w:rFonts w:ascii="Traditional Arabic" w:hAnsi="Traditional Arabic"/>
          <w:rtl/>
        </w:rPr>
      </w:pPr>
      <w:r w:rsidRPr="00227405">
        <w:rPr>
          <w:rFonts w:cs="Times New Roman"/>
        </w:rPr>
        <w:t></w:t>
      </w:r>
      <w:r w:rsidRPr="00227405">
        <w:rPr>
          <w:rFonts w:ascii="Traditional Arabic" w:hAnsi="Traditional Arabic"/>
          <w:rtl/>
        </w:rPr>
        <w:tab/>
        <w:t>نعم</w:t>
      </w:r>
    </w:p>
    <w:p w:rsidR="003252A7" w:rsidRPr="00C15E89" w:rsidRDefault="003252A7" w:rsidP="006E75E7">
      <w:pPr>
        <w:bidi/>
        <w:spacing w:after="60" w:line="380" w:lineRule="exact"/>
        <w:ind w:left="2268" w:hanging="567"/>
        <w:jc w:val="both"/>
        <w:rPr>
          <w:rFonts w:ascii="Traditional Arabic" w:hAnsi="Traditional Arabic"/>
          <w:rtl/>
        </w:rPr>
      </w:pPr>
      <w:r w:rsidRPr="00227405">
        <w:rPr>
          <w:rFonts w:cs="Times New Roman"/>
        </w:rPr>
        <w:t></w:t>
      </w:r>
      <w:r w:rsidRPr="00227405">
        <w:rPr>
          <w:rFonts w:ascii="Traditional Arabic" w:hAnsi="Traditional Arabic"/>
          <w:rtl/>
        </w:rPr>
        <w:tab/>
      </w:r>
      <w:r w:rsidRPr="00C15E89">
        <w:rPr>
          <w:rFonts w:ascii="Traditional Arabic" w:hAnsi="Traditional Arabic"/>
          <w:rtl/>
        </w:rPr>
        <w:t>لا</w:t>
      </w:r>
    </w:p>
    <w:p w:rsidR="003252A7" w:rsidRPr="00C15E89" w:rsidRDefault="003252A7" w:rsidP="00716EC7">
      <w:pPr>
        <w:bidi/>
        <w:spacing w:after="120" w:line="380" w:lineRule="exact"/>
        <w:ind w:left="2266" w:hanging="567"/>
        <w:jc w:val="both"/>
        <w:rPr>
          <w:rFonts w:ascii="Traditional Arabic" w:hAnsi="Traditional Arabic"/>
          <w:rtl/>
        </w:rPr>
      </w:pPr>
      <w:r w:rsidRPr="00227405">
        <w:rPr>
          <w:rFonts w:cs="Times New Roman"/>
        </w:rPr>
        <w:t></w:t>
      </w:r>
      <w:r w:rsidRPr="00227405">
        <w:rPr>
          <w:rFonts w:ascii="Traditional Arabic" w:hAnsi="Traditional Arabic"/>
          <w:rtl/>
        </w:rPr>
        <w:tab/>
      </w:r>
      <w:r w:rsidRPr="00C15E89">
        <w:rPr>
          <w:rFonts w:ascii="Traditional Arabic" w:hAnsi="Traditional Arabic"/>
          <w:rtl/>
        </w:rPr>
        <w:t>لم يكن الطرف عضواً لفترة</w:t>
      </w:r>
      <w:r w:rsidRPr="00C15E89">
        <w:rPr>
          <w:rFonts w:ascii="Traditional Arabic" w:hAnsi="Traditional Arabic"/>
        </w:rPr>
        <w:t xml:space="preserve"> </w:t>
      </w:r>
      <w:r w:rsidRPr="00C15E89">
        <w:rPr>
          <w:rFonts w:ascii="Traditional Arabic" w:hAnsi="Traditional Arabic"/>
          <w:rtl/>
        </w:rPr>
        <w:t>5 سنوات</w:t>
      </w:r>
    </w:p>
    <w:p w:rsidR="003252A7" w:rsidRDefault="003252A7" w:rsidP="003252A7">
      <w:pPr>
        <w:bidi/>
        <w:spacing w:after="120" w:line="380" w:lineRule="exact"/>
        <w:ind w:left="1699"/>
        <w:jc w:val="both"/>
        <w:rPr>
          <w:rFonts w:ascii="Traditional Arabic" w:hAnsi="Traditional Arabic"/>
          <w:rtl/>
        </w:rPr>
      </w:pPr>
      <w:r>
        <w:rPr>
          <w:rFonts w:ascii="Traditional Arabic" w:hAnsi="Traditional Arabic"/>
          <w:rtl/>
        </w:rPr>
        <w:t xml:space="preserve">في حالة الإجابة </w:t>
      </w:r>
      <w:r w:rsidRPr="00776F1F">
        <w:rPr>
          <w:rFonts w:ascii="Traditional Arabic" w:hAnsi="Traditional Arabic"/>
          <w:b/>
          <w:bCs/>
          <w:rtl/>
        </w:rPr>
        <w:t>بنعم</w:t>
      </w:r>
      <w:r>
        <w:rPr>
          <w:rFonts w:ascii="Traditional Arabic" w:hAnsi="Traditional Arabic"/>
          <w:b/>
          <w:bCs/>
          <w:rtl/>
        </w:rPr>
        <w:t xml:space="preserve">، </w:t>
      </w:r>
      <w:r>
        <w:rPr>
          <w:rFonts w:ascii="Traditional Arabic" w:hAnsi="Traditional Arabic"/>
          <w:rtl/>
        </w:rPr>
        <w:t>ما هو تاريخ آخر تحديث لقائمة الجرد؟</w:t>
      </w:r>
    </w:p>
    <w:p w:rsidR="003252A7" w:rsidRDefault="003252A7" w:rsidP="003252A7">
      <w:pPr>
        <w:bidi/>
        <w:spacing w:after="120" w:line="380" w:lineRule="exact"/>
        <w:ind w:left="1126"/>
        <w:jc w:val="both"/>
        <w:rPr>
          <w:rFonts w:ascii="Traditional Arabic" w:hAnsi="Traditional Arabic"/>
          <w:rtl/>
        </w:rPr>
      </w:pPr>
      <w:r>
        <w:rPr>
          <w:rFonts w:ascii="Traditional Arabic" w:hAnsi="Traditional Arabic"/>
          <w:rtl/>
        </w:rPr>
        <w:t>[في حالة كون هذه المعلومات متاحة علناً،] يرجى ذكر أين يمكن الاطلاع على هذا الجرد</w:t>
      </w:r>
      <w:r w:rsidR="006E75E7">
        <w:rPr>
          <w:rFonts w:ascii="Traditional Arabic" w:hAnsi="Traditional Arabic" w:hint="cs"/>
          <w:rtl/>
        </w:rPr>
        <w:t>.</w:t>
      </w:r>
      <w:r w:rsidR="006E75E7">
        <w:rPr>
          <w:rFonts w:ascii="Traditional Arabic" w:hAnsi="Traditional Arabic"/>
          <w:rtl/>
        </w:rPr>
        <w:t xml:space="preserve"> [</w:t>
      </w:r>
      <w:proofErr w:type="gramStart"/>
      <w:r w:rsidR="006E75E7">
        <w:rPr>
          <w:rFonts w:ascii="Traditional Arabic" w:hAnsi="Traditional Arabic"/>
          <w:rtl/>
        </w:rPr>
        <w:t>معلومات</w:t>
      </w:r>
      <w:proofErr w:type="gramEnd"/>
      <w:r w:rsidR="006E75E7">
        <w:rPr>
          <w:rFonts w:ascii="Traditional Arabic" w:hAnsi="Traditional Arabic"/>
          <w:rtl/>
        </w:rPr>
        <w:t xml:space="preserve"> تكميلية]</w:t>
      </w:r>
    </w:p>
    <w:p w:rsidR="003252A7" w:rsidRDefault="003252A7" w:rsidP="00F826AE">
      <w:pPr>
        <w:tabs>
          <w:tab w:val="left" w:pos="1699"/>
        </w:tabs>
        <w:bidi/>
        <w:spacing w:after="100" w:line="380" w:lineRule="exact"/>
        <w:ind w:left="1134"/>
        <w:jc w:val="both"/>
        <w:rPr>
          <w:rFonts w:ascii="Traditional Arabic" w:hAnsi="Traditional Arabic"/>
          <w:rtl/>
        </w:rPr>
      </w:pPr>
      <w:r>
        <w:rPr>
          <w:rFonts w:ascii="Traditional Arabic" w:hAnsi="Traditional Arabic"/>
          <w:rtl/>
        </w:rPr>
        <w:t xml:space="preserve">[في حالة عدم وجود قائمة </w:t>
      </w:r>
      <w:proofErr w:type="gramStart"/>
      <w:r>
        <w:rPr>
          <w:rFonts w:ascii="Traditional Arabic" w:hAnsi="Traditional Arabic"/>
          <w:rtl/>
        </w:rPr>
        <w:t>جرد</w:t>
      </w:r>
      <w:proofErr w:type="gramEnd"/>
      <w:r>
        <w:rPr>
          <w:rFonts w:ascii="Traditional Arabic" w:hAnsi="Traditional Arabic"/>
          <w:rtl/>
        </w:rPr>
        <w:t xml:space="preserve"> كذلك، يرجى التوضيح.]</w:t>
      </w:r>
    </w:p>
    <w:p w:rsidR="003252A7" w:rsidRPr="00EF36AD" w:rsidRDefault="003252A7" w:rsidP="003252A7">
      <w:pPr>
        <w:tabs>
          <w:tab w:val="left" w:pos="1699"/>
        </w:tabs>
        <w:bidi/>
        <w:spacing w:after="100" w:line="380" w:lineRule="exact"/>
        <w:ind w:left="1134"/>
        <w:jc w:val="both"/>
        <w:rPr>
          <w:rFonts w:ascii="Traditional Arabic" w:hAnsi="Traditional Arabic"/>
          <w:sz w:val="30"/>
          <w:rtl/>
        </w:rPr>
      </w:pPr>
      <w:r w:rsidRPr="00EF36AD">
        <w:rPr>
          <w:rFonts w:ascii="Traditional Arabic" w:hAnsi="Traditional Arabic"/>
          <w:sz w:val="30"/>
          <w:rtl/>
        </w:rPr>
        <w:t>[</w:t>
      </w:r>
      <w:r>
        <w:rPr>
          <w:rFonts w:ascii="Traditional Arabic" w:hAnsi="Traditional Arabic"/>
          <w:sz w:val="30"/>
          <w:rtl/>
        </w:rPr>
        <w:t>4</w:t>
      </w:r>
      <w:r w:rsidRPr="00EF36AD">
        <w:rPr>
          <w:rFonts w:ascii="Traditional Arabic" w:hAnsi="Traditional Arabic"/>
          <w:sz w:val="30"/>
          <w:rtl/>
        </w:rPr>
        <w:t>-</w:t>
      </w:r>
      <w:r w:rsidRPr="00EF36AD">
        <w:rPr>
          <w:rFonts w:ascii="Traditional Arabic" w:hAnsi="Traditional Arabic"/>
          <w:sz w:val="30"/>
          <w:rtl/>
        </w:rPr>
        <w:tab/>
      </w:r>
      <w:proofErr w:type="gramStart"/>
      <w:r w:rsidRPr="00EF36AD">
        <w:rPr>
          <w:rFonts w:ascii="Traditional Arabic" w:hAnsi="Traditional Arabic"/>
          <w:sz w:val="30"/>
          <w:rtl/>
        </w:rPr>
        <w:t>هل</w:t>
      </w:r>
      <w:proofErr w:type="gramEnd"/>
      <w:r w:rsidRPr="00EF36AD">
        <w:rPr>
          <w:rFonts w:ascii="Traditional Arabic" w:hAnsi="Traditional Arabic"/>
          <w:sz w:val="30"/>
          <w:rtl/>
        </w:rPr>
        <w:t xml:space="preserve"> اختار الطرف وضع معايير لتحديد المصادر ذات الصلة </w:t>
      </w:r>
      <w:r>
        <w:rPr>
          <w:rFonts w:ascii="Traditional Arabic" w:hAnsi="Traditional Arabic"/>
          <w:sz w:val="30"/>
          <w:rtl/>
        </w:rPr>
        <w:t>المشمولة ضمن فئة من فئات ا</w:t>
      </w:r>
      <w:r w:rsidRPr="00EF36AD">
        <w:rPr>
          <w:rFonts w:ascii="Traditional Arabic" w:hAnsi="Traditional Arabic"/>
          <w:sz w:val="30"/>
          <w:rtl/>
        </w:rPr>
        <w:t>لمصادر؟</w:t>
      </w:r>
      <w:r>
        <w:rPr>
          <w:rFonts w:ascii="Traditional Arabic" w:hAnsi="Traditional Arabic"/>
          <w:sz w:val="30"/>
          <w:rtl/>
        </w:rPr>
        <w:t xml:space="preserve"> (الفقرة 2(ب).)</w:t>
      </w:r>
    </w:p>
    <w:p w:rsidR="003252A7" w:rsidRPr="00EF36AD" w:rsidRDefault="003252A7" w:rsidP="00716EC7">
      <w:pPr>
        <w:bidi/>
        <w:spacing w:after="100" w:line="380" w:lineRule="exact"/>
        <w:ind w:left="2266" w:hanging="567"/>
        <w:jc w:val="both"/>
        <w:rPr>
          <w:rFonts w:cs="Times New Roman"/>
          <w:szCs w:val="22"/>
          <w:rtl/>
        </w:rPr>
      </w:pPr>
      <w:r w:rsidRPr="00EF36AD">
        <w:rPr>
          <w:rFonts w:cs="Times New Roman"/>
          <w:szCs w:val="22"/>
        </w:rPr>
        <w:sym w:font="Times New Roman" w:char="F07F"/>
      </w:r>
      <w:r>
        <w:rPr>
          <w:rFonts w:ascii="Traditional Arabic" w:hAnsi="Traditional Arabic"/>
          <w:rtl/>
        </w:rPr>
        <w:tab/>
      </w:r>
      <w:r w:rsidRPr="00EF36AD">
        <w:rPr>
          <w:rFonts w:ascii="Traditional Arabic" w:hAnsi="Traditional Arabic"/>
          <w:sz w:val="30"/>
          <w:rtl/>
        </w:rPr>
        <w:t>نعم</w:t>
      </w:r>
    </w:p>
    <w:p w:rsidR="003252A7" w:rsidRPr="00EF36AD" w:rsidRDefault="003252A7" w:rsidP="00716EC7">
      <w:pPr>
        <w:bidi/>
        <w:spacing w:after="100" w:line="380" w:lineRule="exact"/>
        <w:ind w:left="2266" w:hanging="567"/>
        <w:jc w:val="both"/>
        <w:rPr>
          <w:rFonts w:ascii="Traditional Arabic" w:hAnsi="Traditional Arabic"/>
          <w:sz w:val="30"/>
          <w:rtl/>
        </w:rPr>
      </w:pPr>
      <w:r w:rsidRPr="00EF36AD">
        <w:rPr>
          <w:rFonts w:cs="Times New Roman"/>
          <w:szCs w:val="22"/>
        </w:rPr>
        <w:sym w:font="Times New Roman" w:char="F07F"/>
      </w:r>
      <w:r>
        <w:rPr>
          <w:rFonts w:ascii="Traditional Arabic" w:hAnsi="Traditional Arabic"/>
          <w:rtl/>
        </w:rPr>
        <w:tab/>
      </w:r>
      <w:r w:rsidRPr="00EF36AD">
        <w:rPr>
          <w:rFonts w:ascii="Traditional Arabic" w:hAnsi="Traditional Arabic"/>
          <w:sz w:val="30"/>
          <w:rtl/>
        </w:rPr>
        <w:t>لا</w:t>
      </w:r>
    </w:p>
    <w:p w:rsidR="003252A7" w:rsidRPr="00EF36AD" w:rsidRDefault="003252A7" w:rsidP="00D5114B">
      <w:pPr>
        <w:bidi/>
        <w:spacing w:after="100" w:line="380" w:lineRule="exact"/>
        <w:ind w:left="1699" w:hanging="2"/>
        <w:jc w:val="both"/>
        <w:rPr>
          <w:rFonts w:ascii="Traditional Arabic" w:hAnsi="Traditional Arabic"/>
          <w:sz w:val="30"/>
          <w:rtl/>
        </w:rPr>
      </w:pPr>
      <w:r w:rsidRPr="00EF36AD">
        <w:rPr>
          <w:rFonts w:cs="Times New Roman"/>
          <w:szCs w:val="22"/>
          <w:rtl/>
        </w:rPr>
        <w:tab/>
      </w:r>
      <w:r>
        <w:rPr>
          <w:rFonts w:ascii="Traditional Arabic" w:hAnsi="Traditional Arabic"/>
          <w:sz w:val="30"/>
          <w:rtl/>
        </w:rPr>
        <w:t>في حالة</w:t>
      </w:r>
      <w:r w:rsidRPr="00EF36AD">
        <w:rPr>
          <w:rFonts w:ascii="Traditional Arabic" w:hAnsi="Traditional Arabic"/>
          <w:sz w:val="30"/>
          <w:rtl/>
        </w:rPr>
        <w:t xml:space="preserve"> الإجابة </w:t>
      </w:r>
      <w:r w:rsidRPr="00776F1F">
        <w:rPr>
          <w:rFonts w:ascii="Traditional Arabic" w:hAnsi="Traditional Arabic"/>
          <w:b/>
          <w:bCs/>
          <w:sz w:val="30"/>
          <w:rtl/>
        </w:rPr>
        <w:t>بنعم</w:t>
      </w:r>
      <w:r w:rsidRPr="00EF36AD">
        <w:rPr>
          <w:rFonts w:ascii="Traditional Arabic" w:hAnsi="Traditional Arabic"/>
          <w:sz w:val="30"/>
          <w:rtl/>
        </w:rPr>
        <w:t>، يرجى توضيح كيف أن المعايير بالنسبة لأي فئة تشمل على الأقل 75 في المائة من الانبعاثات الصادرة من تلك الفئة وتوضيح كيف أخذ الطرف التوجيهات التي اعتمدها مؤتمر الأطراف في الحسبان.</w:t>
      </w:r>
      <w:r w:rsidR="006E75E7">
        <w:rPr>
          <w:rFonts w:ascii="Traditional Arabic" w:hAnsi="Traditional Arabic" w:hint="cs"/>
          <w:sz w:val="30"/>
          <w:rtl/>
        </w:rPr>
        <w:t>]</w:t>
      </w:r>
    </w:p>
    <w:p w:rsidR="003252A7" w:rsidRPr="00EF36AD" w:rsidRDefault="003252A7" w:rsidP="003252A7">
      <w:pPr>
        <w:tabs>
          <w:tab w:val="left" w:pos="1699"/>
        </w:tabs>
        <w:bidi/>
        <w:spacing w:after="100" w:line="380" w:lineRule="exact"/>
        <w:ind w:left="1134"/>
        <w:jc w:val="both"/>
        <w:rPr>
          <w:sz w:val="30"/>
          <w:rtl/>
        </w:rPr>
      </w:pPr>
      <w:r>
        <w:rPr>
          <w:sz w:val="30"/>
          <w:rtl/>
        </w:rPr>
        <w:t>5</w:t>
      </w:r>
      <w:r w:rsidRPr="00EF36AD">
        <w:rPr>
          <w:sz w:val="30"/>
          <w:rtl/>
        </w:rPr>
        <w:t>-</w:t>
      </w:r>
      <w:r w:rsidRPr="00EF36AD">
        <w:rPr>
          <w:sz w:val="30"/>
          <w:rtl/>
        </w:rPr>
        <w:tab/>
        <w:t xml:space="preserve">هل اختار الطرف إعداد خطة وطنية تحدد التدابير التي ستتخذ لضبط الانبعاثات من المصادر ذات الصلة </w:t>
      </w:r>
      <w:r>
        <w:rPr>
          <w:sz w:val="30"/>
          <w:rtl/>
        </w:rPr>
        <w:t>والقيم المستهدفة</w:t>
      </w:r>
      <w:r w:rsidRPr="00EF36AD">
        <w:rPr>
          <w:sz w:val="30"/>
          <w:rtl/>
        </w:rPr>
        <w:t xml:space="preserve"> والأهداف والنتائج المتوخاة منها؟</w:t>
      </w:r>
      <w:r>
        <w:rPr>
          <w:sz w:val="30"/>
          <w:rtl/>
        </w:rPr>
        <w:t xml:space="preserve"> (الفقرة 3.)</w:t>
      </w:r>
    </w:p>
    <w:p w:rsidR="003252A7" w:rsidRPr="00EF36AD" w:rsidRDefault="003252A7" w:rsidP="00D5114B">
      <w:pPr>
        <w:bidi/>
        <w:spacing w:after="100" w:line="380" w:lineRule="exact"/>
        <w:ind w:left="2266" w:hanging="567"/>
        <w:jc w:val="both"/>
        <w:rPr>
          <w:rFonts w:ascii="Traditional Arabic" w:hAnsi="Traditional Arabic"/>
          <w:sz w:val="30"/>
          <w:rtl/>
        </w:rPr>
      </w:pPr>
      <w:r w:rsidRPr="00EF36AD">
        <w:rPr>
          <w:rFonts w:ascii="Traditional Arabic" w:hAnsi="Traditional Arabic"/>
          <w:szCs w:val="22"/>
        </w:rPr>
        <w:sym w:font="Times New Roman" w:char="F07F"/>
      </w:r>
      <w:r>
        <w:rPr>
          <w:rFonts w:ascii="Traditional Arabic" w:hAnsi="Traditional Arabic"/>
          <w:rtl/>
        </w:rPr>
        <w:tab/>
      </w:r>
      <w:r w:rsidRPr="00EF36AD">
        <w:rPr>
          <w:rFonts w:ascii="Traditional Arabic" w:hAnsi="Traditional Arabic"/>
          <w:sz w:val="30"/>
          <w:rtl/>
        </w:rPr>
        <w:t>نعم</w:t>
      </w:r>
    </w:p>
    <w:p w:rsidR="003252A7" w:rsidRPr="00EF36AD" w:rsidRDefault="003252A7" w:rsidP="00D5114B">
      <w:pPr>
        <w:bidi/>
        <w:spacing w:after="100" w:line="380" w:lineRule="exact"/>
        <w:ind w:left="2266" w:hanging="567"/>
        <w:jc w:val="both"/>
        <w:rPr>
          <w:rFonts w:ascii="Traditional Arabic" w:hAnsi="Traditional Arabic"/>
          <w:sz w:val="30"/>
          <w:rtl/>
        </w:rPr>
      </w:pPr>
      <w:r w:rsidRPr="00EF36AD">
        <w:rPr>
          <w:rFonts w:cs="Times New Roman"/>
          <w:szCs w:val="22"/>
        </w:rPr>
        <w:sym w:font="Times New Roman" w:char="F07F"/>
      </w:r>
      <w:r>
        <w:rPr>
          <w:rFonts w:ascii="Traditional Arabic" w:hAnsi="Traditional Arabic"/>
          <w:rtl/>
        </w:rPr>
        <w:tab/>
      </w:r>
      <w:r w:rsidRPr="00EF36AD">
        <w:rPr>
          <w:rFonts w:ascii="Traditional Arabic" w:hAnsi="Traditional Arabic"/>
          <w:sz w:val="30"/>
          <w:rtl/>
        </w:rPr>
        <w:t>لا</w:t>
      </w:r>
    </w:p>
    <w:p w:rsidR="003252A7" w:rsidRPr="00EF36AD" w:rsidRDefault="003252A7" w:rsidP="006E75E7">
      <w:pPr>
        <w:bidi/>
        <w:spacing w:after="100" w:line="380" w:lineRule="exact"/>
        <w:ind w:left="1699" w:hanging="2"/>
        <w:jc w:val="both"/>
        <w:rPr>
          <w:sz w:val="30"/>
          <w:rtl/>
        </w:rPr>
      </w:pPr>
      <w:proofErr w:type="gramStart"/>
      <w:r>
        <w:rPr>
          <w:sz w:val="30"/>
          <w:rtl/>
        </w:rPr>
        <w:t>في</w:t>
      </w:r>
      <w:proofErr w:type="gramEnd"/>
      <w:r>
        <w:rPr>
          <w:sz w:val="30"/>
          <w:rtl/>
        </w:rPr>
        <w:t xml:space="preserve"> حالة</w:t>
      </w:r>
      <w:r w:rsidRPr="00EF36AD">
        <w:rPr>
          <w:sz w:val="30"/>
          <w:rtl/>
        </w:rPr>
        <w:t xml:space="preserve"> الإجابة </w:t>
      </w:r>
      <w:r w:rsidRPr="00EF36AD">
        <w:rPr>
          <w:b/>
          <w:bCs/>
          <w:sz w:val="30"/>
          <w:rtl/>
        </w:rPr>
        <w:t>بنعم،</w:t>
      </w:r>
      <w:r w:rsidRPr="00EF36AD">
        <w:rPr>
          <w:sz w:val="30"/>
          <w:rtl/>
        </w:rPr>
        <w:t xml:space="preserve"> هل قدم </w:t>
      </w:r>
      <w:r w:rsidRPr="00230F4C">
        <w:rPr>
          <w:rFonts w:ascii="Traditional Arabic" w:hAnsi="Traditional Arabic"/>
          <w:sz w:val="30"/>
          <w:rtl/>
        </w:rPr>
        <w:t>الطرف</w:t>
      </w:r>
      <w:r w:rsidRPr="00EF36AD">
        <w:rPr>
          <w:sz w:val="30"/>
          <w:rtl/>
        </w:rPr>
        <w:t xml:space="preserve"> خطته الوطنية </w:t>
      </w:r>
      <w:r>
        <w:rPr>
          <w:sz w:val="30"/>
          <w:rtl/>
        </w:rPr>
        <w:t xml:space="preserve">إلى مؤتمر الأطراف بموجب </w:t>
      </w:r>
      <w:r w:rsidRPr="00EF36AD">
        <w:rPr>
          <w:sz w:val="30"/>
          <w:rtl/>
        </w:rPr>
        <w:t>هذه المادة في فترة لا</w:t>
      </w:r>
      <w:r w:rsidR="006E75E7">
        <w:rPr>
          <w:rFonts w:hint="cs"/>
          <w:sz w:val="30"/>
          <w:rtl/>
        </w:rPr>
        <w:t> </w:t>
      </w:r>
      <w:r w:rsidRPr="00EF36AD">
        <w:rPr>
          <w:sz w:val="30"/>
          <w:rtl/>
        </w:rPr>
        <w:t xml:space="preserve">تتجاوز 4 سنوات </w:t>
      </w:r>
      <w:r>
        <w:rPr>
          <w:sz w:val="30"/>
          <w:rtl/>
        </w:rPr>
        <w:t>بعد</w:t>
      </w:r>
      <w:r w:rsidRPr="00EF36AD">
        <w:rPr>
          <w:sz w:val="30"/>
          <w:rtl/>
        </w:rPr>
        <w:t xml:space="preserve"> دخول الاتفاقية حيز النفاذ بالنسبة </w:t>
      </w:r>
      <w:r>
        <w:rPr>
          <w:sz w:val="30"/>
          <w:rtl/>
        </w:rPr>
        <w:t>لطرفكم</w:t>
      </w:r>
      <w:r w:rsidRPr="00EF36AD">
        <w:rPr>
          <w:sz w:val="30"/>
          <w:rtl/>
        </w:rPr>
        <w:t>؟</w:t>
      </w:r>
    </w:p>
    <w:p w:rsidR="003252A7" w:rsidRPr="00EF36AD" w:rsidRDefault="003252A7" w:rsidP="00D5114B">
      <w:pPr>
        <w:bidi/>
        <w:spacing w:after="100" w:line="380" w:lineRule="exact"/>
        <w:ind w:left="1699"/>
        <w:jc w:val="both"/>
        <w:rPr>
          <w:rFonts w:ascii="Traditional Arabic" w:hAnsi="Traditional Arabic"/>
          <w:sz w:val="30"/>
          <w:rtl/>
        </w:rPr>
      </w:pPr>
      <w:r w:rsidRPr="00EF36AD">
        <w:rPr>
          <w:rFonts w:ascii="Traditional Arabic" w:hAnsi="Traditional Arabic"/>
          <w:szCs w:val="22"/>
        </w:rPr>
        <w:sym w:font="Times New Roman" w:char="F07F"/>
      </w:r>
      <w:r>
        <w:rPr>
          <w:rFonts w:ascii="Traditional Arabic" w:hAnsi="Traditional Arabic"/>
          <w:rtl/>
        </w:rPr>
        <w:tab/>
      </w:r>
      <w:r w:rsidRPr="00EF36AD">
        <w:rPr>
          <w:rFonts w:ascii="Traditional Arabic" w:hAnsi="Traditional Arabic"/>
          <w:sz w:val="30"/>
          <w:rtl/>
        </w:rPr>
        <w:t>نعم</w:t>
      </w:r>
    </w:p>
    <w:p w:rsidR="003252A7" w:rsidRPr="00EF36AD" w:rsidRDefault="003252A7" w:rsidP="00D5114B">
      <w:pPr>
        <w:bidi/>
        <w:spacing w:after="100" w:line="380" w:lineRule="exact"/>
        <w:ind w:left="1699"/>
        <w:jc w:val="both"/>
        <w:rPr>
          <w:rFonts w:ascii="Traditional Arabic" w:hAnsi="Traditional Arabic"/>
          <w:sz w:val="30"/>
          <w:rtl/>
        </w:rPr>
      </w:pPr>
      <w:r w:rsidRPr="00EF36AD">
        <w:rPr>
          <w:rFonts w:cs="Times New Roman"/>
          <w:szCs w:val="22"/>
        </w:rPr>
        <w:sym w:font="Times New Roman" w:char="F07F"/>
      </w:r>
      <w:r>
        <w:rPr>
          <w:rFonts w:ascii="Traditional Arabic" w:hAnsi="Traditional Arabic"/>
          <w:rtl/>
        </w:rPr>
        <w:tab/>
      </w:r>
      <w:r w:rsidRPr="00EF36AD">
        <w:rPr>
          <w:rFonts w:ascii="Traditional Arabic" w:hAnsi="Traditional Arabic"/>
          <w:sz w:val="30"/>
          <w:rtl/>
        </w:rPr>
        <w:t>لا (</w:t>
      </w:r>
      <w:r w:rsidRPr="00C15E89">
        <w:rPr>
          <w:rFonts w:ascii="Traditional Arabic" w:hAnsi="Traditional Arabic"/>
          <w:i/>
          <w:iCs/>
          <w:sz w:val="30"/>
          <w:rtl/>
        </w:rPr>
        <w:t>يرجى التوضيح</w:t>
      </w:r>
      <w:r w:rsidRPr="00EF36AD">
        <w:rPr>
          <w:rFonts w:ascii="Traditional Arabic" w:hAnsi="Traditional Arabic"/>
          <w:sz w:val="30"/>
          <w:rtl/>
        </w:rPr>
        <w:t>)</w:t>
      </w:r>
    </w:p>
    <w:p w:rsidR="003252A7" w:rsidRPr="00DC4630" w:rsidRDefault="003252A7" w:rsidP="003252A7">
      <w:pPr>
        <w:bidi/>
        <w:spacing w:before="120" w:after="100" w:line="380" w:lineRule="exact"/>
        <w:ind w:left="1134"/>
        <w:jc w:val="both"/>
        <w:rPr>
          <w:b/>
          <w:bCs/>
          <w:sz w:val="30"/>
          <w:rtl/>
        </w:rPr>
      </w:pPr>
      <w:r w:rsidRPr="00DC4630">
        <w:rPr>
          <w:b/>
          <w:bCs/>
          <w:sz w:val="30"/>
          <w:rtl/>
        </w:rPr>
        <w:t>المادة 9: الإطلاقات</w:t>
      </w:r>
    </w:p>
    <w:p w:rsidR="003252A7" w:rsidRPr="00DC4630" w:rsidRDefault="003252A7" w:rsidP="00AF2E2D">
      <w:pPr>
        <w:numPr>
          <w:ilvl w:val="0"/>
          <w:numId w:val="25"/>
        </w:numPr>
        <w:tabs>
          <w:tab w:val="left" w:pos="1699"/>
        </w:tabs>
        <w:bidi/>
        <w:spacing w:after="100" w:line="380" w:lineRule="exact"/>
        <w:ind w:left="1134" w:firstLine="0"/>
        <w:jc w:val="both"/>
        <w:rPr>
          <w:rFonts w:ascii="Traditional Arabic" w:hAnsi="Traditional Arabic"/>
          <w:rtl/>
        </w:rPr>
      </w:pPr>
      <w:r w:rsidRPr="00DC4630">
        <w:rPr>
          <w:rFonts w:ascii="Traditional Arabic" w:hAnsi="Traditional Arabic"/>
          <w:rtl/>
        </w:rPr>
        <w:t xml:space="preserve">هل توجد داخل أراضي الطرف مصادر </w:t>
      </w:r>
      <w:r>
        <w:rPr>
          <w:rFonts w:ascii="Traditional Arabic" w:hAnsi="Traditional Arabic"/>
          <w:rtl/>
        </w:rPr>
        <w:t xml:space="preserve">ذات صلة </w:t>
      </w:r>
      <w:r w:rsidRPr="00DC4630">
        <w:rPr>
          <w:rFonts w:ascii="Traditional Arabic" w:hAnsi="Traditional Arabic"/>
          <w:rtl/>
        </w:rPr>
        <w:t>للإطلاقات</w:t>
      </w:r>
      <w:r>
        <w:rPr>
          <w:rFonts w:ascii="Traditional Arabic" w:hAnsi="Traditional Arabic"/>
          <w:rtl/>
        </w:rPr>
        <w:t>، على النحو المحدد في الفقرة 2</w:t>
      </w:r>
      <w:r w:rsidR="006E75E7">
        <w:rPr>
          <w:rFonts w:ascii="Traditional Arabic" w:hAnsi="Traditional Arabic" w:hint="cs"/>
          <w:rtl/>
        </w:rPr>
        <w:t xml:space="preserve"> </w:t>
      </w:r>
      <w:r>
        <w:rPr>
          <w:rFonts w:ascii="Traditional Arabic" w:hAnsi="Traditional Arabic"/>
          <w:rtl/>
        </w:rPr>
        <w:t>(ب) من المادة 9؟</w:t>
      </w:r>
      <w:r w:rsidRPr="00DC4630">
        <w:rPr>
          <w:rFonts w:ascii="Traditional Arabic" w:hAnsi="Traditional Arabic"/>
          <w:rtl/>
        </w:rPr>
        <w:t xml:space="preserve"> </w:t>
      </w:r>
      <w:r w:rsidRPr="00776F1F">
        <w:rPr>
          <w:rFonts w:ascii="Traditional Arabic" w:hAnsi="Traditional Arabic"/>
          <w:rtl/>
        </w:rPr>
        <w:t>(الفقرة 4</w:t>
      </w:r>
      <w:r>
        <w:rPr>
          <w:rFonts w:ascii="Traditional Arabic" w:hAnsi="Traditional Arabic"/>
          <w:rtl/>
        </w:rPr>
        <w:t>.</w:t>
      </w:r>
      <w:r w:rsidRPr="00776F1F">
        <w:rPr>
          <w:rFonts w:ascii="Traditional Arabic" w:hAnsi="Traditional Arabic"/>
          <w:rtl/>
        </w:rPr>
        <w:t>)</w:t>
      </w:r>
    </w:p>
    <w:p w:rsidR="003252A7" w:rsidRPr="00B90CCE" w:rsidRDefault="003252A7" w:rsidP="00D5114B">
      <w:pPr>
        <w:bidi/>
        <w:spacing w:after="100" w:line="380" w:lineRule="exact"/>
        <w:ind w:left="2266" w:hanging="567"/>
        <w:jc w:val="both"/>
        <w:rPr>
          <w:rFonts w:ascii="Traditional Arabic" w:hAnsi="Traditional Arabic"/>
          <w:sz w:val="30"/>
        </w:rPr>
      </w:pPr>
      <w:r w:rsidRPr="00DC4630">
        <w:rPr>
          <w:rFonts w:cs="Times New Roman"/>
        </w:rPr>
        <w:sym w:font="Times New Roman" w:char="F07F"/>
      </w:r>
      <w:r w:rsidRPr="00B90CCE">
        <w:rPr>
          <w:rFonts w:ascii="Traditional Arabic" w:hAnsi="Traditional Arabic"/>
          <w:sz w:val="30"/>
          <w:rtl/>
        </w:rPr>
        <w:tab/>
        <w:t>نعم</w:t>
      </w:r>
    </w:p>
    <w:p w:rsidR="003252A7" w:rsidRPr="00B90CCE" w:rsidRDefault="003252A7" w:rsidP="00D5114B">
      <w:pPr>
        <w:bidi/>
        <w:spacing w:after="100" w:line="380" w:lineRule="exact"/>
        <w:ind w:left="2266" w:hanging="567"/>
        <w:jc w:val="both"/>
        <w:rPr>
          <w:rFonts w:ascii="Traditional Arabic" w:hAnsi="Traditional Arabic"/>
          <w:sz w:val="30"/>
          <w:rtl/>
        </w:rPr>
      </w:pPr>
      <w:r w:rsidRPr="00B90CCE">
        <w:rPr>
          <w:rFonts w:cs="Times New Roman"/>
          <w:szCs w:val="22"/>
        </w:rPr>
        <w:sym w:font="Times New Roman" w:char="F07F"/>
      </w:r>
      <w:r w:rsidRPr="00B90CCE">
        <w:rPr>
          <w:rFonts w:ascii="Traditional Arabic" w:hAnsi="Traditional Arabic"/>
          <w:sz w:val="30"/>
          <w:rtl/>
        </w:rPr>
        <w:tab/>
        <w:t>لا</w:t>
      </w:r>
    </w:p>
    <w:p w:rsidR="003252A7" w:rsidRPr="00B90CCE" w:rsidRDefault="003252A7" w:rsidP="00D5114B">
      <w:pPr>
        <w:bidi/>
        <w:spacing w:after="100" w:line="380" w:lineRule="exact"/>
        <w:ind w:left="2266" w:hanging="567"/>
        <w:jc w:val="both"/>
        <w:rPr>
          <w:rFonts w:ascii="Traditional Arabic" w:hAnsi="Traditional Arabic"/>
          <w:sz w:val="30"/>
          <w:rtl/>
        </w:rPr>
      </w:pPr>
      <w:r w:rsidRPr="00B90CCE">
        <w:rPr>
          <w:rFonts w:cs="Times New Roman"/>
          <w:szCs w:val="22"/>
        </w:rPr>
        <w:sym w:font="Times New Roman" w:char="F07F"/>
      </w:r>
      <w:r w:rsidRPr="00B90CCE">
        <w:rPr>
          <w:rFonts w:ascii="Traditional Arabic" w:hAnsi="Traditional Arabic"/>
          <w:sz w:val="30"/>
          <w:rtl/>
        </w:rPr>
        <w:tab/>
        <w:t>لا أعرف (</w:t>
      </w:r>
      <w:r w:rsidRPr="00B90CCE">
        <w:rPr>
          <w:rFonts w:ascii="Traditional Arabic" w:hAnsi="Traditional Arabic"/>
          <w:i/>
          <w:iCs/>
          <w:sz w:val="30"/>
          <w:rtl/>
        </w:rPr>
        <w:t>يُرجى التوضيح</w:t>
      </w:r>
      <w:r w:rsidRPr="00B90CCE">
        <w:rPr>
          <w:rFonts w:ascii="Traditional Arabic" w:hAnsi="Traditional Arabic"/>
          <w:sz w:val="30"/>
          <w:rtl/>
        </w:rPr>
        <w:t>)</w:t>
      </w:r>
    </w:p>
    <w:p w:rsidR="003252A7" w:rsidRDefault="003252A7" w:rsidP="00D5114B">
      <w:pPr>
        <w:bidi/>
        <w:spacing w:line="380" w:lineRule="exact"/>
        <w:ind w:left="1699"/>
        <w:jc w:val="both"/>
        <w:rPr>
          <w:rFonts w:ascii="Traditional Arabic" w:hAnsi="Traditional Arabic"/>
          <w:rtl/>
        </w:rPr>
      </w:pPr>
      <w:r>
        <w:rPr>
          <w:rFonts w:ascii="Traditional Arabic" w:hAnsi="Traditional Arabic"/>
          <w:rtl/>
        </w:rPr>
        <w:t>في حالة</w:t>
      </w:r>
      <w:r w:rsidRPr="00DC4630">
        <w:rPr>
          <w:rFonts w:ascii="Traditional Arabic" w:hAnsi="Traditional Arabic"/>
          <w:rtl/>
        </w:rPr>
        <w:t xml:space="preserve"> الإجابة </w:t>
      </w:r>
      <w:r w:rsidRPr="00DC4630">
        <w:rPr>
          <w:rFonts w:ascii="Traditional Arabic" w:hAnsi="Traditional Arabic"/>
          <w:b/>
          <w:bCs/>
          <w:rtl/>
        </w:rPr>
        <w:t>بنعم</w:t>
      </w:r>
      <w:r w:rsidRPr="00DC4630">
        <w:rPr>
          <w:rFonts w:ascii="Traditional Arabic" w:hAnsi="Traditional Arabic"/>
          <w:rtl/>
        </w:rPr>
        <w:t xml:space="preserve">، يُرجى ذكر التدابير المتخذة لضبط الإطلاقات الصادرة من المصادر ذات الصلة وبيان مدى فعالية تلك التدابير. </w:t>
      </w:r>
      <w:r w:rsidRPr="00776F1F">
        <w:rPr>
          <w:rFonts w:ascii="Traditional Arabic" w:hAnsi="Traditional Arabic"/>
          <w:rtl/>
        </w:rPr>
        <w:t>(الفقرة 5</w:t>
      </w:r>
      <w:r>
        <w:rPr>
          <w:rFonts w:ascii="Traditional Arabic" w:hAnsi="Traditional Arabic"/>
          <w:rtl/>
        </w:rPr>
        <w:t>.</w:t>
      </w:r>
      <w:r w:rsidRPr="00776F1F">
        <w:rPr>
          <w:rFonts w:ascii="Traditional Arabic" w:hAnsi="Traditional Arabic"/>
          <w:rtl/>
        </w:rPr>
        <w:t>)</w:t>
      </w:r>
    </w:p>
    <w:p w:rsidR="003252A7" w:rsidRPr="00DC4630" w:rsidRDefault="003252A7" w:rsidP="00AF2E2D">
      <w:pPr>
        <w:numPr>
          <w:ilvl w:val="0"/>
          <w:numId w:val="25"/>
        </w:numPr>
        <w:tabs>
          <w:tab w:val="left" w:pos="1699"/>
        </w:tabs>
        <w:bidi/>
        <w:spacing w:before="120" w:after="100" w:line="380" w:lineRule="exact"/>
        <w:ind w:left="1134" w:firstLine="0"/>
        <w:jc w:val="both"/>
        <w:rPr>
          <w:rFonts w:ascii="Traditional Arabic" w:hAnsi="Traditional Arabic"/>
          <w:rtl/>
        </w:rPr>
      </w:pPr>
      <w:r w:rsidRPr="00DC4630">
        <w:rPr>
          <w:rFonts w:ascii="Traditional Arabic" w:hAnsi="Traditional Arabic"/>
          <w:rtl/>
        </w:rPr>
        <w:t>هل وضع</w:t>
      </w:r>
      <w:r>
        <w:rPr>
          <w:rFonts w:ascii="Traditional Arabic" w:hAnsi="Traditional Arabic"/>
          <w:rtl/>
        </w:rPr>
        <w:t xml:space="preserve"> </w:t>
      </w:r>
      <w:r w:rsidRPr="00DC4630">
        <w:rPr>
          <w:rFonts w:ascii="Traditional Arabic" w:hAnsi="Traditional Arabic"/>
          <w:rtl/>
        </w:rPr>
        <w:t xml:space="preserve">الطرف قائمة </w:t>
      </w:r>
      <w:r>
        <w:rPr>
          <w:rFonts w:ascii="Traditional Arabic" w:hAnsi="Traditional Arabic"/>
          <w:rtl/>
        </w:rPr>
        <w:t>جرد ل</w:t>
      </w:r>
      <w:r w:rsidRPr="00DC4630">
        <w:rPr>
          <w:rFonts w:ascii="Traditional Arabic" w:hAnsi="Traditional Arabic"/>
          <w:rtl/>
        </w:rPr>
        <w:t>لإطلاقات من المصادر ذات الصلة في غضون 5 سنوات من دخول الاتفاقية حيز النفاذ بالنسبة له؟</w:t>
      </w:r>
      <w:r>
        <w:rPr>
          <w:rFonts w:ascii="Traditional Arabic" w:hAnsi="Traditional Arabic"/>
          <w:rtl/>
        </w:rPr>
        <w:tab/>
      </w:r>
      <w:r w:rsidRPr="00776F1F">
        <w:rPr>
          <w:rFonts w:ascii="Traditional Arabic" w:hAnsi="Traditional Arabic"/>
          <w:rtl/>
        </w:rPr>
        <w:t>(الفقرة 6</w:t>
      </w:r>
      <w:r>
        <w:rPr>
          <w:rFonts w:ascii="Traditional Arabic" w:hAnsi="Traditional Arabic"/>
          <w:rtl/>
        </w:rPr>
        <w:t>.</w:t>
      </w:r>
      <w:r w:rsidRPr="00776F1F">
        <w:rPr>
          <w:rFonts w:ascii="Traditional Arabic" w:hAnsi="Traditional Arabic"/>
          <w:rtl/>
        </w:rPr>
        <w:t>)</w:t>
      </w:r>
    </w:p>
    <w:p w:rsidR="003252A7" w:rsidRDefault="003252A7" w:rsidP="00D5114B">
      <w:pPr>
        <w:bidi/>
        <w:spacing w:after="100" w:line="380" w:lineRule="exact"/>
        <w:ind w:left="2266" w:hanging="567"/>
        <w:jc w:val="both"/>
        <w:rPr>
          <w:rFonts w:ascii="Traditional Arabic" w:hAnsi="Traditional Arabic"/>
          <w:sz w:val="30"/>
          <w:rtl/>
        </w:rPr>
      </w:pPr>
      <w:r w:rsidRPr="00DC4630">
        <w:rPr>
          <w:rFonts w:cs="Times New Roman"/>
        </w:rPr>
        <w:sym w:font="Times New Roman" w:char="F07F"/>
      </w:r>
      <w:r w:rsidRPr="00B90CCE">
        <w:rPr>
          <w:rFonts w:ascii="Traditional Arabic" w:hAnsi="Traditional Arabic"/>
          <w:sz w:val="30"/>
          <w:rtl/>
        </w:rPr>
        <w:tab/>
        <w:t>نعم</w:t>
      </w:r>
    </w:p>
    <w:p w:rsidR="003252A7" w:rsidRPr="00B90CCE" w:rsidRDefault="003252A7" w:rsidP="00D5114B">
      <w:pPr>
        <w:bidi/>
        <w:spacing w:after="100" w:line="380" w:lineRule="exact"/>
        <w:ind w:left="2266" w:hanging="567"/>
        <w:jc w:val="both"/>
        <w:rPr>
          <w:rFonts w:ascii="Traditional Arabic" w:hAnsi="Traditional Arabic"/>
          <w:sz w:val="30"/>
        </w:rPr>
      </w:pPr>
      <w:r w:rsidRPr="00DC4630">
        <w:rPr>
          <w:rFonts w:cs="Times New Roman"/>
        </w:rPr>
        <w:sym w:font="Times New Roman" w:char="F07F"/>
      </w:r>
      <w:r w:rsidRPr="00B90CCE">
        <w:rPr>
          <w:rFonts w:ascii="Traditional Arabic" w:hAnsi="Traditional Arabic"/>
          <w:sz w:val="30"/>
          <w:rtl/>
        </w:rPr>
        <w:tab/>
      </w:r>
      <w:r>
        <w:rPr>
          <w:rFonts w:ascii="Traditional Arabic" w:hAnsi="Traditional Arabic"/>
          <w:sz w:val="30"/>
          <w:rtl/>
        </w:rPr>
        <w:t>لا توجد مصادر ذات صلة في أراضي الطرف</w:t>
      </w:r>
    </w:p>
    <w:p w:rsidR="003252A7" w:rsidRDefault="003252A7" w:rsidP="00D5114B">
      <w:pPr>
        <w:bidi/>
        <w:spacing w:line="380" w:lineRule="exact"/>
        <w:ind w:left="2266" w:hanging="567"/>
        <w:jc w:val="both"/>
        <w:rPr>
          <w:rFonts w:ascii="Traditional Arabic" w:hAnsi="Traditional Arabic"/>
          <w:sz w:val="30"/>
          <w:rtl/>
        </w:rPr>
      </w:pPr>
      <w:r w:rsidRPr="00DC4630">
        <w:rPr>
          <w:rFonts w:cs="Times New Roman"/>
        </w:rPr>
        <w:sym w:font="Times New Roman" w:char="F07F"/>
      </w:r>
      <w:r>
        <w:rPr>
          <w:rFonts w:ascii="Traditional Arabic" w:hAnsi="Traditional Arabic"/>
          <w:rtl/>
        </w:rPr>
        <w:tab/>
      </w:r>
      <w:r w:rsidRPr="00B90CCE">
        <w:rPr>
          <w:rFonts w:ascii="Traditional Arabic" w:hAnsi="Traditional Arabic"/>
          <w:sz w:val="30"/>
          <w:rtl/>
        </w:rPr>
        <w:t xml:space="preserve">لم يكن عضواً </w:t>
      </w:r>
      <w:r>
        <w:rPr>
          <w:rFonts w:ascii="Traditional Arabic" w:hAnsi="Traditional Arabic"/>
          <w:sz w:val="30"/>
          <w:rtl/>
        </w:rPr>
        <w:t>لفترة</w:t>
      </w:r>
      <w:r w:rsidRPr="00B90CCE">
        <w:rPr>
          <w:rFonts w:ascii="Traditional Arabic" w:hAnsi="Traditional Arabic"/>
          <w:sz w:val="30"/>
        </w:rPr>
        <w:t xml:space="preserve"> </w:t>
      </w:r>
      <w:r w:rsidRPr="00B90CCE">
        <w:rPr>
          <w:rFonts w:ascii="Traditional Arabic" w:hAnsi="Traditional Arabic"/>
          <w:sz w:val="30"/>
          <w:rtl/>
        </w:rPr>
        <w:t>5 سنوات</w:t>
      </w:r>
    </w:p>
    <w:p w:rsidR="003252A7" w:rsidRPr="00B90CCE" w:rsidRDefault="003252A7" w:rsidP="00D5114B">
      <w:pPr>
        <w:bidi/>
        <w:spacing w:line="380" w:lineRule="exact"/>
        <w:ind w:left="2266" w:hanging="567"/>
        <w:jc w:val="both"/>
        <w:rPr>
          <w:rFonts w:ascii="Traditional Arabic" w:hAnsi="Traditional Arabic"/>
          <w:sz w:val="30"/>
          <w:rtl/>
        </w:rPr>
      </w:pPr>
      <w:r w:rsidRPr="00B90CCE">
        <w:rPr>
          <w:rFonts w:cs="Times New Roman"/>
          <w:szCs w:val="22"/>
        </w:rPr>
        <w:sym w:font="Times New Roman" w:char="F07F"/>
      </w:r>
      <w:r>
        <w:rPr>
          <w:rFonts w:ascii="Traditional Arabic" w:hAnsi="Traditional Arabic"/>
          <w:rtl/>
        </w:rPr>
        <w:tab/>
      </w:r>
      <w:r w:rsidRPr="00B90CCE">
        <w:rPr>
          <w:rFonts w:ascii="Traditional Arabic" w:hAnsi="Traditional Arabic"/>
          <w:sz w:val="30"/>
          <w:rtl/>
        </w:rPr>
        <w:t>لا</w:t>
      </w:r>
      <w:r>
        <w:rPr>
          <w:rFonts w:ascii="Traditional Arabic" w:hAnsi="Traditional Arabic"/>
          <w:sz w:val="30"/>
          <w:rtl/>
        </w:rPr>
        <w:t xml:space="preserve"> </w:t>
      </w:r>
      <w:r w:rsidRPr="00776F1F">
        <w:rPr>
          <w:rFonts w:ascii="Traditional Arabic" w:hAnsi="Traditional Arabic"/>
          <w:i/>
          <w:iCs/>
          <w:sz w:val="30"/>
          <w:rtl/>
        </w:rPr>
        <w:t>(يرجى التوضيح)</w:t>
      </w:r>
    </w:p>
    <w:p w:rsidR="003252A7" w:rsidRDefault="003252A7" w:rsidP="00D5114B">
      <w:pPr>
        <w:bidi/>
        <w:spacing w:after="100" w:line="380" w:lineRule="exact"/>
        <w:ind w:left="1701"/>
        <w:jc w:val="both"/>
        <w:rPr>
          <w:sz w:val="30"/>
          <w:rtl/>
        </w:rPr>
      </w:pPr>
      <w:r>
        <w:rPr>
          <w:sz w:val="30"/>
          <w:rtl/>
        </w:rPr>
        <w:t>في حالة</w:t>
      </w:r>
      <w:r w:rsidRPr="00DC4630">
        <w:rPr>
          <w:sz w:val="30"/>
          <w:rtl/>
        </w:rPr>
        <w:t xml:space="preserve"> الإجابة </w:t>
      </w:r>
      <w:r w:rsidRPr="00DC4630">
        <w:rPr>
          <w:b/>
          <w:bCs/>
          <w:sz w:val="30"/>
          <w:rtl/>
        </w:rPr>
        <w:t>بنعم</w:t>
      </w:r>
      <w:r w:rsidRPr="00DC4630">
        <w:rPr>
          <w:sz w:val="30"/>
          <w:rtl/>
        </w:rPr>
        <w:t xml:space="preserve">، </w:t>
      </w:r>
      <w:r>
        <w:rPr>
          <w:sz w:val="30"/>
          <w:rtl/>
        </w:rPr>
        <w:t>ما هو تاريخ آخر تحديث لقائمة الجرد</w:t>
      </w:r>
      <w:r w:rsidRPr="00DC4630">
        <w:rPr>
          <w:sz w:val="30"/>
          <w:rtl/>
        </w:rPr>
        <w:t xml:space="preserve">؟ </w:t>
      </w:r>
    </w:p>
    <w:p w:rsidR="003252A7" w:rsidRDefault="003252A7" w:rsidP="00D5114B">
      <w:pPr>
        <w:bidi/>
        <w:spacing w:after="100" w:line="380" w:lineRule="exact"/>
        <w:ind w:left="1701"/>
        <w:jc w:val="both"/>
        <w:rPr>
          <w:rFonts w:ascii="Traditional Arabic" w:hAnsi="Traditional Arabic"/>
          <w:sz w:val="30"/>
          <w:rtl/>
        </w:rPr>
      </w:pPr>
      <w:r>
        <w:rPr>
          <w:sz w:val="30"/>
          <w:rtl/>
        </w:rPr>
        <w:t xml:space="preserve">يرجى </w:t>
      </w:r>
      <w:r w:rsidRPr="00DC4630">
        <w:rPr>
          <w:sz w:val="30"/>
          <w:rtl/>
        </w:rPr>
        <w:t xml:space="preserve">ذكر أين يمكن الاطلاع على </w:t>
      </w:r>
      <w:r>
        <w:rPr>
          <w:rFonts w:ascii="Traditional Arabic" w:hAnsi="Traditional Arabic"/>
          <w:rtl/>
        </w:rPr>
        <w:t>هذا الجرد</w:t>
      </w:r>
      <w:r w:rsidR="006E75E7">
        <w:rPr>
          <w:rFonts w:ascii="Traditional Arabic" w:hAnsi="Traditional Arabic" w:hint="cs"/>
          <w:rtl/>
        </w:rPr>
        <w:t>.</w:t>
      </w:r>
      <w:r>
        <w:rPr>
          <w:rFonts w:ascii="Traditional Arabic" w:hAnsi="Traditional Arabic"/>
          <w:rtl/>
        </w:rPr>
        <w:t xml:space="preserve"> [معلومات تكميلية]</w:t>
      </w:r>
    </w:p>
    <w:p w:rsidR="003252A7" w:rsidRDefault="003252A7" w:rsidP="003252A7">
      <w:pPr>
        <w:bidi/>
        <w:rPr>
          <w:b/>
          <w:bCs/>
          <w:sz w:val="30"/>
          <w:rtl/>
        </w:rPr>
      </w:pPr>
      <w:r>
        <w:rPr>
          <w:b/>
          <w:bCs/>
          <w:sz w:val="30"/>
          <w:rtl/>
        </w:rPr>
        <w:br w:type="page"/>
      </w:r>
    </w:p>
    <w:p w:rsidR="003252A7" w:rsidRPr="00DC4630" w:rsidRDefault="003252A7" w:rsidP="003252A7">
      <w:pPr>
        <w:tabs>
          <w:tab w:val="right" w:pos="1596"/>
        </w:tabs>
        <w:bidi/>
        <w:spacing w:after="100" w:line="380" w:lineRule="exact"/>
        <w:ind w:left="1134"/>
        <w:jc w:val="both"/>
        <w:rPr>
          <w:b/>
          <w:bCs/>
          <w:sz w:val="30"/>
          <w:rtl/>
        </w:rPr>
      </w:pPr>
      <w:r w:rsidRPr="00DC4630">
        <w:rPr>
          <w:b/>
          <w:bCs/>
          <w:sz w:val="30"/>
          <w:rtl/>
        </w:rPr>
        <w:t>المادة 10: التخزين المؤقت السليم بيئياً للزئبق، بخلاف نفايات الزئبق</w:t>
      </w:r>
    </w:p>
    <w:p w:rsidR="003252A7" w:rsidRPr="00DC4630" w:rsidRDefault="003252A7" w:rsidP="006E75E7">
      <w:pPr>
        <w:numPr>
          <w:ilvl w:val="2"/>
          <w:numId w:val="21"/>
        </w:numPr>
        <w:tabs>
          <w:tab w:val="clear" w:pos="3112"/>
          <w:tab w:val="num" w:pos="1699"/>
          <w:tab w:val="left" w:pos="5952"/>
        </w:tabs>
        <w:bidi/>
        <w:spacing w:after="100" w:line="380" w:lineRule="exact"/>
        <w:ind w:left="1134" w:firstLine="0"/>
        <w:jc w:val="both"/>
        <w:rPr>
          <w:rFonts w:ascii="Traditional Arabic" w:hAnsi="Traditional Arabic"/>
          <w:rtl/>
        </w:rPr>
      </w:pPr>
      <w:r w:rsidRPr="00DC4630">
        <w:rPr>
          <w:rFonts w:ascii="Traditional Arabic" w:hAnsi="Traditional Arabic"/>
          <w:rtl/>
        </w:rPr>
        <w:t xml:space="preserve">هل اتخذ الطرف تدابير </w:t>
      </w:r>
      <w:r w:rsidRPr="00DC4630">
        <w:rPr>
          <w:rFonts w:ascii="Traditional Arabic" w:hAnsi="Traditional Arabic"/>
          <w:sz w:val="30"/>
          <w:rtl/>
        </w:rPr>
        <w:t xml:space="preserve">لكفالة </w:t>
      </w:r>
      <w:r>
        <w:rPr>
          <w:rFonts w:ascii="Traditional Arabic" w:hAnsi="Traditional Arabic"/>
          <w:sz w:val="30"/>
          <w:rtl/>
        </w:rPr>
        <w:t xml:space="preserve">أن </w:t>
      </w:r>
      <w:r w:rsidRPr="00DC4630">
        <w:rPr>
          <w:rFonts w:ascii="Traditional Arabic" w:hAnsi="Traditional Arabic"/>
          <w:sz w:val="30"/>
          <w:rtl/>
        </w:rPr>
        <w:t xml:space="preserve">التخزين المؤقّت للزئبق ومركبات الزئبق التي لا </w:t>
      </w:r>
      <w:r>
        <w:rPr>
          <w:rFonts w:ascii="Traditional Arabic" w:hAnsi="Traditional Arabic"/>
          <w:sz w:val="30"/>
          <w:rtl/>
        </w:rPr>
        <w:t>تمثل</w:t>
      </w:r>
      <w:r w:rsidRPr="00DC4630">
        <w:rPr>
          <w:rFonts w:ascii="Traditional Arabic" w:hAnsi="Traditional Arabic"/>
          <w:sz w:val="30"/>
          <w:rtl/>
        </w:rPr>
        <w:t xml:space="preserve"> نفايات والمخصصة لاستخدام مسموح به </w:t>
      </w:r>
      <w:r>
        <w:rPr>
          <w:rFonts w:ascii="Traditional Arabic" w:hAnsi="Traditional Arabic"/>
          <w:sz w:val="30"/>
          <w:rtl/>
        </w:rPr>
        <w:t xml:space="preserve">للأطراف بموجب الاتفاقية ينفذ </w:t>
      </w:r>
      <w:r w:rsidRPr="00DC4630">
        <w:rPr>
          <w:rFonts w:ascii="Traditional Arabic" w:hAnsi="Traditional Arabic"/>
          <w:rtl/>
        </w:rPr>
        <w:t>بطريقة سليمة بيئياً؟</w:t>
      </w:r>
      <w:r w:rsidR="006E75E7">
        <w:rPr>
          <w:rFonts w:ascii="Traditional Arabic" w:hAnsi="Traditional Arabic" w:hint="cs"/>
          <w:rtl/>
        </w:rPr>
        <w:t xml:space="preserve"> </w:t>
      </w:r>
      <w:r w:rsidRPr="00776F1F">
        <w:rPr>
          <w:rFonts w:ascii="Traditional Arabic" w:hAnsi="Traditional Arabic"/>
          <w:rtl/>
        </w:rPr>
        <w:t>(الفقرة 2</w:t>
      </w:r>
      <w:r w:rsidR="006E75E7">
        <w:rPr>
          <w:rFonts w:ascii="Traditional Arabic" w:hAnsi="Traditional Arabic" w:hint="cs"/>
          <w:rtl/>
        </w:rPr>
        <w:t>.</w:t>
      </w:r>
      <w:r>
        <w:rPr>
          <w:rFonts w:ascii="Traditional Arabic" w:hAnsi="Traditional Arabic"/>
          <w:rtl/>
        </w:rPr>
        <w:t>)</w:t>
      </w:r>
    </w:p>
    <w:p w:rsidR="003252A7" w:rsidRPr="00983380" w:rsidRDefault="003252A7" w:rsidP="00D5114B">
      <w:pPr>
        <w:bidi/>
        <w:spacing w:after="100" w:line="380" w:lineRule="exact"/>
        <w:ind w:left="2266" w:hanging="567"/>
        <w:jc w:val="both"/>
        <w:rPr>
          <w:rFonts w:ascii="Traditional Arabic" w:hAnsi="Traditional Arabic"/>
          <w:sz w:val="30"/>
        </w:rPr>
      </w:pPr>
      <w:r w:rsidRPr="00983380">
        <w:rPr>
          <w:rFonts w:cs="Times New Roman"/>
          <w:sz w:val="24"/>
          <w:szCs w:val="24"/>
        </w:rPr>
        <w:sym w:font="Times New Roman" w:char="F07F"/>
      </w:r>
      <w:r>
        <w:rPr>
          <w:rFonts w:ascii="Traditional Arabic" w:hAnsi="Traditional Arabic"/>
          <w:rtl/>
        </w:rPr>
        <w:tab/>
      </w:r>
      <w:r w:rsidRPr="00983380">
        <w:rPr>
          <w:rFonts w:ascii="Traditional Arabic" w:hAnsi="Traditional Arabic"/>
          <w:sz w:val="30"/>
          <w:rtl/>
        </w:rPr>
        <w:t>نعم</w:t>
      </w:r>
    </w:p>
    <w:p w:rsidR="003252A7" w:rsidRPr="00983380" w:rsidRDefault="003252A7" w:rsidP="00D5114B">
      <w:pPr>
        <w:bidi/>
        <w:spacing w:after="100" w:line="380" w:lineRule="exact"/>
        <w:ind w:left="2266" w:hanging="567"/>
        <w:jc w:val="both"/>
        <w:rPr>
          <w:rFonts w:ascii="Traditional Arabic" w:hAnsi="Traditional Arabic"/>
          <w:sz w:val="30"/>
          <w:rtl/>
        </w:rPr>
      </w:pPr>
      <w:r w:rsidRPr="00983380">
        <w:rPr>
          <w:rFonts w:cs="Times New Roman"/>
          <w:sz w:val="24"/>
          <w:szCs w:val="24"/>
        </w:rPr>
        <w:sym w:font="Times New Roman" w:char="F07F"/>
      </w:r>
      <w:r>
        <w:rPr>
          <w:rFonts w:ascii="Traditional Arabic" w:hAnsi="Traditional Arabic"/>
          <w:rtl/>
        </w:rPr>
        <w:tab/>
      </w:r>
      <w:r w:rsidRPr="00983380">
        <w:rPr>
          <w:rFonts w:ascii="Traditional Arabic" w:hAnsi="Traditional Arabic"/>
          <w:sz w:val="30"/>
          <w:rtl/>
        </w:rPr>
        <w:t>لا</w:t>
      </w:r>
    </w:p>
    <w:p w:rsidR="003252A7" w:rsidRPr="00DC4630" w:rsidRDefault="003252A7" w:rsidP="00D5114B">
      <w:pPr>
        <w:bidi/>
        <w:spacing w:after="100" w:line="380" w:lineRule="exact"/>
        <w:ind w:left="2266" w:hanging="567"/>
        <w:jc w:val="both"/>
        <w:rPr>
          <w:rFonts w:ascii="Traditional Arabic" w:hAnsi="Traditional Arabic"/>
          <w:rtl/>
        </w:rPr>
      </w:pPr>
      <w:r w:rsidRPr="00DC4630">
        <w:rPr>
          <w:rFonts w:cs="Times New Roman"/>
        </w:rPr>
        <w:sym w:font="Times New Roman" w:char="F07F"/>
      </w:r>
      <w:r w:rsidRPr="00DC4630">
        <w:rPr>
          <w:rFonts w:ascii="Traditional Arabic" w:hAnsi="Traditional Arabic"/>
          <w:rtl/>
        </w:rPr>
        <w:tab/>
      </w:r>
      <w:r w:rsidRPr="00983380">
        <w:rPr>
          <w:rFonts w:ascii="Traditional Arabic" w:hAnsi="Traditional Arabic"/>
          <w:sz w:val="30"/>
          <w:rtl/>
        </w:rPr>
        <w:t>لا أعرف (</w:t>
      </w:r>
      <w:r w:rsidRPr="00983380">
        <w:rPr>
          <w:rFonts w:ascii="Traditional Arabic" w:hAnsi="Traditional Arabic"/>
          <w:i/>
          <w:iCs/>
          <w:sz w:val="30"/>
          <w:rtl/>
        </w:rPr>
        <w:t>يُرجى التوضيح</w:t>
      </w:r>
      <w:r w:rsidRPr="00983380">
        <w:rPr>
          <w:rFonts w:ascii="Traditional Arabic" w:hAnsi="Traditional Arabic"/>
          <w:sz w:val="30"/>
          <w:rtl/>
        </w:rPr>
        <w:t>)</w:t>
      </w:r>
    </w:p>
    <w:p w:rsidR="003252A7" w:rsidRPr="00DC4630" w:rsidRDefault="003252A7" w:rsidP="003252A7">
      <w:pPr>
        <w:bidi/>
        <w:spacing w:after="100" w:line="380" w:lineRule="exact"/>
        <w:ind w:left="1699"/>
        <w:jc w:val="both"/>
        <w:rPr>
          <w:rFonts w:ascii="Traditional Arabic" w:hAnsi="Traditional Arabic"/>
          <w:rtl/>
        </w:rPr>
      </w:pPr>
      <w:r>
        <w:rPr>
          <w:rFonts w:ascii="Traditional Arabic" w:hAnsi="Traditional Arabic"/>
          <w:rtl/>
        </w:rPr>
        <w:t>في حالة</w:t>
      </w:r>
      <w:r w:rsidRPr="00DC4630">
        <w:rPr>
          <w:rFonts w:ascii="Traditional Arabic" w:hAnsi="Traditional Arabic"/>
          <w:rtl/>
        </w:rPr>
        <w:t xml:space="preserve"> الإجابة </w:t>
      </w:r>
      <w:r w:rsidRPr="00DC4630">
        <w:rPr>
          <w:rFonts w:ascii="Traditional Arabic" w:hAnsi="Traditional Arabic"/>
          <w:b/>
          <w:bCs/>
          <w:rtl/>
        </w:rPr>
        <w:t>بنعم</w:t>
      </w:r>
      <w:r w:rsidRPr="00DC4630">
        <w:rPr>
          <w:rFonts w:ascii="Traditional Arabic" w:hAnsi="Traditional Arabic"/>
          <w:rtl/>
        </w:rPr>
        <w:t xml:space="preserve">، يُرجى ذكر التدابير المتخذة لضمان </w:t>
      </w:r>
      <w:r>
        <w:rPr>
          <w:rFonts w:ascii="Traditional Arabic" w:hAnsi="Traditional Arabic"/>
          <w:rtl/>
        </w:rPr>
        <w:t>تنفيذ</w:t>
      </w:r>
      <w:r w:rsidRPr="00DC4630">
        <w:rPr>
          <w:rFonts w:ascii="Traditional Arabic" w:hAnsi="Traditional Arabic"/>
          <w:rtl/>
        </w:rPr>
        <w:t xml:space="preserve"> مثل ذلك التخزين المؤقت بطريقة سليمة بيئياً مع بيان مدى فعالية تلك التدابير.</w:t>
      </w:r>
    </w:p>
    <w:p w:rsidR="003252A7" w:rsidRPr="0015525A" w:rsidRDefault="003252A7" w:rsidP="003252A7">
      <w:pPr>
        <w:bidi/>
        <w:spacing w:before="120" w:after="100" w:line="380" w:lineRule="exact"/>
        <w:ind w:left="1134"/>
        <w:jc w:val="both"/>
        <w:rPr>
          <w:b/>
          <w:bCs/>
          <w:sz w:val="30"/>
          <w:vertAlign w:val="superscript"/>
          <w:rtl/>
        </w:rPr>
      </w:pPr>
      <w:r w:rsidRPr="00DC4630">
        <w:rPr>
          <w:b/>
          <w:bCs/>
          <w:sz w:val="30"/>
          <w:rtl/>
        </w:rPr>
        <w:t>المادة 11: نفايات الزئبق</w:t>
      </w:r>
      <w:r>
        <w:rPr>
          <w:b/>
          <w:bCs/>
          <w:sz w:val="30"/>
          <w:rtl/>
        </w:rPr>
        <w:t>[</w:t>
      </w:r>
      <w:r w:rsidRPr="006E75E7">
        <w:rPr>
          <w:rStyle w:val="FootnoteReference"/>
          <w:rFonts w:asciiTheme="majorBidi" w:hAnsiTheme="majorBidi" w:cstheme="majorBidi"/>
          <w:b/>
          <w:bCs/>
          <w:sz w:val="28"/>
          <w:szCs w:val="28"/>
          <w:rtl/>
        </w:rPr>
        <w:t>*</w:t>
      </w:r>
      <w:r>
        <w:rPr>
          <w:b/>
          <w:bCs/>
          <w:sz w:val="30"/>
          <w:rtl/>
        </w:rPr>
        <w:t>]</w:t>
      </w:r>
    </w:p>
    <w:p w:rsidR="003252A7" w:rsidRPr="00DC4630" w:rsidRDefault="003252A7" w:rsidP="006E75E7">
      <w:pPr>
        <w:tabs>
          <w:tab w:val="left" w:pos="1699"/>
        </w:tabs>
        <w:bidi/>
        <w:spacing w:after="100" w:line="380" w:lineRule="exact"/>
        <w:ind w:left="1134"/>
        <w:jc w:val="both"/>
        <w:rPr>
          <w:rFonts w:ascii="Traditional Arabic" w:hAnsi="Traditional Arabic"/>
          <w:rtl/>
        </w:rPr>
      </w:pPr>
      <w:r>
        <w:rPr>
          <w:rFonts w:ascii="Traditional Arabic" w:hAnsi="Traditional Arabic"/>
          <w:rtl/>
        </w:rPr>
        <w:t>1 -</w:t>
      </w:r>
      <w:r>
        <w:rPr>
          <w:rFonts w:ascii="Traditional Arabic" w:hAnsi="Traditional Arabic"/>
          <w:rtl/>
        </w:rPr>
        <w:tab/>
      </w:r>
      <w:r w:rsidRPr="00DC4630">
        <w:rPr>
          <w:rFonts w:ascii="Traditional Arabic" w:hAnsi="Traditional Arabic"/>
          <w:rtl/>
        </w:rPr>
        <w:t>هل تم تنفيذ التدابير المبينة في الفقرة 3 من المادة 11 بالنسبة لنفايات الزئبق ال</w:t>
      </w:r>
      <w:r>
        <w:rPr>
          <w:rFonts w:ascii="Traditional Arabic" w:hAnsi="Traditional Arabic"/>
          <w:rtl/>
        </w:rPr>
        <w:t>ت</w:t>
      </w:r>
      <w:r w:rsidRPr="00DC4630">
        <w:rPr>
          <w:rFonts w:ascii="Traditional Arabic" w:hAnsi="Traditional Arabic"/>
          <w:rtl/>
        </w:rPr>
        <w:t xml:space="preserve">ي </w:t>
      </w:r>
      <w:r>
        <w:rPr>
          <w:rFonts w:ascii="Traditional Arabic" w:hAnsi="Traditional Arabic"/>
          <w:rtl/>
        </w:rPr>
        <w:t>ت</w:t>
      </w:r>
      <w:r w:rsidRPr="00DC4630">
        <w:rPr>
          <w:rFonts w:ascii="Traditional Arabic" w:hAnsi="Traditional Arabic"/>
          <w:rtl/>
        </w:rPr>
        <w:t xml:space="preserve">عود إلى الطرف؟ </w:t>
      </w:r>
      <w:r w:rsidRPr="00776F1F">
        <w:rPr>
          <w:rFonts w:ascii="Traditional Arabic" w:hAnsi="Traditional Arabic"/>
          <w:rtl/>
        </w:rPr>
        <w:t>(الفقرة 3</w:t>
      </w:r>
      <w:r w:rsidR="006E75E7">
        <w:rPr>
          <w:rFonts w:ascii="Traditional Arabic" w:hAnsi="Traditional Arabic" w:hint="cs"/>
          <w:rtl/>
        </w:rPr>
        <w:t>.</w:t>
      </w:r>
      <w:r>
        <w:rPr>
          <w:rFonts w:ascii="Traditional Arabic" w:hAnsi="Traditional Arabic"/>
          <w:rtl/>
        </w:rPr>
        <w:t>)</w:t>
      </w:r>
    </w:p>
    <w:p w:rsidR="003252A7" w:rsidRPr="00DC4630" w:rsidRDefault="003252A7" w:rsidP="00D5114B">
      <w:pPr>
        <w:bidi/>
        <w:spacing w:after="100" w:line="380" w:lineRule="exact"/>
        <w:ind w:left="2266" w:hanging="567"/>
        <w:jc w:val="both"/>
        <w:rPr>
          <w:rFonts w:ascii="Traditional Arabic" w:hAnsi="Traditional Arabic"/>
        </w:rPr>
      </w:pPr>
      <w:r w:rsidRPr="00DC4630">
        <w:rPr>
          <w:rFonts w:cs="Times New Roman"/>
        </w:rPr>
        <w:sym w:font="Times New Roman" w:char="F07F"/>
      </w:r>
      <w:r w:rsidRPr="00DC4630">
        <w:rPr>
          <w:rFonts w:ascii="Traditional Arabic" w:hAnsi="Traditional Arabic"/>
          <w:rtl/>
        </w:rPr>
        <w:tab/>
      </w:r>
      <w:r w:rsidRPr="00983380">
        <w:rPr>
          <w:rFonts w:ascii="Traditional Arabic" w:hAnsi="Traditional Arabic"/>
          <w:sz w:val="30"/>
          <w:rtl/>
        </w:rPr>
        <w:t>نعم</w:t>
      </w:r>
    </w:p>
    <w:p w:rsidR="003252A7" w:rsidRPr="00DC4630" w:rsidRDefault="003252A7" w:rsidP="00D5114B">
      <w:pPr>
        <w:bidi/>
        <w:spacing w:after="100" w:line="380" w:lineRule="exact"/>
        <w:ind w:left="2266" w:hanging="567"/>
        <w:jc w:val="both"/>
        <w:rPr>
          <w:rFonts w:ascii="Traditional Arabic" w:hAnsi="Traditional Arabic"/>
          <w:rtl/>
        </w:rPr>
      </w:pPr>
      <w:r w:rsidRPr="00DC4630">
        <w:rPr>
          <w:rFonts w:cs="Times New Roman"/>
        </w:rPr>
        <w:sym w:font="Times New Roman" w:char="F07F"/>
      </w:r>
      <w:r w:rsidRPr="00DC4630">
        <w:rPr>
          <w:rFonts w:ascii="Traditional Arabic" w:hAnsi="Traditional Arabic"/>
          <w:rtl/>
        </w:rPr>
        <w:tab/>
      </w:r>
      <w:r w:rsidRPr="00983380">
        <w:rPr>
          <w:rFonts w:ascii="Traditional Arabic" w:hAnsi="Traditional Arabic"/>
          <w:sz w:val="30"/>
          <w:rtl/>
        </w:rPr>
        <w:t>لا</w:t>
      </w:r>
    </w:p>
    <w:p w:rsidR="003252A7" w:rsidRPr="00DC4630" w:rsidRDefault="003252A7" w:rsidP="00D5114B">
      <w:pPr>
        <w:bidi/>
        <w:spacing w:after="100" w:line="380" w:lineRule="exact"/>
        <w:ind w:left="1699"/>
        <w:jc w:val="both"/>
        <w:rPr>
          <w:rFonts w:ascii="Traditional Arabic" w:hAnsi="Traditional Arabic"/>
          <w:rtl/>
        </w:rPr>
      </w:pPr>
      <w:r>
        <w:rPr>
          <w:rFonts w:ascii="Traditional Arabic" w:hAnsi="Traditional Arabic"/>
          <w:rtl/>
        </w:rPr>
        <w:t>في حالة</w:t>
      </w:r>
      <w:r w:rsidRPr="00DC4630">
        <w:rPr>
          <w:rFonts w:ascii="Traditional Arabic" w:hAnsi="Traditional Arabic"/>
          <w:rtl/>
        </w:rPr>
        <w:t xml:space="preserve"> الإجابة </w:t>
      </w:r>
      <w:r w:rsidRPr="00DC4630">
        <w:rPr>
          <w:rFonts w:ascii="Traditional Arabic" w:hAnsi="Traditional Arabic"/>
          <w:b/>
          <w:bCs/>
          <w:rtl/>
        </w:rPr>
        <w:t>بنعم</w:t>
      </w:r>
      <w:r w:rsidRPr="00DC4630">
        <w:rPr>
          <w:rFonts w:ascii="Traditional Arabic" w:hAnsi="Traditional Arabic"/>
          <w:rtl/>
        </w:rPr>
        <w:t xml:space="preserve">، يُرجى </w:t>
      </w:r>
      <w:proofErr w:type="gramStart"/>
      <w:r w:rsidRPr="00DC4630">
        <w:rPr>
          <w:rFonts w:ascii="Traditional Arabic" w:hAnsi="Traditional Arabic"/>
          <w:rtl/>
        </w:rPr>
        <w:t>ذكر</w:t>
      </w:r>
      <w:proofErr w:type="gramEnd"/>
      <w:r w:rsidRPr="00DC4630">
        <w:rPr>
          <w:rFonts w:ascii="Traditional Arabic" w:hAnsi="Traditional Arabic"/>
          <w:rtl/>
        </w:rPr>
        <w:t xml:space="preserve"> التدابير </w:t>
      </w:r>
      <w:r>
        <w:rPr>
          <w:rFonts w:ascii="Traditional Arabic" w:hAnsi="Traditional Arabic"/>
          <w:rtl/>
        </w:rPr>
        <w:t>المنفذة</w:t>
      </w:r>
      <w:r w:rsidRPr="00DC4630">
        <w:rPr>
          <w:rFonts w:ascii="Traditional Arabic" w:hAnsi="Traditional Arabic"/>
          <w:rtl/>
        </w:rPr>
        <w:t xml:space="preserve"> وفقاً للفقرة 3</w:t>
      </w:r>
      <w:r>
        <w:rPr>
          <w:rFonts w:ascii="Traditional Arabic" w:hAnsi="Traditional Arabic"/>
          <w:rtl/>
        </w:rPr>
        <w:t>،</w:t>
      </w:r>
      <w:r w:rsidRPr="00DC4630">
        <w:rPr>
          <w:rFonts w:ascii="Traditional Arabic" w:hAnsi="Traditional Arabic"/>
          <w:rtl/>
        </w:rPr>
        <w:t xml:space="preserve"> ويرجى أيضا</w:t>
      </w:r>
      <w:r w:rsidR="006E75E7">
        <w:rPr>
          <w:rFonts w:ascii="Traditional Arabic" w:hAnsi="Traditional Arabic" w:hint="cs"/>
          <w:rtl/>
        </w:rPr>
        <w:t>ً</w:t>
      </w:r>
      <w:r w:rsidRPr="00DC4630">
        <w:rPr>
          <w:rFonts w:ascii="Traditional Arabic" w:hAnsi="Traditional Arabic"/>
          <w:rtl/>
        </w:rPr>
        <w:t xml:space="preserve"> بيان مدى فعالية تلك التدابير.</w:t>
      </w:r>
    </w:p>
    <w:p w:rsidR="003252A7" w:rsidRPr="00DC4630" w:rsidRDefault="003252A7" w:rsidP="00D5114B">
      <w:pPr>
        <w:bidi/>
        <w:spacing w:after="100" w:line="380" w:lineRule="exact"/>
        <w:ind w:left="1699"/>
        <w:jc w:val="both"/>
        <w:rPr>
          <w:sz w:val="30"/>
          <w:rtl/>
        </w:rPr>
      </w:pPr>
      <w:r w:rsidRPr="00DC4630">
        <w:rPr>
          <w:sz w:val="30"/>
          <w:rtl/>
        </w:rPr>
        <w:t xml:space="preserve">[هل توجد مرافق لإدارة </w:t>
      </w:r>
      <w:r>
        <w:rPr>
          <w:sz w:val="30"/>
          <w:rtl/>
        </w:rPr>
        <w:t>[</w:t>
      </w:r>
      <w:r w:rsidRPr="00DC4630">
        <w:rPr>
          <w:sz w:val="30"/>
          <w:rtl/>
        </w:rPr>
        <w:t>نفايات الزئبق</w:t>
      </w:r>
      <w:r>
        <w:rPr>
          <w:sz w:val="30"/>
          <w:rtl/>
        </w:rPr>
        <w:t>]</w:t>
      </w:r>
      <w:r w:rsidRPr="00DC4630">
        <w:rPr>
          <w:sz w:val="30"/>
          <w:rtl/>
        </w:rPr>
        <w:t xml:space="preserve"> </w:t>
      </w:r>
      <w:r>
        <w:rPr>
          <w:sz w:val="30"/>
          <w:rtl/>
        </w:rPr>
        <w:t xml:space="preserve">[مخلفات الزئبق] </w:t>
      </w:r>
      <w:r w:rsidRPr="00DC4630">
        <w:rPr>
          <w:sz w:val="30"/>
          <w:rtl/>
        </w:rPr>
        <w:t>داخل أراضي الطرف؟</w:t>
      </w:r>
    </w:p>
    <w:p w:rsidR="003252A7" w:rsidRPr="00DC4630" w:rsidRDefault="003252A7" w:rsidP="00D5114B">
      <w:pPr>
        <w:bidi/>
        <w:spacing w:after="100" w:line="380" w:lineRule="exact"/>
        <w:ind w:left="2266" w:hanging="567"/>
        <w:jc w:val="both"/>
        <w:rPr>
          <w:rFonts w:ascii="Traditional Arabic" w:hAnsi="Traditional Arabic"/>
          <w:rtl/>
        </w:rPr>
      </w:pPr>
      <w:r w:rsidRPr="00DC4630">
        <w:rPr>
          <w:rFonts w:cs="Times New Roman"/>
        </w:rPr>
        <w:sym w:font="Times New Roman" w:char="F07F"/>
      </w:r>
      <w:r w:rsidRPr="00DC4630">
        <w:rPr>
          <w:rFonts w:ascii="Traditional Arabic" w:hAnsi="Traditional Arabic"/>
          <w:rtl/>
        </w:rPr>
        <w:tab/>
      </w:r>
      <w:r w:rsidRPr="00983380">
        <w:rPr>
          <w:rFonts w:ascii="Traditional Arabic" w:hAnsi="Traditional Arabic"/>
          <w:sz w:val="30"/>
          <w:rtl/>
        </w:rPr>
        <w:t>نعم</w:t>
      </w:r>
    </w:p>
    <w:p w:rsidR="003252A7" w:rsidRPr="00983380" w:rsidRDefault="003252A7" w:rsidP="00D5114B">
      <w:pPr>
        <w:bidi/>
        <w:spacing w:after="100" w:line="380" w:lineRule="exact"/>
        <w:ind w:left="2266" w:hanging="567"/>
        <w:jc w:val="both"/>
        <w:rPr>
          <w:rFonts w:ascii="Traditional Arabic" w:hAnsi="Traditional Arabic"/>
          <w:sz w:val="30"/>
          <w:rtl/>
        </w:rPr>
      </w:pPr>
      <w:r w:rsidRPr="00DC4630">
        <w:rPr>
          <w:rFonts w:cs="Times New Roman"/>
        </w:rPr>
        <w:sym w:font="Times New Roman" w:char="F07F"/>
      </w:r>
      <w:r w:rsidRPr="00DC4630">
        <w:rPr>
          <w:rFonts w:ascii="Traditional Arabic" w:hAnsi="Traditional Arabic"/>
          <w:rtl/>
        </w:rPr>
        <w:tab/>
      </w:r>
      <w:r w:rsidRPr="00983380">
        <w:rPr>
          <w:rFonts w:ascii="Traditional Arabic" w:hAnsi="Traditional Arabic"/>
          <w:sz w:val="30"/>
          <w:rtl/>
        </w:rPr>
        <w:t>لا</w:t>
      </w:r>
    </w:p>
    <w:p w:rsidR="003252A7" w:rsidRPr="00983380" w:rsidRDefault="003252A7" w:rsidP="00D5114B">
      <w:pPr>
        <w:bidi/>
        <w:spacing w:after="120" w:line="380" w:lineRule="exact"/>
        <w:ind w:left="2268" w:hanging="567"/>
        <w:jc w:val="both"/>
        <w:rPr>
          <w:rFonts w:ascii="Traditional Arabic" w:hAnsi="Traditional Arabic"/>
          <w:sz w:val="30"/>
          <w:rtl/>
        </w:rPr>
      </w:pPr>
      <w:r w:rsidRPr="00DC4630">
        <w:rPr>
          <w:rFonts w:cs="Times New Roman"/>
        </w:rPr>
        <w:sym w:font="Times New Roman" w:char="F07F"/>
      </w:r>
      <w:r>
        <w:rPr>
          <w:rFonts w:ascii="Traditional Arabic" w:hAnsi="Traditional Arabic"/>
          <w:rtl/>
        </w:rPr>
        <w:tab/>
      </w:r>
      <w:r w:rsidRPr="00983380">
        <w:rPr>
          <w:rFonts w:ascii="Traditional Arabic" w:hAnsi="Traditional Arabic"/>
          <w:sz w:val="30"/>
          <w:rtl/>
        </w:rPr>
        <w:t xml:space="preserve">لا أعرف </w:t>
      </w:r>
      <w:r w:rsidRPr="00983380">
        <w:rPr>
          <w:rFonts w:ascii="Traditional Arabic" w:hAnsi="Traditional Arabic"/>
          <w:i/>
          <w:iCs/>
          <w:sz w:val="30"/>
          <w:rtl/>
        </w:rPr>
        <w:t>(يرجى التوضيح)</w:t>
      </w:r>
    </w:p>
    <w:p w:rsidR="003252A7" w:rsidRDefault="003252A7" w:rsidP="00D5114B">
      <w:pPr>
        <w:bidi/>
        <w:spacing w:after="120" w:line="380" w:lineRule="exact"/>
        <w:ind w:left="1699"/>
        <w:jc w:val="both"/>
        <w:rPr>
          <w:rFonts w:ascii="Traditional Arabic" w:hAnsi="Traditional Arabic"/>
          <w:rtl/>
        </w:rPr>
      </w:pPr>
      <w:r>
        <w:rPr>
          <w:rFonts w:ascii="Traditional Arabic" w:hAnsi="Traditional Arabic"/>
          <w:rtl/>
        </w:rPr>
        <w:t>في حالة</w:t>
      </w:r>
      <w:r w:rsidRPr="00DC4630">
        <w:rPr>
          <w:rFonts w:ascii="Traditional Arabic" w:hAnsi="Traditional Arabic"/>
          <w:rtl/>
        </w:rPr>
        <w:t xml:space="preserve"> الإجابة </w:t>
      </w:r>
      <w:r w:rsidRPr="00DC4630">
        <w:rPr>
          <w:rFonts w:ascii="Traditional Arabic" w:hAnsi="Traditional Arabic"/>
          <w:b/>
          <w:bCs/>
          <w:rtl/>
        </w:rPr>
        <w:t>بنعم</w:t>
      </w:r>
      <w:r w:rsidRPr="00DC4630">
        <w:rPr>
          <w:rFonts w:ascii="Traditional Arabic" w:hAnsi="Traditional Arabic"/>
          <w:rtl/>
        </w:rPr>
        <w:t xml:space="preserve">، ، يُرجى ذكر التدابير المتخذة لضمان إدارة </w:t>
      </w:r>
      <w:r>
        <w:rPr>
          <w:rFonts w:ascii="Traditional Arabic" w:hAnsi="Traditional Arabic"/>
          <w:rtl/>
        </w:rPr>
        <w:t>[</w:t>
      </w:r>
      <w:r w:rsidRPr="00DC4630">
        <w:rPr>
          <w:rFonts w:ascii="Traditional Arabic" w:hAnsi="Traditional Arabic"/>
          <w:rtl/>
        </w:rPr>
        <w:t>نفايات الزئبق</w:t>
      </w:r>
      <w:r>
        <w:rPr>
          <w:rFonts w:ascii="Traditional Arabic" w:hAnsi="Traditional Arabic"/>
          <w:rtl/>
        </w:rPr>
        <w:t>] [مخلفات الزئبق]</w:t>
      </w:r>
      <w:r w:rsidRPr="00DC4630">
        <w:rPr>
          <w:rFonts w:ascii="Traditional Arabic" w:hAnsi="Traditional Arabic"/>
          <w:rtl/>
        </w:rPr>
        <w:t xml:space="preserve"> وفقاً للفقرة 3 من المادة 11 مع بيان مدى فعالية تلك التدابير.</w:t>
      </w:r>
      <w:r>
        <w:rPr>
          <w:rFonts w:ascii="Traditional Arabic" w:hAnsi="Traditional Arabic"/>
          <w:rtl/>
        </w:rPr>
        <w:t>]</w:t>
      </w:r>
    </w:p>
    <w:p w:rsidR="003252A7" w:rsidRPr="00DC4630" w:rsidRDefault="003252A7" w:rsidP="00D5114B">
      <w:pPr>
        <w:bidi/>
        <w:spacing w:after="120" w:line="380" w:lineRule="exact"/>
        <w:ind w:left="1699"/>
        <w:jc w:val="both"/>
        <w:rPr>
          <w:rFonts w:ascii="Traditional Arabic" w:hAnsi="Traditional Arabic"/>
          <w:rtl/>
        </w:rPr>
      </w:pPr>
      <w:r>
        <w:rPr>
          <w:rFonts w:ascii="Traditional Arabic" w:hAnsi="Traditional Arabic"/>
          <w:rtl/>
        </w:rPr>
        <w:t xml:space="preserve">[ما هي كمية مخلفات الزئبق التي خضعت للتخلص منها باستخدام عمليات لا تؤدي إلى الاسترداد أو إعادة التدوير أو الاستخلاص أو إعادة الاستخدام المباشر أو الاستخدامات البديلة في إطار الفترة المشمولة بالتقرير. يرجى تحديد نوع عملية التخلص النهائي؟] [معلومات تكميلية] </w:t>
      </w:r>
    </w:p>
    <w:p w:rsidR="003252A7" w:rsidRPr="00DC4630" w:rsidRDefault="003252A7" w:rsidP="003252A7">
      <w:pPr>
        <w:bidi/>
        <w:spacing w:after="120" w:line="380" w:lineRule="exact"/>
        <w:ind w:left="1134"/>
        <w:jc w:val="both"/>
        <w:rPr>
          <w:b/>
          <w:bCs/>
          <w:sz w:val="30"/>
          <w:rtl/>
        </w:rPr>
      </w:pPr>
      <w:r w:rsidRPr="00DC4630">
        <w:rPr>
          <w:b/>
          <w:bCs/>
          <w:sz w:val="30"/>
          <w:rtl/>
        </w:rPr>
        <w:t>المادة 12: المواقع الملوثة بالزئبق</w:t>
      </w:r>
    </w:p>
    <w:p w:rsidR="003252A7" w:rsidRPr="00DC4630" w:rsidRDefault="003252A7" w:rsidP="006E75E7">
      <w:pPr>
        <w:numPr>
          <w:ilvl w:val="0"/>
          <w:numId w:val="26"/>
        </w:numPr>
        <w:tabs>
          <w:tab w:val="left" w:pos="1699"/>
        </w:tabs>
        <w:bidi/>
        <w:spacing w:after="120" w:line="380" w:lineRule="exact"/>
        <w:ind w:left="1134" w:firstLine="0"/>
        <w:jc w:val="both"/>
        <w:rPr>
          <w:rFonts w:ascii="Traditional Arabic" w:hAnsi="Traditional Arabic"/>
          <w:rtl/>
        </w:rPr>
      </w:pPr>
      <w:r w:rsidRPr="00DC4630">
        <w:rPr>
          <w:rFonts w:ascii="Traditional Arabic" w:hAnsi="Traditional Arabic"/>
          <w:rtl/>
        </w:rPr>
        <w:t>هل سعى الطرف لوضع استراتيجيات لتحديد وتقييم المواقع الملوثة بالزئبق أو مركبات الزئبق داخل أراضيه؟</w:t>
      </w:r>
      <w:r>
        <w:rPr>
          <w:rFonts w:ascii="Traditional Arabic" w:hAnsi="Traditional Arabic"/>
          <w:rtl/>
        </w:rPr>
        <w:tab/>
      </w:r>
      <w:r w:rsidR="006E75E7">
        <w:rPr>
          <w:rFonts w:ascii="Traditional Arabic" w:hAnsi="Traditional Arabic" w:hint="cs"/>
          <w:rtl/>
        </w:rPr>
        <w:t xml:space="preserve"> </w:t>
      </w:r>
      <w:r w:rsidRPr="00776F1F">
        <w:rPr>
          <w:rFonts w:ascii="Traditional Arabic" w:hAnsi="Traditional Arabic"/>
          <w:rtl/>
        </w:rPr>
        <w:t>(الفقرة 1</w:t>
      </w:r>
      <w:r>
        <w:rPr>
          <w:rFonts w:ascii="Traditional Arabic" w:hAnsi="Traditional Arabic"/>
          <w:rtl/>
        </w:rPr>
        <w:t>.</w:t>
      </w:r>
      <w:r w:rsidRPr="00776F1F">
        <w:rPr>
          <w:rFonts w:ascii="Traditional Arabic" w:hAnsi="Traditional Arabic"/>
          <w:rtl/>
        </w:rPr>
        <w:t>)</w:t>
      </w:r>
    </w:p>
    <w:p w:rsidR="003252A7" w:rsidRPr="00DC4630" w:rsidRDefault="003252A7" w:rsidP="00D5114B">
      <w:pPr>
        <w:bidi/>
        <w:spacing w:after="120" w:line="380" w:lineRule="exact"/>
        <w:ind w:left="2266" w:hanging="565"/>
        <w:jc w:val="both"/>
        <w:rPr>
          <w:rFonts w:ascii="Traditional Arabic" w:hAnsi="Traditional Arabic"/>
        </w:rPr>
      </w:pPr>
      <w:r w:rsidRPr="00DC4630">
        <w:rPr>
          <w:rFonts w:cs="Times New Roman"/>
        </w:rPr>
        <w:sym w:font="Times New Roman" w:char="F07F"/>
      </w:r>
      <w:r w:rsidRPr="00DC4630">
        <w:rPr>
          <w:rFonts w:ascii="Traditional Arabic" w:hAnsi="Traditional Arabic"/>
          <w:rtl/>
        </w:rPr>
        <w:tab/>
      </w:r>
      <w:r w:rsidRPr="00983380">
        <w:rPr>
          <w:rFonts w:ascii="Traditional Arabic" w:hAnsi="Traditional Arabic"/>
          <w:sz w:val="30"/>
          <w:rtl/>
        </w:rPr>
        <w:t>نعم</w:t>
      </w:r>
    </w:p>
    <w:p w:rsidR="003252A7" w:rsidRPr="00DC4630" w:rsidRDefault="003252A7" w:rsidP="00D5114B">
      <w:pPr>
        <w:bidi/>
        <w:spacing w:after="120" w:line="380" w:lineRule="exact"/>
        <w:ind w:left="2266" w:hanging="565"/>
        <w:jc w:val="both"/>
        <w:rPr>
          <w:rFonts w:ascii="Traditional Arabic" w:hAnsi="Traditional Arabic"/>
          <w:rtl/>
        </w:rPr>
      </w:pPr>
      <w:r w:rsidRPr="00DC4630">
        <w:rPr>
          <w:rFonts w:cs="Times New Roman"/>
        </w:rPr>
        <w:sym w:font="Times New Roman" w:char="F07F"/>
      </w:r>
      <w:r w:rsidRPr="00DC4630">
        <w:rPr>
          <w:rFonts w:ascii="Traditional Arabic" w:hAnsi="Traditional Arabic"/>
          <w:rtl/>
        </w:rPr>
        <w:tab/>
      </w:r>
      <w:r w:rsidRPr="00983380">
        <w:rPr>
          <w:rFonts w:ascii="Traditional Arabic" w:hAnsi="Traditional Arabic"/>
          <w:sz w:val="30"/>
          <w:rtl/>
        </w:rPr>
        <w:t>لا</w:t>
      </w:r>
    </w:p>
    <w:p w:rsidR="003252A7" w:rsidRPr="008F5AF9" w:rsidRDefault="003252A7" w:rsidP="00D5114B">
      <w:pPr>
        <w:bidi/>
        <w:spacing w:after="120" w:line="380" w:lineRule="exact"/>
        <w:ind w:left="2266" w:hanging="565"/>
        <w:jc w:val="both"/>
        <w:rPr>
          <w:rFonts w:ascii="Traditional Arabic" w:hAnsi="Traditional Arabic"/>
          <w:sz w:val="30"/>
          <w:rtl/>
        </w:rPr>
      </w:pPr>
      <w:r w:rsidRPr="008F5AF9">
        <w:rPr>
          <w:rFonts w:ascii="Traditional Arabic" w:hAnsi="Traditional Arabic"/>
          <w:sz w:val="30"/>
          <w:rtl/>
        </w:rPr>
        <w:t xml:space="preserve">يرجى </w:t>
      </w:r>
      <w:r>
        <w:rPr>
          <w:rFonts w:ascii="Traditional Arabic" w:hAnsi="Traditional Arabic"/>
          <w:sz w:val="30"/>
          <w:rtl/>
        </w:rPr>
        <w:t>إعطاء تفاصيل</w:t>
      </w:r>
    </w:p>
    <w:p w:rsidR="003252A7" w:rsidRDefault="003252A7" w:rsidP="003252A7">
      <w:pPr>
        <w:bidi/>
        <w:rPr>
          <w:b/>
          <w:bCs/>
          <w:sz w:val="30"/>
          <w:rtl/>
        </w:rPr>
      </w:pPr>
      <w:r>
        <w:rPr>
          <w:b/>
          <w:bCs/>
          <w:sz w:val="30"/>
          <w:rtl/>
        </w:rPr>
        <w:br w:type="page"/>
      </w:r>
    </w:p>
    <w:p w:rsidR="003252A7" w:rsidRPr="00DC4630" w:rsidRDefault="003252A7" w:rsidP="00D5114B">
      <w:pPr>
        <w:bidi/>
        <w:spacing w:after="120" w:line="400" w:lineRule="exact"/>
        <w:ind w:left="1134"/>
        <w:jc w:val="both"/>
        <w:rPr>
          <w:b/>
          <w:bCs/>
          <w:sz w:val="30"/>
          <w:rtl/>
        </w:rPr>
      </w:pPr>
      <w:r w:rsidRPr="00DC4630">
        <w:rPr>
          <w:b/>
          <w:bCs/>
          <w:sz w:val="30"/>
          <w:rtl/>
        </w:rPr>
        <w:t>المادة 13: الموارد والآليات المالية</w:t>
      </w:r>
    </w:p>
    <w:p w:rsidR="003252A7" w:rsidRPr="00DC4630" w:rsidRDefault="003252A7" w:rsidP="006E75E7">
      <w:pPr>
        <w:numPr>
          <w:ilvl w:val="0"/>
          <w:numId w:val="27"/>
        </w:numPr>
        <w:tabs>
          <w:tab w:val="left" w:pos="1699"/>
          <w:tab w:val="left" w:pos="4818"/>
        </w:tabs>
        <w:bidi/>
        <w:spacing w:after="120" w:line="400" w:lineRule="exact"/>
        <w:ind w:left="1134" w:firstLine="0"/>
        <w:jc w:val="both"/>
        <w:rPr>
          <w:rFonts w:ascii="Traditional Arabic" w:hAnsi="Traditional Arabic"/>
          <w:rtl/>
        </w:rPr>
      </w:pPr>
      <w:r w:rsidRPr="00DC4630">
        <w:rPr>
          <w:rFonts w:ascii="Traditional Arabic" w:hAnsi="Traditional Arabic"/>
          <w:rtl/>
        </w:rPr>
        <w:t xml:space="preserve">هل </w:t>
      </w:r>
      <w:r>
        <w:rPr>
          <w:rFonts w:ascii="Traditional Arabic" w:hAnsi="Traditional Arabic"/>
          <w:rtl/>
        </w:rPr>
        <w:t>تعهد</w:t>
      </w:r>
      <w:r w:rsidRPr="00DC4630">
        <w:rPr>
          <w:rFonts w:ascii="Traditional Arabic" w:hAnsi="Traditional Arabic"/>
          <w:rtl/>
        </w:rPr>
        <w:t xml:space="preserve"> الطرف</w:t>
      </w:r>
      <w:r>
        <w:rPr>
          <w:rFonts w:ascii="Traditional Arabic" w:hAnsi="Traditional Arabic"/>
          <w:rtl/>
        </w:rPr>
        <w:t xml:space="preserve"> بأن يقدم</w:t>
      </w:r>
      <w:r w:rsidRPr="00DC4630">
        <w:rPr>
          <w:rFonts w:ascii="Traditional Arabic" w:hAnsi="Traditional Arabic"/>
          <w:rtl/>
        </w:rPr>
        <w:t>، في حدود قدراته، موارد فيما يتعلق بالأنشطة الوطنية التي يُقصد بها تنفيذ الاتفاقية وفقاً لسياساته وأولوياته وخططه وبرامجه الوطنية؟</w:t>
      </w:r>
      <w:r w:rsidR="006E75E7">
        <w:rPr>
          <w:rFonts w:ascii="Traditional Arabic" w:hAnsi="Traditional Arabic" w:hint="cs"/>
          <w:rtl/>
        </w:rPr>
        <w:t xml:space="preserve"> </w:t>
      </w:r>
      <w:r w:rsidRPr="00776F1F">
        <w:rPr>
          <w:rFonts w:ascii="Traditional Arabic" w:hAnsi="Traditional Arabic"/>
          <w:rtl/>
        </w:rPr>
        <w:t>(الفقرة 1</w:t>
      </w:r>
      <w:r>
        <w:rPr>
          <w:rFonts w:ascii="Traditional Arabic" w:hAnsi="Traditional Arabic"/>
          <w:rtl/>
        </w:rPr>
        <w:t>.</w:t>
      </w:r>
      <w:r w:rsidRPr="00776F1F">
        <w:rPr>
          <w:rFonts w:ascii="Traditional Arabic" w:hAnsi="Traditional Arabic"/>
          <w:rtl/>
        </w:rPr>
        <w:t>)</w:t>
      </w:r>
    </w:p>
    <w:p w:rsidR="003252A7" w:rsidRPr="00983380" w:rsidRDefault="003252A7" w:rsidP="00D5114B">
      <w:pPr>
        <w:bidi/>
        <w:spacing w:after="120" w:line="400" w:lineRule="exact"/>
        <w:ind w:left="2266" w:hanging="567"/>
        <w:jc w:val="both"/>
        <w:rPr>
          <w:rFonts w:ascii="Traditional Arabic" w:hAnsi="Traditional Arabic"/>
          <w:sz w:val="30"/>
        </w:rPr>
      </w:pPr>
      <w:r w:rsidRPr="00DC4630">
        <w:rPr>
          <w:rFonts w:cs="Times New Roman"/>
        </w:rPr>
        <w:sym w:font="Times New Roman" w:char="F07F"/>
      </w:r>
      <w:r>
        <w:rPr>
          <w:rFonts w:ascii="Traditional Arabic" w:hAnsi="Traditional Arabic"/>
          <w:rtl/>
        </w:rPr>
        <w:tab/>
      </w:r>
      <w:r w:rsidRPr="00983380">
        <w:rPr>
          <w:rFonts w:ascii="Traditional Arabic" w:hAnsi="Traditional Arabic"/>
          <w:sz w:val="30"/>
          <w:rtl/>
        </w:rPr>
        <w:t xml:space="preserve">نعم </w:t>
      </w:r>
      <w:r>
        <w:rPr>
          <w:rFonts w:ascii="Traditional Arabic" w:hAnsi="Traditional Arabic"/>
          <w:sz w:val="30"/>
          <w:rtl/>
        </w:rPr>
        <w:t>[</w:t>
      </w:r>
      <w:r w:rsidRPr="00983380">
        <w:rPr>
          <w:rFonts w:ascii="Traditional Arabic" w:hAnsi="Traditional Arabic"/>
          <w:i/>
          <w:iCs/>
          <w:sz w:val="30"/>
          <w:rtl/>
        </w:rPr>
        <w:t>(يرجى التحديد</w:t>
      </w:r>
      <w:r w:rsidRPr="006E75E7">
        <w:rPr>
          <w:rFonts w:ascii="Traditional Arabic" w:hAnsi="Traditional Arabic"/>
          <w:sz w:val="30"/>
          <w:rtl/>
        </w:rPr>
        <w:t>)]</w:t>
      </w:r>
    </w:p>
    <w:p w:rsidR="003252A7" w:rsidRPr="00983380" w:rsidRDefault="003252A7" w:rsidP="00D5114B">
      <w:pPr>
        <w:bidi/>
        <w:spacing w:after="120" w:line="400" w:lineRule="exact"/>
        <w:ind w:left="2266" w:hanging="567"/>
        <w:jc w:val="both"/>
        <w:rPr>
          <w:rFonts w:ascii="Traditional Arabic" w:hAnsi="Traditional Arabic"/>
          <w:sz w:val="30"/>
          <w:rtl/>
        </w:rPr>
      </w:pPr>
      <w:r w:rsidRPr="00983380">
        <w:rPr>
          <w:rFonts w:cs="Times New Roman"/>
          <w:szCs w:val="22"/>
        </w:rPr>
        <w:sym w:font="Times New Roman" w:char="F07F"/>
      </w:r>
      <w:r w:rsidRPr="00983380">
        <w:rPr>
          <w:rFonts w:ascii="Traditional Arabic" w:hAnsi="Traditional Arabic"/>
          <w:sz w:val="30"/>
          <w:rtl/>
        </w:rPr>
        <w:tab/>
        <w:t xml:space="preserve">لا </w:t>
      </w:r>
      <w:r>
        <w:rPr>
          <w:rFonts w:ascii="Traditional Arabic" w:hAnsi="Traditional Arabic"/>
          <w:sz w:val="30"/>
          <w:rtl/>
        </w:rPr>
        <w:t>[</w:t>
      </w:r>
      <w:r w:rsidRPr="00983380">
        <w:rPr>
          <w:rFonts w:ascii="Traditional Arabic" w:hAnsi="Traditional Arabic"/>
          <w:sz w:val="30"/>
          <w:rtl/>
        </w:rPr>
        <w:t>(</w:t>
      </w:r>
      <w:r w:rsidRPr="00983380">
        <w:rPr>
          <w:rFonts w:ascii="Traditional Arabic" w:hAnsi="Traditional Arabic"/>
          <w:i/>
          <w:iCs/>
          <w:sz w:val="30"/>
          <w:rtl/>
        </w:rPr>
        <w:t xml:space="preserve">يُرجى </w:t>
      </w:r>
      <w:r>
        <w:rPr>
          <w:rFonts w:ascii="Traditional Arabic" w:hAnsi="Traditional Arabic"/>
          <w:i/>
          <w:iCs/>
          <w:sz w:val="30"/>
          <w:rtl/>
        </w:rPr>
        <w:t>تحديد</w:t>
      </w:r>
      <w:r w:rsidRPr="00983380">
        <w:rPr>
          <w:rFonts w:ascii="Traditional Arabic" w:hAnsi="Traditional Arabic"/>
          <w:i/>
          <w:iCs/>
          <w:sz w:val="30"/>
          <w:rtl/>
        </w:rPr>
        <w:t xml:space="preserve"> السبب</w:t>
      </w:r>
      <w:r w:rsidRPr="00983380">
        <w:rPr>
          <w:rFonts w:ascii="Traditional Arabic" w:hAnsi="Traditional Arabic"/>
          <w:sz w:val="30"/>
          <w:rtl/>
        </w:rPr>
        <w:t>)</w:t>
      </w:r>
      <w:r>
        <w:rPr>
          <w:rFonts w:ascii="Traditional Arabic" w:hAnsi="Traditional Arabic"/>
          <w:sz w:val="30"/>
          <w:rtl/>
        </w:rPr>
        <w:t>]</w:t>
      </w:r>
    </w:p>
    <w:p w:rsidR="003252A7" w:rsidRPr="00776F1F" w:rsidRDefault="003252A7" w:rsidP="00D5114B">
      <w:pPr>
        <w:bidi/>
        <w:spacing w:after="120" w:line="400" w:lineRule="exact"/>
        <w:ind w:left="2266" w:hanging="567"/>
        <w:jc w:val="both"/>
        <w:rPr>
          <w:rFonts w:ascii="Traditional Arabic" w:hAnsi="Traditional Arabic"/>
          <w:rtl/>
        </w:rPr>
      </w:pPr>
      <w:r w:rsidRPr="00776F1F">
        <w:rPr>
          <w:rFonts w:ascii="Traditional Arabic" w:hAnsi="Traditional Arabic"/>
          <w:rtl/>
        </w:rPr>
        <w:t>[</w:t>
      </w:r>
      <w:r>
        <w:rPr>
          <w:rFonts w:ascii="Traditional Arabic" w:hAnsi="Traditional Arabic"/>
          <w:rtl/>
        </w:rPr>
        <w:t>في حالة وجود تعليقات يرجى تقديمها</w:t>
      </w:r>
      <w:r w:rsidR="006E75E7">
        <w:rPr>
          <w:rFonts w:ascii="Traditional Arabic" w:hAnsi="Traditional Arabic" w:hint="cs"/>
          <w:rtl/>
        </w:rPr>
        <w:t>.</w:t>
      </w:r>
      <w:r>
        <w:rPr>
          <w:rFonts w:ascii="Traditional Arabic" w:hAnsi="Traditional Arabic"/>
          <w:rtl/>
        </w:rPr>
        <w:t>]</w:t>
      </w:r>
    </w:p>
    <w:p w:rsidR="003252A7" w:rsidRPr="00DC4630" w:rsidRDefault="003252A7" w:rsidP="00D5114B">
      <w:pPr>
        <w:numPr>
          <w:ilvl w:val="0"/>
          <w:numId w:val="27"/>
        </w:numPr>
        <w:tabs>
          <w:tab w:val="left" w:pos="1699"/>
          <w:tab w:val="left" w:pos="4818"/>
        </w:tabs>
        <w:bidi/>
        <w:spacing w:after="120" w:line="400" w:lineRule="exact"/>
        <w:ind w:left="1134" w:firstLine="0"/>
        <w:jc w:val="both"/>
        <w:rPr>
          <w:rFonts w:ascii="Traditional Arabic" w:hAnsi="Traditional Arabic"/>
          <w:rtl/>
        </w:rPr>
      </w:pPr>
      <w:r w:rsidRPr="00DC4630">
        <w:rPr>
          <w:rFonts w:ascii="Traditional Arabic" w:hAnsi="Traditional Arabic"/>
          <w:rtl/>
        </w:rPr>
        <w:t>هل ساهم الطرف، في حدود قدراته، في آلية الموارد المالية</w:t>
      </w:r>
      <w:r>
        <w:rPr>
          <w:rFonts w:ascii="Traditional Arabic" w:hAnsi="Traditional Arabic"/>
          <w:rtl/>
        </w:rPr>
        <w:t xml:space="preserve"> المشار إليها في الفقرة 5 من المادة 13</w:t>
      </w:r>
      <w:r w:rsidRPr="00DC4630">
        <w:rPr>
          <w:rFonts w:ascii="Traditional Arabic" w:hAnsi="Traditional Arabic"/>
          <w:rtl/>
        </w:rPr>
        <w:t xml:space="preserve">؟ </w:t>
      </w:r>
      <w:r w:rsidRPr="00776F1F">
        <w:rPr>
          <w:rFonts w:ascii="Traditional Arabic" w:hAnsi="Traditional Arabic"/>
          <w:rtl/>
        </w:rPr>
        <w:t>(الفقرة 12</w:t>
      </w:r>
      <w:r>
        <w:rPr>
          <w:rFonts w:ascii="Traditional Arabic" w:hAnsi="Traditional Arabic"/>
          <w:rtl/>
        </w:rPr>
        <w:t>.)</w:t>
      </w:r>
      <w:r w:rsidRPr="00DC4630">
        <w:rPr>
          <w:rFonts w:ascii="Traditional Arabic" w:hAnsi="Traditional Arabic"/>
          <w:rtl/>
        </w:rPr>
        <w:t xml:space="preserve"> [معلومات تكميلية]</w:t>
      </w:r>
    </w:p>
    <w:p w:rsidR="003252A7" w:rsidRPr="00DC4630" w:rsidRDefault="003252A7" w:rsidP="00D5114B">
      <w:pPr>
        <w:bidi/>
        <w:spacing w:after="120" w:line="400" w:lineRule="exact"/>
        <w:ind w:left="2266" w:hanging="567"/>
        <w:jc w:val="both"/>
        <w:rPr>
          <w:rFonts w:ascii="Traditional Arabic" w:hAnsi="Traditional Arabic"/>
        </w:rPr>
      </w:pPr>
      <w:r w:rsidRPr="00DC4630">
        <w:rPr>
          <w:rFonts w:ascii="Traditional Arabic" w:hAnsi="Traditional Arabic"/>
          <w:rtl/>
        </w:rPr>
        <w:t>(</w:t>
      </w:r>
      <w:r w:rsidRPr="00DC4630">
        <w:rPr>
          <w:rFonts w:ascii="Traditional Arabic" w:hAnsi="Traditional Arabic"/>
          <w:i/>
          <w:iCs/>
          <w:rtl/>
        </w:rPr>
        <w:t>يُرجى التأشير على مربع واحد فقط</w:t>
      </w:r>
      <w:r w:rsidRPr="00DC4630">
        <w:rPr>
          <w:rFonts w:ascii="Traditional Arabic" w:hAnsi="Traditional Arabic"/>
          <w:rtl/>
        </w:rPr>
        <w:t>)</w:t>
      </w:r>
    </w:p>
    <w:p w:rsidR="003252A7" w:rsidRPr="00983380" w:rsidRDefault="003252A7" w:rsidP="006E75E7">
      <w:pPr>
        <w:bidi/>
        <w:spacing w:after="120" w:line="400" w:lineRule="exact"/>
        <w:ind w:left="2266" w:hanging="567"/>
        <w:jc w:val="both"/>
        <w:rPr>
          <w:rFonts w:ascii="Traditional Arabic" w:hAnsi="Traditional Arabic"/>
          <w:sz w:val="30"/>
        </w:rPr>
      </w:pPr>
      <w:r w:rsidRPr="00DC4630">
        <w:rPr>
          <w:rFonts w:cs="Times New Roman"/>
        </w:rPr>
        <w:sym w:font="Times New Roman" w:char="F07F"/>
      </w:r>
      <w:r w:rsidRPr="00983380">
        <w:rPr>
          <w:rFonts w:ascii="Traditional Arabic" w:hAnsi="Traditional Arabic"/>
          <w:sz w:val="30"/>
          <w:rtl/>
        </w:rPr>
        <w:tab/>
        <w:t xml:space="preserve">نعم </w:t>
      </w:r>
      <w:r>
        <w:rPr>
          <w:rFonts w:ascii="Traditional Arabic" w:hAnsi="Traditional Arabic"/>
          <w:sz w:val="30"/>
          <w:rtl/>
        </w:rPr>
        <w:t>[</w:t>
      </w:r>
      <w:r w:rsidRPr="00983380">
        <w:rPr>
          <w:rFonts w:ascii="Traditional Arabic" w:hAnsi="Traditional Arabic"/>
          <w:sz w:val="30"/>
          <w:rtl/>
        </w:rPr>
        <w:t>(</w:t>
      </w:r>
      <w:r w:rsidRPr="00983380">
        <w:rPr>
          <w:rFonts w:ascii="Traditional Arabic" w:hAnsi="Traditional Arabic"/>
          <w:i/>
          <w:iCs/>
          <w:sz w:val="30"/>
          <w:rtl/>
        </w:rPr>
        <w:t>يُرجى التحديد</w:t>
      </w:r>
      <w:r w:rsidRPr="00983380">
        <w:rPr>
          <w:rFonts w:ascii="Traditional Arabic" w:hAnsi="Traditional Arabic"/>
          <w:sz w:val="30"/>
          <w:rtl/>
        </w:rPr>
        <w:t>)</w:t>
      </w:r>
      <w:r w:rsidR="006E75E7">
        <w:rPr>
          <w:rFonts w:ascii="Traditional Arabic" w:hAnsi="Traditional Arabic" w:hint="cs"/>
          <w:sz w:val="30"/>
          <w:rtl/>
        </w:rPr>
        <w:t>]</w:t>
      </w:r>
    </w:p>
    <w:p w:rsidR="003252A7" w:rsidRPr="00983380" w:rsidRDefault="003252A7" w:rsidP="00D5114B">
      <w:pPr>
        <w:bidi/>
        <w:spacing w:after="120" w:line="400" w:lineRule="exact"/>
        <w:ind w:left="2266" w:hanging="567"/>
        <w:jc w:val="both"/>
        <w:rPr>
          <w:rFonts w:ascii="Traditional Arabic" w:hAnsi="Traditional Arabic"/>
          <w:sz w:val="30"/>
          <w:rtl/>
        </w:rPr>
      </w:pPr>
      <w:r w:rsidRPr="00983380">
        <w:rPr>
          <w:rFonts w:cs="Times New Roman"/>
          <w:szCs w:val="22"/>
        </w:rPr>
        <w:sym w:font="Times New Roman" w:char="F07F"/>
      </w:r>
      <w:r>
        <w:rPr>
          <w:rFonts w:ascii="Traditional Arabic" w:hAnsi="Traditional Arabic"/>
          <w:rtl/>
        </w:rPr>
        <w:tab/>
      </w:r>
      <w:proofErr w:type="gramStart"/>
      <w:r w:rsidRPr="00983380">
        <w:rPr>
          <w:rFonts w:ascii="Traditional Arabic" w:hAnsi="Traditional Arabic"/>
          <w:sz w:val="30"/>
          <w:rtl/>
        </w:rPr>
        <w:t>لا</w:t>
      </w:r>
      <w:proofErr w:type="gramEnd"/>
      <w:r w:rsidRPr="00983380">
        <w:rPr>
          <w:rFonts w:ascii="Traditional Arabic" w:hAnsi="Traditional Arabic"/>
          <w:sz w:val="30"/>
          <w:rtl/>
        </w:rPr>
        <w:t xml:space="preserve"> (</w:t>
      </w:r>
      <w:r w:rsidRPr="00983380">
        <w:rPr>
          <w:rFonts w:ascii="Traditional Arabic" w:hAnsi="Traditional Arabic"/>
          <w:i/>
          <w:iCs/>
          <w:sz w:val="30"/>
          <w:rtl/>
        </w:rPr>
        <w:t xml:space="preserve">يُرجى </w:t>
      </w:r>
      <w:r>
        <w:rPr>
          <w:rFonts w:ascii="Traditional Arabic" w:hAnsi="Traditional Arabic"/>
          <w:i/>
          <w:iCs/>
          <w:sz w:val="30"/>
          <w:rtl/>
        </w:rPr>
        <w:t>تحديد</w:t>
      </w:r>
      <w:r w:rsidRPr="00983380">
        <w:rPr>
          <w:rFonts w:ascii="Traditional Arabic" w:hAnsi="Traditional Arabic"/>
          <w:i/>
          <w:iCs/>
          <w:sz w:val="30"/>
          <w:rtl/>
        </w:rPr>
        <w:t xml:space="preserve"> السبب</w:t>
      </w:r>
      <w:r w:rsidRPr="00983380">
        <w:rPr>
          <w:rFonts w:ascii="Traditional Arabic" w:hAnsi="Traditional Arabic"/>
          <w:sz w:val="30"/>
          <w:rtl/>
        </w:rPr>
        <w:t>)</w:t>
      </w:r>
    </w:p>
    <w:p w:rsidR="003252A7" w:rsidRPr="00776F1F" w:rsidRDefault="003252A7" w:rsidP="00D5114B">
      <w:pPr>
        <w:bidi/>
        <w:spacing w:after="120" w:line="400" w:lineRule="exact"/>
        <w:ind w:left="2266" w:hanging="567"/>
        <w:jc w:val="both"/>
        <w:rPr>
          <w:rFonts w:ascii="Traditional Arabic" w:hAnsi="Traditional Arabic"/>
          <w:rtl/>
        </w:rPr>
      </w:pPr>
      <w:r>
        <w:rPr>
          <w:rFonts w:ascii="Traditional Arabic" w:hAnsi="Traditional Arabic"/>
          <w:rtl/>
        </w:rPr>
        <w:t>[</w:t>
      </w:r>
      <w:r w:rsidRPr="00776F1F">
        <w:rPr>
          <w:rFonts w:ascii="Traditional Arabic" w:hAnsi="Traditional Arabic"/>
          <w:rtl/>
        </w:rPr>
        <w:t>في حالة وجود تعليقات يرجى تقديمها</w:t>
      </w:r>
      <w:r w:rsidR="006E75E7">
        <w:rPr>
          <w:rFonts w:ascii="Traditional Arabic" w:hAnsi="Traditional Arabic" w:hint="cs"/>
          <w:rtl/>
        </w:rPr>
        <w:t>.</w:t>
      </w:r>
      <w:r w:rsidRPr="00776F1F">
        <w:rPr>
          <w:rFonts w:ascii="Traditional Arabic" w:hAnsi="Traditional Arabic"/>
          <w:rtl/>
        </w:rPr>
        <w:t>]</w:t>
      </w:r>
    </w:p>
    <w:p w:rsidR="003252A7" w:rsidRPr="00DC4630" w:rsidRDefault="003252A7" w:rsidP="00D5114B">
      <w:pPr>
        <w:numPr>
          <w:ilvl w:val="0"/>
          <w:numId w:val="31"/>
        </w:numPr>
        <w:tabs>
          <w:tab w:val="left" w:pos="1699"/>
        </w:tabs>
        <w:bidi/>
        <w:spacing w:after="120" w:line="400" w:lineRule="exact"/>
        <w:ind w:left="1134" w:firstLine="0"/>
        <w:jc w:val="both"/>
        <w:rPr>
          <w:rFonts w:ascii="Traditional Arabic" w:hAnsi="Traditional Arabic"/>
          <w:rtl/>
        </w:rPr>
      </w:pPr>
      <w:r w:rsidRPr="00DC4630">
        <w:rPr>
          <w:rFonts w:ascii="Traditional Arabic" w:hAnsi="Traditional Arabic"/>
          <w:rtl/>
        </w:rPr>
        <w:t>هل قَدَّم الطرف موارد مالية لمساعدة الأطراف من البلدان النامية و/أو الأطراف التي تمر اقتصاداتها بمرحلة انتقالية على تنفيذ الاتفاقية من خلال المصادر أو القنوات الثنائية والإقليمية والمتعددة الأطراف الأخرى؟</w:t>
      </w:r>
      <w:r>
        <w:rPr>
          <w:rFonts w:ascii="Traditional Arabic" w:hAnsi="Traditional Arabic"/>
          <w:rtl/>
        </w:rPr>
        <w:t xml:space="preserve"> </w:t>
      </w:r>
      <w:r w:rsidRPr="00776F1F">
        <w:rPr>
          <w:rFonts w:ascii="Traditional Arabic" w:hAnsi="Traditional Arabic"/>
          <w:rtl/>
        </w:rPr>
        <w:t>(الفقرة 3</w:t>
      </w:r>
      <w:r>
        <w:rPr>
          <w:rFonts w:ascii="Traditional Arabic" w:hAnsi="Traditional Arabic"/>
          <w:rtl/>
        </w:rPr>
        <w:t>.</w:t>
      </w:r>
      <w:r w:rsidRPr="00776F1F">
        <w:rPr>
          <w:rFonts w:ascii="Traditional Arabic" w:hAnsi="Traditional Arabic"/>
          <w:rtl/>
        </w:rPr>
        <w:t>)</w:t>
      </w:r>
      <w:r>
        <w:rPr>
          <w:rFonts w:ascii="Traditional Arabic" w:hAnsi="Traditional Arabic"/>
          <w:rtl/>
        </w:rPr>
        <w:t xml:space="preserve"> [معلومات تكميلية]</w:t>
      </w:r>
    </w:p>
    <w:p w:rsidR="003252A7" w:rsidRPr="00DC4630" w:rsidRDefault="003252A7" w:rsidP="00D5114B">
      <w:pPr>
        <w:bidi/>
        <w:spacing w:after="120" w:line="400" w:lineRule="exact"/>
        <w:ind w:left="2266" w:hanging="567"/>
        <w:jc w:val="both"/>
        <w:rPr>
          <w:rFonts w:ascii="Traditional Arabic" w:hAnsi="Traditional Arabic"/>
        </w:rPr>
      </w:pPr>
      <w:r w:rsidRPr="00DC4630">
        <w:rPr>
          <w:rFonts w:ascii="Traditional Arabic" w:hAnsi="Traditional Arabic"/>
          <w:rtl/>
        </w:rPr>
        <w:t>(</w:t>
      </w:r>
      <w:r w:rsidRPr="00DC4630">
        <w:rPr>
          <w:rFonts w:ascii="Traditional Arabic" w:hAnsi="Traditional Arabic"/>
          <w:i/>
          <w:iCs/>
          <w:rtl/>
        </w:rPr>
        <w:t>يُرجى التأشير على مربع واحد فقط</w:t>
      </w:r>
      <w:r w:rsidRPr="00DC4630">
        <w:rPr>
          <w:rFonts w:ascii="Traditional Arabic" w:hAnsi="Traditional Arabic"/>
          <w:rtl/>
        </w:rPr>
        <w:t>)</w:t>
      </w:r>
    </w:p>
    <w:p w:rsidR="003252A7" w:rsidRPr="00DC4630" w:rsidRDefault="003252A7" w:rsidP="00D5114B">
      <w:pPr>
        <w:bidi/>
        <w:spacing w:after="120" w:line="400" w:lineRule="exact"/>
        <w:ind w:left="2266" w:hanging="567"/>
        <w:jc w:val="both"/>
        <w:rPr>
          <w:rFonts w:ascii="Traditional Arabic" w:hAnsi="Traditional Arabic"/>
        </w:rPr>
      </w:pPr>
      <w:r w:rsidRPr="00DC4630">
        <w:rPr>
          <w:rFonts w:cs="Times New Roman"/>
        </w:rPr>
        <w:sym w:font="Times New Roman" w:char="F07F"/>
      </w:r>
      <w:r w:rsidRPr="00DC4630">
        <w:rPr>
          <w:rFonts w:ascii="Traditional Arabic" w:hAnsi="Traditional Arabic"/>
          <w:rtl/>
        </w:rPr>
        <w:tab/>
        <w:t xml:space="preserve">نعم </w:t>
      </w:r>
      <w:r>
        <w:rPr>
          <w:rFonts w:ascii="Traditional Arabic" w:hAnsi="Traditional Arabic"/>
          <w:rtl/>
        </w:rPr>
        <w:t>[</w:t>
      </w:r>
      <w:r w:rsidRPr="00DC4630">
        <w:rPr>
          <w:rFonts w:ascii="Traditional Arabic" w:hAnsi="Traditional Arabic"/>
          <w:rtl/>
        </w:rPr>
        <w:t>(</w:t>
      </w:r>
      <w:r w:rsidRPr="00DC4630">
        <w:rPr>
          <w:rFonts w:ascii="Traditional Arabic" w:hAnsi="Traditional Arabic"/>
          <w:i/>
          <w:iCs/>
          <w:rtl/>
        </w:rPr>
        <w:t>يُرجى التحديد</w:t>
      </w:r>
      <w:r w:rsidRPr="00DC4630">
        <w:rPr>
          <w:rFonts w:ascii="Traditional Arabic" w:hAnsi="Traditional Arabic"/>
          <w:rtl/>
        </w:rPr>
        <w:t>)</w:t>
      </w:r>
      <w:r>
        <w:rPr>
          <w:rFonts w:ascii="Traditional Arabic" w:hAnsi="Traditional Arabic"/>
          <w:rtl/>
        </w:rPr>
        <w:t>[</w:t>
      </w:r>
    </w:p>
    <w:p w:rsidR="003252A7" w:rsidRPr="00DC4630" w:rsidRDefault="003252A7" w:rsidP="00D5114B">
      <w:pPr>
        <w:bidi/>
        <w:spacing w:after="120" w:line="400" w:lineRule="exact"/>
        <w:ind w:left="2266" w:hanging="567"/>
        <w:jc w:val="both"/>
        <w:rPr>
          <w:rFonts w:ascii="Traditional Arabic" w:hAnsi="Traditional Arabic"/>
          <w:rtl/>
        </w:rPr>
      </w:pPr>
      <w:r w:rsidRPr="00DC4630">
        <w:rPr>
          <w:rFonts w:cs="Times New Roman"/>
        </w:rPr>
        <w:sym w:font="Times New Roman" w:char="F07F"/>
      </w:r>
      <w:r w:rsidRPr="00DC4630">
        <w:rPr>
          <w:rFonts w:ascii="Traditional Arabic" w:hAnsi="Traditional Arabic"/>
          <w:rtl/>
        </w:rPr>
        <w:tab/>
        <w:t xml:space="preserve">لا </w:t>
      </w:r>
      <w:r>
        <w:rPr>
          <w:rFonts w:ascii="Traditional Arabic" w:hAnsi="Traditional Arabic"/>
          <w:rtl/>
        </w:rPr>
        <w:t>[</w:t>
      </w:r>
      <w:r w:rsidRPr="00DC4630">
        <w:rPr>
          <w:rFonts w:ascii="Traditional Arabic" w:hAnsi="Traditional Arabic"/>
          <w:rtl/>
        </w:rPr>
        <w:t xml:space="preserve">(يُرجى </w:t>
      </w:r>
      <w:r>
        <w:rPr>
          <w:rFonts w:ascii="Traditional Arabic" w:hAnsi="Traditional Arabic"/>
          <w:rtl/>
        </w:rPr>
        <w:t>تحديد</w:t>
      </w:r>
      <w:r w:rsidRPr="00DC4630">
        <w:rPr>
          <w:rFonts w:ascii="Traditional Arabic" w:hAnsi="Traditional Arabic"/>
          <w:rtl/>
        </w:rPr>
        <w:t xml:space="preserve"> السبب)</w:t>
      </w:r>
      <w:r>
        <w:rPr>
          <w:rFonts w:ascii="Traditional Arabic" w:hAnsi="Traditional Arabic"/>
          <w:rtl/>
        </w:rPr>
        <w:t>]</w:t>
      </w:r>
    </w:p>
    <w:p w:rsidR="003252A7" w:rsidRPr="00DC4630" w:rsidRDefault="003252A7" w:rsidP="00D5114B">
      <w:pPr>
        <w:bidi/>
        <w:spacing w:after="120" w:line="400" w:lineRule="exact"/>
        <w:ind w:left="2266" w:hanging="567"/>
        <w:jc w:val="both"/>
        <w:rPr>
          <w:rFonts w:ascii="Traditional Arabic" w:hAnsi="Traditional Arabic"/>
          <w:rtl/>
        </w:rPr>
      </w:pPr>
      <w:r w:rsidRPr="00776F1F">
        <w:rPr>
          <w:rFonts w:ascii="Traditional Arabic" w:hAnsi="Traditional Arabic"/>
          <w:rtl/>
        </w:rPr>
        <w:t>[</w:t>
      </w:r>
      <w:r>
        <w:rPr>
          <w:rFonts w:ascii="Traditional Arabic" w:hAnsi="Traditional Arabic"/>
          <w:rtl/>
        </w:rPr>
        <w:t>في حالة وجود تعليقات يرجى تقديمها]</w:t>
      </w:r>
    </w:p>
    <w:p w:rsidR="003252A7" w:rsidRPr="00DC4630" w:rsidRDefault="003252A7" w:rsidP="00D5114B">
      <w:pPr>
        <w:bidi/>
        <w:spacing w:after="120" w:line="400" w:lineRule="exact"/>
        <w:ind w:left="1134"/>
        <w:jc w:val="both"/>
        <w:rPr>
          <w:b/>
          <w:bCs/>
          <w:sz w:val="30"/>
          <w:rtl/>
        </w:rPr>
      </w:pPr>
      <w:r w:rsidRPr="00DC4630">
        <w:rPr>
          <w:b/>
          <w:bCs/>
          <w:sz w:val="30"/>
          <w:rtl/>
        </w:rPr>
        <w:t>المادة 14: بناء القدرات والمساعدة التِقنية ونقل التكنولوجيا</w:t>
      </w:r>
    </w:p>
    <w:p w:rsidR="003252A7" w:rsidRPr="00DC4630" w:rsidRDefault="003252A7" w:rsidP="006E75E7">
      <w:pPr>
        <w:numPr>
          <w:ilvl w:val="0"/>
          <w:numId w:val="28"/>
        </w:numPr>
        <w:tabs>
          <w:tab w:val="left" w:pos="1699"/>
        </w:tabs>
        <w:bidi/>
        <w:spacing w:after="120" w:line="400" w:lineRule="exact"/>
        <w:ind w:left="1134" w:firstLine="0"/>
        <w:jc w:val="both"/>
        <w:rPr>
          <w:rFonts w:ascii="Traditional Arabic" w:hAnsi="Traditional Arabic"/>
          <w:rtl/>
        </w:rPr>
      </w:pPr>
      <w:proofErr w:type="gramStart"/>
      <w:r w:rsidRPr="00DC4630">
        <w:rPr>
          <w:rtl/>
        </w:rPr>
        <w:t>هل</w:t>
      </w:r>
      <w:proofErr w:type="gramEnd"/>
      <w:r w:rsidRPr="00DC4630">
        <w:rPr>
          <w:rtl/>
        </w:rPr>
        <w:t xml:space="preserve"> تعاون الطرف لتقديم المساعدة في بناء القدرات أو المساعدة التقنية </w:t>
      </w:r>
      <w:r w:rsidRPr="00DC4630">
        <w:rPr>
          <w:rFonts w:ascii="Traditional Arabic" w:hAnsi="Traditional Arabic"/>
          <w:rtl/>
        </w:rPr>
        <w:t xml:space="preserve">لطرف آخر في الاتفاقية </w:t>
      </w:r>
      <w:r w:rsidRPr="00DC4630">
        <w:rPr>
          <w:rtl/>
        </w:rPr>
        <w:t>عملاً بالمادة 14</w:t>
      </w:r>
      <w:r w:rsidRPr="00DC4630">
        <w:rPr>
          <w:rFonts w:ascii="Traditional Arabic" w:hAnsi="Traditional Arabic"/>
          <w:rtl/>
        </w:rPr>
        <w:t>؟</w:t>
      </w:r>
      <w:r w:rsidR="006E75E7">
        <w:rPr>
          <w:rFonts w:ascii="Traditional Arabic" w:hAnsi="Traditional Arabic" w:hint="cs"/>
          <w:rtl/>
        </w:rPr>
        <w:t xml:space="preserve"> </w:t>
      </w:r>
      <w:r w:rsidRPr="00776F1F">
        <w:rPr>
          <w:rFonts w:ascii="Traditional Arabic" w:hAnsi="Traditional Arabic"/>
          <w:rtl/>
        </w:rPr>
        <w:t>(الفقرة 1</w:t>
      </w:r>
      <w:r w:rsidR="006E75E7">
        <w:rPr>
          <w:rFonts w:ascii="Traditional Arabic" w:hAnsi="Traditional Arabic" w:hint="cs"/>
          <w:rtl/>
        </w:rPr>
        <w:t>.</w:t>
      </w:r>
      <w:r w:rsidRPr="00776F1F">
        <w:rPr>
          <w:rFonts w:ascii="Traditional Arabic" w:hAnsi="Traditional Arabic"/>
          <w:rtl/>
        </w:rPr>
        <w:t>)</w:t>
      </w:r>
    </w:p>
    <w:p w:rsidR="003252A7" w:rsidRPr="00B90CCE" w:rsidRDefault="003252A7" w:rsidP="006E75E7">
      <w:pPr>
        <w:bidi/>
        <w:spacing w:after="120" w:line="400" w:lineRule="exact"/>
        <w:ind w:left="2266" w:hanging="567"/>
        <w:jc w:val="both"/>
        <w:rPr>
          <w:rFonts w:ascii="Traditional Arabic" w:hAnsi="Traditional Arabic"/>
          <w:sz w:val="30"/>
        </w:rPr>
      </w:pPr>
      <w:r w:rsidRPr="00DC4630">
        <w:rPr>
          <w:rFonts w:cs="Times New Roman"/>
        </w:rPr>
        <w:sym w:font="Times New Roman" w:char="F07F"/>
      </w:r>
      <w:r w:rsidRPr="00B90CCE">
        <w:rPr>
          <w:rFonts w:cs="Times New Roman"/>
          <w:sz w:val="30"/>
          <w:rtl/>
        </w:rPr>
        <w:tab/>
      </w:r>
      <w:r w:rsidRPr="00B90CCE">
        <w:rPr>
          <w:rFonts w:ascii="Traditional Arabic" w:hAnsi="Traditional Arabic"/>
          <w:sz w:val="30"/>
          <w:rtl/>
        </w:rPr>
        <w:t>نعم (</w:t>
      </w:r>
      <w:r w:rsidRPr="00B90CCE">
        <w:rPr>
          <w:rFonts w:ascii="Traditional Arabic" w:hAnsi="Traditional Arabic"/>
          <w:i/>
          <w:iCs/>
          <w:sz w:val="30"/>
          <w:rtl/>
        </w:rPr>
        <w:t xml:space="preserve">يُرجى </w:t>
      </w:r>
      <w:r>
        <w:rPr>
          <w:rFonts w:ascii="Traditional Arabic" w:hAnsi="Traditional Arabic"/>
          <w:i/>
          <w:iCs/>
          <w:sz w:val="30"/>
          <w:rtl/>
        </w:rPr>
        <w:t>التحديد</w:t>
      </w:r>
      <w:r w:rsidRPr="00B90CCE">
        <w:rPr>
          <w:rFonts w:ascii="Traditional Arabic" w:hAnsi="Traditional Arabic"/>
          <w:sz w:val="30"/>
          <w:rtl/>
        </w:rPr>
        <w:t>)</w:t>
      </w:r>
    </w:p>
    <w:p w:rsidR="003252A7" w:rsidRPr="00B90CCE" w:rsidRDefault="003252A7" w:rsidP="006E75E7">
      <w:pPr>
        <w:bidi/>
        <w:spacing w:after="120" w:line="400" w:lineRule="exact"/>
        <w:ind w:left="2266" w:hanging="567"/>
        <w:jc w:val="both"/>
        <w:rPr>
          <w:rFonts w:ascii="Traditional Arabic" w:hAnsi="Traditional Arabic"/>
          <w:sz w:val="30"/>
        </w:rPr>
      </w:pPr>
      <w:r w:rsidRPr="00B90CCE">
        <w:rPr>
          <w:rFonts w:cs="Times New Roman"/>
          <w:szCs w:val="22"/>
        </w:rPr>
        <w:sym w:font="Times New Roman" w:char="F07F"/>
      </w:r>
      <w:r>
        <w:rPr>
          <w:rFonts w:ascii="Traditional Arabic" w:hAnsi="Traditional Arabic"/>
          <w:rtl/>
        </w:rPr>
        <w:tab/>
      </w:r>
      <w:proofErr w:type="gramStart"/>
      <w:r w:rsidRPr="00B90CCE">
        <w:rPr>
          <w:rFonts w:ascii="Traditional Arabic" w:hAnsi="Traditional Arabic"/>
          <w:sz w:val="30"/>
          <w:rtl/>
        </w:rPr>
        <w:t>لا</w:t>
      </w:r>
      <w:proofErr w:type="gramEnd"/>
      <w:r w:rsidRPr="00B90CCE">
        <w:rPr>
          <w:rFonts w:ascii="Traditional Arabic" w:hAnsi="Traditional Arabic"/>
          <w:sz w:val="30"/>
          <w:rtl/>
        </w:rPr>
        <w:t xml:space="preserve"> (</w:t>
      </w:r>
      <w:r w:rsidRPr="00B90CCE">
        <w:rPr>
          <w:rFonts w:ascii="Traditional Arabic" w:hAnsi="Traditional Arabic"/>
          <w:i/>
          <w:iCs/>
          <w:sz w:val="30"/>
          <w:rtl/>
        </w:rPr>
        <w:t xml:space="preserve">يُرجى </w:t>
      </w:r>
      <w:r>
        <w:rPr>
          <w:rFonts w:ascii="Traditional Arabic" w:hAnsi="Traditional Arabic"/>
          <w:i/>
          <w:iCs/>
          <w:sz w:val="30"/>
          <w:rtl/>
        </w:rPr>
        <w:t>التحديد</w:t>
      </w:r>
      <w:r w:rsidRPr="00B90CCE">
        <w:rPr>
          <w:rFonts w:ascii="Traditional Arabic" w:hAnsi="Traditional Arabic"/>
          <w:sz w:val="30"/>
          <w:rtl/>
        </w:rPr>
        <w:t>)</w:t>
      </w:r>
    </w:p>
    <w:p w:rsidR="003252A7" w:rsidRPr="00DC4630" w:rsidRDefault="003252A7" w:rsidP="00D5114B">
      <w:pPr>
        <w:numPr>
          <w:ilvl w:val="0"/>
          <w:numId w:val="28"/>
        </w:numPr>
        <w:tabs>
          <w:tab w:val="left" w:pos="1699"/>
        </w:tabs>
        <w:bidi/>
        <w:spacing w:after="120" w:line="400" w:lineRule="exact"/>
        <w:ind w:left="1134" w:firstLine="0"/>
        <w:jc w:val="both"/>
        <w:rPr>
          <w:rtl/>
        </w:rPr>
      </w:pPr>
      <w:proofErr w:type="gramStart"/>
      <w:r w:rsidRPr="00DC4630">
        <w:rPr>
          <w:rtl/>
        </w:rPr>
        <w:t>هل</w:t>
      </w:r>
      <w:proofErr w:type="gramEnd"/>
      <w:r w:rsidRPr="00DC4630">
        <w:rPr>
          <w:rtl/>
        </w:rPr>
        <w:t xml:space="preserve"> حصل الطرف على مساعدة في مجال بناء القدرات أو على مساعدة تِقنية عملاً بالمادة 14؟</w:t>
      </w:r>
      <w:r>
        <w:rPr>
          <w:rtl/>
        </w:rPr>
        <w:t xml:space="preserve"> (</w:t>
      </w:r>
      <w:r w:rsidRPr="00776F1F">
        <w:rPr>
          <w:rtl/>
        </w:rPr>
        <w:t>الفقرة 1</w:t>
      </w:r>
      <w:r w:rsidR="006E75E7">
        <w:rPr>
          <w:rFonts w:hint="cs"/>
          <w:rtl/>
        </w:rPr>
        <w:t>.</w:t>
      </w:r>
      <w:r>
        <w:rPr>
          <w:rtl/>
        </w:rPr>
        <w:t xml:space="preserve">) </w:t>
      </w:r>
      <w:r w:rsidRPr="00DC4630">
        <w:rPr>
          <w:rtl/>
        </w:rPr>
        <w:t>[</w:t>
      </w:r>
      <w:proofErr w:type="gramStart"/>
      <w:r w:rsidRPr="00DC4630">
        <w:rPr>
          <w:rtl/>
        </w:rPr>
        <w:t>معلومات</w:t>
      </w:r>
      <w:proofErr w:type="gramEnd"/>
      <w:r w:rsidRPr="00DC4630">
        <w:rPr>
          <w:rtl/>
        </w:rPr>
        <w:t xml:space="preserve"> تكميلية]</w:t>
      </w:r>
    </w:p>
    <w:p w:rsidR="003252A7" w:rsidRPr="00B90CCE" w:rsidRDefault="003252A7" w:rsidP="007B449B">
      <w:pPr>
        <w:bidi/>
        <w:spacing w:after="120" w:line="400" w:lineRule="exact"/>
        <w:ind w:left="2266" w:hanging="567"/>
        <w:jc w:val="both"/>
        <w:rPr>
          <w:rFonts w:ascii="Traditional Arabic" w:hAnsi="Traditional Arabic"/>
          <w:sz w:val="30"/>
          <w:rtl/>
        </w:rPr>
      </w:pPr>
      <w:r w:rsidRPr="00DC4630">
        <w:rPr>
          <w:rFonts w:cs="Times New Roman"/>
        </w:rPr>
        <w:sym w:font="Times New Roman" w:char="F07F"/>
      </w:r>
      <w:r w:rsidRPr="00B90CCE">
        <w:rPr>
          <w:rFonts w:ascii="Traditional Arabic" w:hAnsi="Traditional Arabic"/>
          <w:sz w:val="30"/>
          <w:rtl/>
        </w:rPr>
        <w:tab/>
        <w:t>نعم (</w:t>
      </w:r>
      <w:r w:rsidRPr="00B90CCE">
        <w:rPr>
          <w:rFonts w:ascii="Traditional Arabic" w:hAnsi="Traditional Arabic"/>
          <w:i/>
          <w:iCs/>
          <w:sz w:val="30"/>
          <w:rtl/>
        </w:rPr>
        <w:t>يُرجى التحديد</w:t>
      </w:r>
      <w:r w:rsidRPr="00B90CCE">
        <w:rPr>
          <w:rFonts w:ascii="Traditional Arabic" w:hAnsi="Traditional Arabic"/>
          <w:sz w:val="30"/>
          <w:rtl/>
        </w:rPr>
        <w:t>)</w:t>
      </w:r>
    </w:p>
    <w:p w:rsidR="003252A7" w:rsidRPr="00B90CCE" w:rsidRDefault="003252A7" w:rsidP="007B449B">
      <w:pPr>
        <w:bidi/>
        <w:spacing w:after="120" w:line="400" w:lineRule="exact"/>
        <w:ind w:left="2266" w:hanging="567"/>
        <w:jc w:val="both"/>
        <w:rPr>
          <w:rFonts w:ascii="Traditional Arabic" w:hAnsi="Traditional Arabic"/>
          <w:sz w:val="30"/>
          <w:rtl/>
        </w:rPr>
      </w:pPr>
      <w:r w:rsidRPr="00B90CCE">
        <w:rPr>
          <w:rFonts w:cs="Times New Roman"/>
          <w:szCs w:val="22"/>
        </w:rPr>
        <w:sym w:font="Times New Roman" w:char="F07F"/>
      </w:r>
      <w:r w:rsidRPr="00B90CCE">
        <w:rPr>
          <w:rFonts w:ascii="Traditional Arabic" w:hAnsi="Traditional Arabic"/>
          <w:sz w:val="30"/>
          <w:rtl/>
        </w:rPr>
        <w:tab/>
      </w:r>
      <w:r w:rsidRPr="00DB19E4">
        <w:rPr>
          <w:rFonts w:ascii="Traditional Arabic" w:hAnsi="Traditional Arabic"/>
          <w:rtl/>
        </w:rPr>
        <w:t>لا</w:t>
      </w:r>
      <w:r w:rsidRPr="00B90CCE">
        <w:rPr>
          <w:rFonts w:ascii="Traditional Arabic" w:hAnsi="Traditional Arabic"/>
          <w:sz w:val="30"/>
          <w:rtl/>
        </w:rPr>
        <w:t xml:space="preserve"> (</w:t>
      </w:r>
      <w:r w:rsidRPr="00B90CCE">
        <w:rPr>
          <w:rFonts w:ascii="Traditional Arabic" w:hAnsi="Traditional Arabic"/>
          <w:i/>
          <w:iCs/>
          <w:sz w:val="30"/>
          <w:rtl/>
        </w:rPr>
        <w:t>يُرجى التحديد</w:t>
      </w:r>
      <w:r w:rsidRPr="00B90CCE">
        <w:rPr>
          <w:rFonts w:ascii="Traditional Arabic" w:hAnsi="Traditional Arabic"/>
          <w:sz w:val="30"/>
          <w:rtl/>
        </w:rPr>
        <w:t>)</w:t>
      </w:r>
    </w:p>
    <w:p w:rsidR="003252A7" w:rsidRPr="00B90CCE" w:rsidRDefault="003252A7" w:rsidP="007B449B">
      <w:pPr>
        <w:bidi/>
        <w:spacing w:after="120" w:line="400" w:lineRule="exact"/>
        <w:ind w:left="2266" w:hanging="567"/>
        <w:jc w:val="both"/>
        <w:rPr>
          <w:rFonts w:ascii="Traditional Arabic" w:hAnsi="Traditional Arabic"/>
          <w:sz w:val="30"/>
          <w:rtl/>
        </w:rPr>
      </w:pPr>
      <w:r>
        <w:rPr>
          <w:rFonts w:ascii="Traditional Arabic" w:hAnsi="Traditional Arabic"/>
          <w:sz w:val="30"/>
          <w:rtl/>
        </w:rPr>
        <w:t>في حالة وجود تعليقات يرجى تقديمها</w:t>
      </w:r>
      <w:r w:rsidR="006E75E7">
        <w:rPr>
          <w:rFonts w:ascii="Traditional Arabic" w:hAnsi="Traditional Arabic" w:hint="cs"/>
          <w:sz w:val="30"/>
          <w:rtl/>
        </w:rPr>
        <w:t>.</w:t>
      </w:r>
    </w:p>
    <w:p w:rsidR="003252A7" w:rsidRPr="00DC4630" w:rsidRDefault="003252A7" w:rsidP="00D5114B">
      <w:pPr>
        <w:numPr>
          <w:ilvl w:val="0"/>
          <w:numId w:val="28"/>
        </w:numPr>
        <w:tabs>
          <w:tab w:val="left" w:pos="1699"/>
        </w:tabs>
        <w:bidi/>
        <w:spacing w:after="120" w:line="400" w:lineRule="exact"/>
        <w:ind w:left="1134" w:firstLine="0"/>
        <w:jc w:val="both"/>
        <w:rPr>
          <w:rFonts w:ascii="Traditional Arabic" w:hAnsi="Traditional Arabic"/>
          <w:rtl/>
        </w:rPr>
      </w:pPr>
      <w:proofErr w:type="gramStart"/>
      <w:r w:rsidRPr="00DC4630">
        <w:rPr>
          <w:rFonts w:ascii="Traditional Arabic" w:hAnsi="Traditional Arabic"/>
          <w:rtl/>
        </w:rPr>
        <w:t>هل</w:t>
      </w:r>
      <w:proofErr w:type="gramEnd"/>
      <w:r w:rsidRPr="00DC4630">
        <w:rPr>
          <w:rFonts w:ascii="Traditional Arabic" w:hAnsi="Traditional Arabic"/>
          <w:rtl/>
        </w:rPr>
        <w:t xml:space="preserve"> قام الطرف بتعزيز وتيسير تطوير ونقل ونشر أحدث التقنيات البديلة السليمة بيئياً وسبل الحصول عليها؟</w:t>
      </w:r>
      <w:r>
        <w:rPr>
          <w:rFonts w:ascii="Traditional Arabic" w:hAnsi="Traditional Arabic"/>
          <w:rtl/>
        </w:rPr>
        <w:tab/>
        <w:t>(</w:t>
      </w:r>
      <w:r w:rsidRPr="00776F1F">
        <w:rPr>
          <w:rFonts w:ascii="Traditional Arabic" w:hAnsi="Traditional Arabic"/>
          <w:rtl/>
        </w:rPr>
        <w:t>الفقرة 3</w:t>
      </w:r>
      <w:r>
        <w:rPr>
          <w:rFonts w:ascii="Traditional Arabic" w:hAnsi="Traditional Arabic"/>
          <w:rtl/>
        </w:rPr>
        <w:t>.)</w:t>
      </w:r>
    </w:p>
    <w:p w:rsidR="003252A7" w:rsidRPr="00DC4630" w:rsidRDefault="003252A7" w:rsidP="007B449B">
      <w:pPr>
        <w:bidi/>
        <w:spacing w:after="120" w:line="400" w:lineRule="exact"/>
        <w:ind w:left="2266" w:hanging="567"/>
        <w:jc w:val="both"/>
        <w:rPr>
          <w:rFonts w:ascii="Traditional Arabic" w:hAnsi="Traditional Arabic"/>
          <w:rtl/>
        </w:rPr>
      </w:pPr>
      <w:r w:rsidRPr="00DC4630">
        <w:rPr>
          <w:rFonts w:ascii="Traditional Arabic" w:hAnsi="Traditional Arabic"/>
          <w:i/>
          <w:iCs/>
          <w:rtl/>
        </w:rPr>
        <w:t>(يرجى التأشير على مربع واحد فقط</w:t>
      </w:r>
      <w:r w:rsidRPr="00DC4630">
        <w:rPr>
          <w:rFonts w:ascii="Traditional Arabic" w:hAnsi="Traditional Arabic"/>
          <w:rtl/>
        </w:rPr>
        <w:t>)</w:t>
      </w:r>
    </w:p>
    <w:p w:rsidR="003252A7" w:rsidRPr="00DC4630" w:rsidRDefault="003252A7" w:rsidP="007B449B">
      <w:pPr>
        <w:bidi/>
        <w:spacing w:after="120" w:line="400" w:lineRule="exact"/>
        <w:ind w:left="2266" w:hanging="567"/>
        <w:jc w:val="both"/>
        <w:rPr>
          <w:rFonts w:ascii="Traditional Arabic" w:hAnsi="Traditional Arabic"/>
        </w:rPr>
      </w:pPr>
      <w:r w:rsidRPr="00DC4630">
        <w:rPr>
          <w:rFonts w:cs="Times New Roman"/>
        </w:rPr>
        <w:sym w:font="Times New Roman" w:char="F07F"/>
      </w:r>
      <w:r w:rsidRPr="00DC4630">
        <w:rPr>
          <w:rFonts w:ascii="Traditional Arabic" w:hAnsi="Traditional Arabic"/>
          <w:rtl/>
        </w:rPr>
        <w:tab/>
        <w:t>نعم (</w:t>
      </w:r>
      <w:r w:rsidRPr="00DC4630">
        <w:rPr>
          <w:rFonts w:ascii="Traditional Arabic" w:hAnsi="Traditional Arabic"/>
          <w:i/>
          <w:iCs/>
          <w:rtl/>
        </w:rPr>
        <w:t>يُرجى التحديد</w:t>
      </w:r>
      <w:r w:rsidRPr="00DC4630">
        <w:rPr>
          <w:rFonts w:ascii="Traditional Arabic" w:hAnsi="Traditional Arabic"/>
          <w:rtl/>
        </w:rPr>
        <w:t>)</w:t>
      </w:r>
    </w:p>
    <w:p w:rsidR="003252A7" w:rsidRPr="00DC4630" w:rsidRDefault="003252A7" w:rsidP="007B449B">
      <w:pPr>
        <w:bidi/>
        <w:spacing w:after="120" w:line="400" w:lineRule="exact"/>
        <w:ind w:left="2266" w:hanging="567"/>
        <w:jc w:val="both"/>
        <w:rPr>
          <w:rFonts w:ascii="Traditional Arabic" w:hAnsi="Traditional Arabic"/>
          <w:rtl/>
        </w:rPr>
      </w:pPr>
      <w:r w:rsidRPr="00DC4630">
        <w:rPr>
          <w:rFonts w:cs="Times New Roman"/>
        </w:rPr>
        <w:sym w:font="Times New Roman" w:char="F07F"/>
      </w:r>
      <w:r w:rsidRPr="00DC4630">
        <w:rPr>
          <w:rFonts w:ascii="Traditional Arabic" w:hAnsi="Traditional Arabic"/>
          <w:rtl/>
        </w:rPr>
        <w:tab/>
        <w:t>لا (</w:t>
      </w:r>
      <w:r w:rsidRPr="00DC4630">
        <w:rPr>
          <w:rFonts w:ascii="Traditional Arabic" w:hAnsi="Traditional Arabic"/>
          <w:i/>
          <w:iCs/>
          <w:rtl/>
        </w:rPr>
        <w:t xml:space="preserve">يُرجى </w:t>
      </w:r>
      <w:r>
        <w:rPr>
          <w:rFonts w:ascii="Traditional Arabic" w:hAnsi="Traditional Arabic"/>
          <w:i/>
          <w:iCs/>
          <w:rtl/>
        </w:rPr>
        <w:t>تحديد</w:t>
      </w:r>
      <w:r w:rsidRPr="00DC4630">
        <w:rPr>
          <w:rFonts w:ascii="Traditional Arabic" w:hAnsi="Traditional Arabic"/>
          <w:i/>
          <w:iCs/>
          <w:rtl/>
        </w:rPr>
        <w:t xml:space="preserve"> السبب</w:t>
      </w:r>
      <w:r w:rsidRPr="00DC4630">
        <w:rPr>
          <w:rFonts w:ascii="Traditional Arabic" w:hAnsi="Traditional Arabic"/>
          <w:rtl/>
        </w:rPr>
        <w:t>)</w:t>
      </w:r>
    </w:p>
    <w:p w:rsidR="003252A7" w:rsidRPr="00DC4630" w:rsidRDefault="003252A7" w:rsidP="007B449B">
      <w:pPr>
        <w:bidi/>
        <w:spacing w:after="120" w:line="400" w:lineRule="exact"/>
        <w:ind w:left="2266" w:hanging="567"/>
        <w:jc w:val="both"/>
        <w:rPr>
          <w:rFonts w:ascii="Traditional Arabic" w:hAnsi="Traditional Arabic"/>
          <w:rtl/>
        </w:rPr>
      </w:pPr>
      <w:r w:rsidRPr="00DC4630">
        <w:rPr>
          <w:rFonts w:cs="Times New Roman"/>
        </w:rPr>
        <w:sym w:font="Times New Roman" w:char="F07F"/>
      </w:r>
      <w:r w:rsidRPr="00DC4630">
        <w:rPr>
          <w:rFonts w:ascii="Traditional Arabic" w:hAnsi="Traditional Arabic"/>
          <w:rtl/>
        </w:rPr>
        <w:tab/>
      </w:r>
      <w:r>
        <w:rPr>
          <w:rFonts w:ascii="Traditional Arabic" w:hAnsi="Traditional Arabic"/>
          <w:rtl/>
        </w:rPr>
        <w:t>غير ذلك</w:t>
      </w:r>
      <w:r w:rsidRPr="00DC4630">
        <w:rPr>
          <w:rFonts w:ascii="Traditional Arabic" w:hAnsi="Traditional Arabic"/>
          <w:rtl/>
        </w:rPr>
        <w:t xml:space="preserve"> (</w:t>
      </w:r>
      <w:r w:rsidRPr="00DC4630">
        <w:rPr>
          <w:rFonts w:ascii="Traditional Arabic" w:hAnsi="Traditional Arabic"/>
          <w:i/>
          <w:iCs/>
          <w:rtl/>
        </w:rPr>
        <w:t>يُرجى إعطاء معلومات</w:t>
      </w:r>
      <w:r w:rsidRPr="00DC4630">
        <w:rPr>
          <w:rFonts w:ascii="Traditional Arabic" w:hAnsi="Traditional Arabic"/>
          <w:rtl/>
        </w:rPr>
        <w:t>)</w:t>
      </w:r>
    </w:p>
    <w:p w:rsidR="003252A7" w:rsidRPr="00DC4630" w:rsidRDefault="003252A7" w:rsidP="00D5114B">
      <w:pPr>
        <w:bidi/>
        <w:spacing w:after="120" w:line="400" w:lineRule="exact"/>
        <w:ind w:left="1134"/>
        <w:jc w:val="both"/>
        <w:rPr>
          <w:b/>
          <w:bCs/>
          <w:sz w:val="30"/>
          <w:rtl/>
        </w:rPr>
      </w:pPr>
      <w:r w:rsidRPr="00DC4630">
        <w:rPr>
          <w:b/>
          <w:bCs/>
          <w:sz w:val="30"/>
          <w:rtl/>
        </w:rPr>
        <w:t xml:space="preserve">المادة 16: </w:t>
      </w:r>
      <w:proofErr w:type="gramStart"/>
      <w:r w:rsidRPr="00DC4630">
        <w:rPr>
          <w:b/>
          <w:bCs/>
          <w:sz w:val="30"/>
          <w:rtl/>
        </w:rPr>
        <w:t>الجوانب</w:t>
      </w:r>
      <w:proofErr w:type="gramEnd"/>
      <w:r w:rsidRPr="00DC4630">
        <w:rPr>
          <w:b/>
          <w:bCs/>
          <w:sz w:val="30"/>
          <w:rtl/>
        </w:rPr>
        <w:t xml:space="preserve"> الصحية</w:t>
      </w:r>
    </w:p>
    <w:p w:rsidR="003252A7" w:rsidRPr="00DC4630" w:rsidRDefault="003252A7" w:rsidP="00C01C16">
      <w:pPr>
        <w:numPr>
          <w:ilvl w:val="0"/>
          <w:numId w:val="29"/>
        </w:numPr>
        <w:tabs>
          <w:tab w:val="clear" w:pos="1494"/>
          <w:tab w:val="num" w:pos="1699"/>
        </w:tabs>
        <w:bidi/>
        <w:spacing w:after="120" w:line="400" w:lineRule="exact"/>
        <w:ind w:left="1134" w:firstLine="0"/>
        <w:jc w:val="both"/>
        <w:rPr>
          <w:rFonts w:ascii="Traditional Arabic" w:hAnsi="Traditional Arabic"/>
          <w:rtl/>
        </w:rPr>
      </w:pPr>
      <w:r w:rsidRPr="00DC4630">
        <w:rPr>
          <w:rFonts w:ascii="Traditional Arabic" w:hAnsi="Traditional Arabic"/>
          <w:rtl/>
        </w:rPr>
        <w:t xml:space="preserve">هل اُتخذت تدابير لتوفير المعلومات </w:t>
      </w:r>
      <w:r>
        <w:rPr>
          <w:rFonts w:ascii="Traditional Arabic" w:hAnsi="Traditional Arabic"/>
          <w:rtl/>
        </w:rPr>
        <w:t xml:space="preserve">للعامة عن التعرض للزئبق </w:t>
      </w:r>
      <w:r w:rsidRPr="00DC4630">
        <w:rPr>
          <w:rFonts w:ascii="Traditional Arabic" w:hAnsi="Traditional Arabic"/>
          <w:rtl/>
        </w:rPr>
        <w:t>وفقاً للفقرة 1 من المادة 16؟</w:t>
      </w:r>
      <w:r w:rsidR="00C01C16">
        <w:rPr>
          <w:rFonts w:ascii="Traditional Arabic" w:hAnsi="Traditional Arabic" w:hint="cs"/>
          <w:rtl/>
        </w:rPr>
        <w:t xml:space="preserve"> </w:t>
      </w:r>
      <w:r w:rsidRPr="00776F1F">
        <w:rPr>
          <w:rFonts w:ascii="Traditional Arabic" w:hAnsi="Traditional Arabic"/>
          <w:rtl/>
        </w:rPr>
        <w:t>[</w:t>
      </w:r>
      <w:proofErr w:type="gramStart"/>
      <w:r>
        <w:rPr>
          <w:rFonts w:ascii="Traditional Arabic" w:hAnsi="Traditional Arabic"/>
          <w:rtl/>
        </w:rPr>
        <w:t>معلومات</w:t>
      </w:r>
      <w:proofErr w:type="gramEnd"/>
      <w:r>
        <w:rPr>
          <w:rFonts w:ascii="Traditional Arabic" w:hAnsi="Traditional Arabic"/>
          <w:rtl/>
        </w:rPr>
        <w:t xml:space="preserve"> تكميلية</w:t>
      </w:r>
      <w:r w:rsidRPr="00776F1F">
        <w:rPr>
          <w:rFonts w:ascii="Traditional Arabic" w:hAnsi="Traditional Arabic"/>
          <w:rtl/>
        </w:rPr>
        <w:t>]</w:t>
      </w:r>
    </w:p>
    <w:p w:rsidR="003252A7" w:rsidRPr="00B90CCE" w:rsidRDefault="003252A7" w:rsidP="007B449B">
      <w:pPr>
        <w:bidi/>
        <w:spacing w:after="120" w:line="400" w:lineRule="exact"/>
        <w:ind w:left="2266" w:hanging="567"/>
        <w:jc w:val="both"/>
        <w:rPr>
          <w:rFonts w:ascii="Traditional Arabic" w:hAnsi="Traditional Arabic"/>
          <w:sz w:val="30"/>
        </w:rPr>
      </w:pPr>
      <w:r w:rsidRPr="00DC4630">
        <w:rPr>
          <w:rFonts w:cs="Times New Roman"/>
        </w:rPr>
        <w:sym w:font="Times New Roman" w:char="F07F"/>
      </w:r>
      <w:r w:rsidRPr="00DC4630">
        <w:rPr>
          <w:rFonts w:ascii="Traditional Arabic" w:hAnsi="Traditional Arabic"/>
          <w:rtl/>
        </w:rPr>
        <w:tab/>
      </w:r>
      <w:r w:rsidRPr="00B90CCE">
        <w:rPr>
          <w:rFonts w:ascii="Traditional Arabic" w:hAnsi="Traditional Arabic"/>
          <w:sz w:val="30"/>
          <w:rtl/>
        </w:rPr>
        <w:t>نعم</w:t>
      </w:r>
    </w:p>
    <w:p w:rsidR="003252A7" w:rsidRPr="00B90CCE" w:rsidRDefault="003252A7" w:rsidP="007B449B">
      <w:pPr>
        <w:bidi/>
        <w:spacing w:after="120" w:line="400" w:lineRule="exact"/>
        <w:ind w:left="2266" w:hanging="567"/>
        <w:jc w:val="both"/>
        <w:rPr>
          <w:rFonts w:ascii="Traditional Arabic" w:hAnsi="Traditional Arabic"/>
          <w:sz w:val="30"/>
          <w:rtl/>
        </w:rPr>
      </w:pPr>
      <w:r w:rsidRPr="00B90CCE">
        <w:rPr>
          <w:rFonts w:cs="Times New Roman"/>
          <w:szCs w:val="22"/>
        </w:rPr>
        <w:sym w:font="Times New Roman" w:char="F07F"/>
      </w:r>
      <w:r w:rsidRPr="00B90CCE">
        <w:rPr>
          <w:rFonts w:ascii="Traditional Arabic" w:hAnsi="Traditional Arabic"/>
          <w:sz w:val="30"/>
          <w:rtl/>
        </w:rPr>
        <w:tab/>
        <w:t>لا</w:t>
      </w:r>
    </w:p>
    <w:p w:rsidR="003252A7" w:rsidRPr="00DC4630" w:rsidRDefault="003252A7" w:rsidP="007B449B">
      <w:pPr>
        <w:bidi/>
        <w:spacing w:after="120" w:line="400" w:lineRule="exact"/>
        <w:ind w:left="2266" w:hanging="567"/>
        <w:jc w:val="both"/>
        <w:rPr>
          <w:rFonts w:ascii="Traditional Arabic" w:hAnsi="Traditional Arabic"/>
          <w:rtl/>
        </w:rPr>
      </w:pPr>
      <w:r>
        <w:rPr>
          <w:rFonts w:ascii="Traditional Arabic" w:hAnsi="Traditional Arabic"/>
          <w:rtl/>
        </w:rPr>
        <w:t>في حالة</w:t>
      </w:r>
      <w:r w:rsidRPr="00DC4630">
        <w:rPr>
          <w:rFonts w:ascii="Traditional Arabic" w:hAnsi="Traditional Arabic"/>
          <w:rtl/>
        </w:rPr>
        <w:t xml:space="preserve"> الإجابة </w:t>
      </w:r>
      <w:r w:rsidRPr="00DC4630">
        <w:rPr>
          <w:rFonts w:ascii="Traditional Arabic" w:hAnsi="Traditional Arabic"/>
          <w:b/>
          <w:bCs/>
          <w:rtl/>
        </w:rPr>
        <w:t>بنعم</w:t>
      </w:r>
      <w:r>
        <w:rPr>
          <w:rFonts w:ascii="Traditional Arabic" w:hAnsi="Traditional Arabic"/>
          <w:rtl/>
        </w:rPr>
        <w:t>، أ</w:t>
      </w:r>
      <w:r w:rsidRPr="00DC4630">
        <w:rPr>
          <w:rFonts w:ascii="Traditional Arabic" w:hAnsi="Traditional Arabic"/>
          <w:rtl/>
        </w:rPr>
        <w:t>ذكر التدابير التي اُتخذت</w:t>
      </w:r>
      <w:r w:rsidR="00C01C16">
        <w:rPr>
          <w:rFonts w:ascii="Traditional Arabic" w:hAnsi="Traditional Arabic" w:hint="cs"/>
          <w:rtl/>
        </w:rPr>
        <w:t>.</w:t>
      </w:r>
    </w:p>
    <w:p w:rsidR="003252A7" w:rsidRDefault="003252A7" w:rsidP="007B449B">
      <w:pPr>
        <w:bidi/>
        <w:spacing w:after="120" w:line="400" w:lineRule="exact"/>
        <w:ind w:left="2266" w:hanging="567"/>
        <w:jc w:val="both"/>
        <w:rPr>
          <w:rFonts w:ascii="Traditional Arabic" w:hAnsi="Traditional Arabic"/>
          <w:rtl/>
        </w:rPr>
      </w:pPr>
      <w:r>
        <w:rPr>
          <w:rFonts w:ascii="Traditional Arabic" w:hAnsi="Traditional Arabic"/>
          <w:rtl/>
        </w:rPr>
        <w:t xml:space="preserve">يرجى تقديم المعلومات، </w:t>
      </w:r>
      <w:proofErr w:type="gramStart"/>
      <w:r>
        <w:rPr>
          <w:rFonts w:ascii="Traditional Arabic" w:hAnsi="Traditional Arabic"/>
          <w:rtl/>
        </w:rPr>
        <w:t>في</w:t>
      </w:r>
      <w:proofErr w:type="gramEnd"/>
      <w:r>
        <w:rPr>
          <w:rFonts w:ascii="Traditional Arabic" w:hAnsi="Traditional Arabic"/>
          <w:rtl/>
        </w:rPr>
        <w:t xml:space="preserve"> حال توفرها، عن مدى فعالية تلك التدابير.</w:t>
      </w:r>
    </w:p>
    <w:p w:rsidR="003252A7" w:rsidRDefault="003252A7" w:rsidP="00D5114B">
      <w:pPr>
        <w:numPr>
          <w:ilvl w:val="0"/>
          <w:numId w:val="29"/>
        </w:numPr>
        <w:tabs>
          <w:tab w:val="clear" w:pos="1494"/>
          <w:tab w:val="num" w:pos="1699"/>
        </w:tabs>
        <w:bidi/>
        <w:spacing w:after="120" w:line="400" w:lineRule="exact"/>
        <w:ind w:left="1134" w:firstLine="0"/>
        <w:jc w:val="both"/>
        <w:rPr>
          <w:rFonts w:ascii="Traditional Arabic" w:hAnsi="Traditional Arabic"/>
          <w:rtl/>
        </w:rPr>
      </w:pPr>
      <w:r>
        <w:rPr>
          <w:rFonts w:ascii="Traditional Arabic" w:hAnsi="Traditional Arabic"/>
          <w:rtl/>
        </w:rPr>
        <w:t>هل اتخذت تدابير أخرى لحماية صحة الإنسان وفقاً للمادة 16؟ (الفقرة 1.) [معلومات تكميلية]</w:t>
      </w:r>
    </w:p>
    <w:p w:rsidR="003252A7" w:rsidRPr="00B90CCE" w:rsidRDefault="003252A7" w:rsidP="007B449B">
      <w:pPr>
        <w:bidi/>
        <w:spacing w:after="120" w:line="400" w:lineRule="exact"/>
        <w:ind w:left="2266" w:hanging="567"/>
        <w:jc w:val="both"/>
        <w:rPr>
          <w:rFonts w:ascii="Traditional Arabic" w:hAnsi="Traditional Arabic"/>
          <w:sz w:val="30"/>
        </w:rPr>
      </w:pPr>
      <w:r w:rsidRPr="00DC4630">
        <w:rPr>
          <w:rFonts w:cs="Times New Roman"/>
        </w:rPr>
        <w:sym w:font="Times New Roman" w:char="F07F"/>
      </w:r>
      <w:r w:rsidRPr="00DC4630">
        <w:rPr>
          <w:rFonts w:ascii="Traditional Arabic" w:hAnsi="Traditional Arabic"/>
          <w:rtl/>
        </w:rPr>
        <w:tab/>
      </w:r>
      <w:r w:rsidRPr="00B90CCE">
        <w:rPr>
          <w:rFonts w:ascii="Traditional Arabic" w:hAnsi="Traditional Arabic"/>
          <w:sz w:val="30"/>
          <w:rtl/>
        </w:rPr>
        <w:t>نعم</w:t>
      </w:r>
    </w:p>
    <w:p w:rsidR="003252A7" w:rsidRDefault="003252A7" w:rsidP="007B449B">
      <w:pPr>
        <w:bidi/>
        <w:spacing w:after="120" w:line="400" w:lineRule="exact"/>
        <w:ind w:left="2266" w:hanging="567"/>
        <w:jc w:val="both"/>
        <w:rPr>
          <w:rFonts w:ascii="Traditional Arabic" w:hAnsi="Traditional Arabic"/>
          <w:sz w:val="30"/>
          <w:rtl/>
        </w:rPr>
      </w:pPr>
      <w:r w:rsidRPr="00B90CCE">
        <w:rPr>
          <w:rFonts w:cs="Times New Roman"/>
          <w:szCs w:val="22"/>
        </w:rPr>
        <w:sym w:font="Times New Roman" w:char="F07F"/>
      </w:r>
      <w:r w:rsidRPr="00B90CCE">
        <w:rPr>
          <w:rFonts w:ascii="Traditional Arabic" w:hAnsi="Traditional Arabic"/>
          <w:sz w:val="30"/>
          <w:rtl/>
        </w:rPr>
        <w:tab/>
        <w:t>لا</w:t>
      </w:r>
    </w:p>
    <w:p w:rsidR="003252A7" w:rsidRPr="00B90CCE" w:rsidRDefault="003252A7" w:rsidP="007B449B">
      <w:pPr>
        <w:bidi/>
        <w:spacing w:after="120" w:line="400" w:lineRule="exact"/>
        <w:ind w:left="2266" w:hanging="567"/>
        <w:jc w:val="both"/>
        <w:rPr>
          <w:rFonts w:ascii="Traditional Arabic" w:hAnsi="Traditional Arabic"/>
          <w:sz w:val="30"/>
          <w:rtl/>
        </w:rPr>
      </w:pPr>
      <w:r>
        <w:rPr>
          <w:rFonts w:ascii="Traditional Arabic" w:hAnsi="Traditional Arabic"/>
          <w:sz w:val="30"/>
          <w:rtl/>
        </w:rPr>
        <w:t xml:space="preserve">في حالة الإجابة </w:t>
      </w:r>
      <w:r w:rsidRPr="00776F1F">
        <w:rPr>
          <w:rFonts w:ascii="Traditional Arabic" w:hAnsi="Traditional Arabic"/>
          <w:b/>
          <w:bCs/>
          <w:sz w:val="30"/>
          <w:rtl/>
        </w:rPr>
        <w:t>بنعم</w:t>
      </w:r>
      <w:r>
        <w:rPr>
          <w:rFonts w:ascii="Traditional Arabic" w:hAnsi="Traditional Arabic"/>
          <w:sz w:val="30"/>
          <w:rtl/>
        </w:rPr>
        <w:t>، يرجى توضيح التدابير المتخذة.</w:t>
      </w:r>
    </w:p>
    <w:p w:rsidR="003252A7" w:rsidRDefault="003252A7" w:rsidP="007B449B">
      <w:pPr>
        <w:bidi/>
        <w:spacing w:after="120" w:line="400" w:lineRule="exact"/>
        <w:ind w:left="2266" w:hanging="567"/>
        <w:jc w:val="both"/>
        <w:rPr>
          <w:rFonts w:ascii="Traditional Arabic" w:hAnsi="Traditional Arabic"/>
          <w:rtl/>
        </w:rPr>
      </w:pPr>
      <w:r>
        <w:rPr>
          <w:rFonts w:ascii="Traditional Arabic" w:hAnsi="Traditional Arabic"/>
          <w:rtl/>
        </w:rPr>
        <w:t>يرجى تقديم المعلومات، في حال توفرها، عن مدى فعالية تلك التدابير.</w:t>
      </w:r>
    </w:p>
    <w:p w:rsidR="003252A7" w:rsidRPr="00DC4630" w:rsidRDefault="003252A7" w:rsidP="00D5114B">
      <w:pPr>
        <w:bidi/>
        <w:spacing w:after="120" w:line="400" w:lineRule="exact"/>
        <w:ind w:left="1134"/>
        <w:jc w:val="both"/>
        <w:rPr>
          <w:b/>
          <w:bCs/>
          <w:sz w:val="30"/>
          <w:rtl/>
        </w:rPr>
      </w:pPr>
      <w:r w:rsidRPr="00DC4630">
        <w:rPr>
          <w:b/>
          <w:bCs/>
          <w:sz w:val="30"/>
          <w:rtl/>
        </w:rPr>
        <w:t>المادة 17: تبادل المعلومات</w:t>
      </w:r>
    </w:p>
    <w:p w:rsidR="003252A7" w:rsidRPr="00776F1F" w:rsidRDefault="003252A7" w:rsidP="007B449B">
      <w:pPr>
        <w:numPr>
          <w:ilvl w:val="0"/>
          <w:numId w:val="32"/>
        </w:numPr>
        <w:tabs>
          <w:tab w:val="clear" w:pos="1494"/>
          <w:tab w:val="left" w:pos="1699"/>
        </w:tabs>
        <w:bidi/>
        <w:spacing w:after="120" w:line="400" w:lineRule="exact"/>
        <w:ind w:left="1134" w:firstLine="0"/>
        <w:jc w:val="both"/>
        <w:rPr>
          <w:rFonts w:ascii="Traditional Arabic" w:hAnsi="Traditional Arabic"/>
          <w:rtl/>
        </w:rPr>
      </w:pPr>
      <w:r w:rsidRPr="00776F1F">
        <w:rPr>
          <w:rFonts w:ascii="Traditional Arabic" w:hAnsi="Traditional Arabic"/>
          <w:rtl/>
        </w:rPr>
        <w:t xml:space="preserve">هل يَسَّر الطرف تبادل المعلومات </w:t>
      </w:r>
      <w:r>
        <w:rPr>
          <w:rFonts w:ascii="Traditional Arabic" w:hAnsi="Traditional Arabic"/>
          <w:rtl/>
        </w:rPr>
        <w:t>المشار إليها في الفقرة 1 من المادة؟</w:t>
      </w:r>
    </w:p>
    <w:p w:rsidR="003252A7" w:rsidRPr="00B90CCE" w:rsidRDefault="003252A7" w:rsidP="007B449B">
      <w:pPr>
        <w:bidi/>
        <w:spacing w:after="120" w:line="360" w:lineRule="exact"/>
        <w:ind w:left="2268" w:hanging="567"/>
        <w:jc w:val="both"/>
        <w:rPr>
          <w:rFonts w:ascii="Traditional Arabic" w:hAnsi="Traditional Arabic"/>
          <w:sz w:val="30"/>
        </w:rPr>
      </w:pPr>
      <w:r w:rsidRPr="00DC4630">
        <w:rPr>
          <w:rFonts w:cs="Times New Roman"/>
        </w:rPr>
        <w:sym w:font="Times New Roman" w:char="F07F"/>
      </w:r>
      <w:r w:rsidRPr="00B90CCE">
        <w:rPr>
          <w:rFonts w:ascii="Traditional Arabic" w:hAnsi="Traditional Arabic"/>
          <w:sz w:val="30"/>
          <w:rtl/>
        </w:rPr>
        <w:tab/>
        <w:t>نعم</w:t>
      </w:r>
    </w:p>
    <w:p w:rsidR="003252A7" w:rsidRPr="00B90CCE" w:rsidRDefault="003252A7" w:rsidP="007B449B">
      <w:pPr>
        <w:bidi/>
        <w:spacing w:after="120" w:line="360" w:lineRule="exact"/>
        <w:ind w:left="2268" w:hanging="567"/>
        <w:jc w:val="both"/>
        <w:rPr>
          <w:rFonts w:ascii="Traditional Arabic" w:hAnsi="Traditional Arabic"/>
          <w:sz w:val="30"/>
          <w:rtl/>
        </w:rPr>
      </w:pPr>
      <w:r w:rsidRPr="00B90CCE">
        <w:rPr>
          <w:rFonts w:cs="Times New Roman"/>
          <w:szCs w:val="22"/>
        </w:rPr>
        <w:sym w:font="Times New Roman" w:char="F07F"/>
      </w:r>
      <w:r w:rsidRPr="00B90CCE">
        <w:rPr>
          <w:rFonts w:ascii="Traditional Arabic" w:hAnsi="Traditional Arabic"/>
          <w:sz w:val="30"/>
          <w:rtl/>
        </w:rPr>
        <w:tab/>
        <w:t>لا</w:t>
      </w:r>
    </w:p>
    <w:p w:rsidR="003252A7" w:rsidRPr="00DC4630" w:rsidRDefault="003252A7" w:rsidP="007B449B">
      <w:pPr>
        <w:bidi/>
        <w:spacing w:after="120" w:line="400" w:lineRule="exact"/>
        <w:ind w:left="2268" w:hanging="567"/>
        <w:jc w:val="both"/>
        <w:rPr>
          <w:rFonts w:ascii="Traditional Arabic" w:hAnsi="Traditional Arabic"/>
          <w:rtl/>
        </w:rPr>
      </w:pPr>
      <w:r>
        <w:rPr>
          <w:rFonts w:ascii="Traditional Arabic" w:hAnsi="Traditional Arabic"/>
          <w:rtl/>
        </w:rPr>
        <w:t xml:space="preserve">يرجى تقديم </w:t>
      </w:r>
      <w:r w:rsidRPr="00DC4630">
        <w:rPr>
          <w:rFonts w:ascii="Traditional Arabic" w:hAnsi="Traditional Arabic"/>
          <w:rtl/>
        </w:rPr>
        <w:t xml:space="preserve">المعلومات </w:t>
      </w:r>
      <w:proofErr w:type="gramStart"/>
      <w:r>
        <w:rPr>
          <w:rFonts w:ascii="Traditional Arabic" w:hAnsi="Traditional Arabic"/>
          <w:rtl/>
        </w:rPr>
        <w:t>في</w:t>
      </w:r>
      <w:proofErr w:type="gramEnd"/>
      <w:r>
        <w:rPr>
          <w:rFonts w:ascii="Traditional Arabic" w:hAnsi="Traditional Arabic"/>
          <w:rtl/>
        </w:rPr>
        <w:t xml:space="preserve"> حال توفرها</w:t>
      </w:r>
      <w:r w:rsidR="00C01C16">
        <w:rPr>
          <w:rFonts w:ascii="Traditional Arabic" w:hAnsi="Traditional Arabic" w:hint="cs"/>
          <w:rtl/>
        </w:rPr>
        <w:t>.</w:t>
      </w:r>
    </w:p>
    <w:p w:rsidR="003252A7" w:rsidRPr="00DC4630" w:rsidRDefault="003252A7" w:rsidP="00D5114B">
      <w:pPr>
        <w:bidi/>
        <w:spacing w:after="120" w:line="400" w:lineRule="exact"/>
        <w:ind w:left="1134"/>
        <w:jc w:val="both"/>
        <w:rPr>
          <w:b/>
          <w:bCs/>
          <w:sz w:val="30"/>
          <w:rtl/>
        </w:rPr>
      </w:pPr>
      <w:r w:rsidRPr="00DC4630">
        <w:rPr>
          <w:b/>
          <w:bCs/>
          <w:sz w:val="30"/>
          <w:rtl/>
        </w:rPr>
        <w:t xml:space="preserve">المادة 18: إعلام الجمهور وتوعيته </w:t>
      </w:r>
      <w:proofErr w:type="gramStart"/>
      <w:r w:rsidRPr="00DC4630">
        <w:rPr>
          <w:b/>
          <w:bCs/>
          <w:sz w:val="30"/>
          <w:rtl/>
        </w:rPr>
        <w:t>وتثقيفه</w:t>
      </w:r>
      <w:proofErr w:type="gramEnd"/>
    </w:p>
    <w:p w:rsidR="003252A7" w:rsidRPr="00DC4630" w:rsidRDefault="003252A7" w:rsidP="007B449B">
      <w:pPr>
        <w:tabs>
          <w:tab w:val="left" w:pos="1699"/>
        </w:tabs>
        <w:bidi/>
        <w:spacing w:after="120" w:line="400" w:lineRule="exact"/>
        <w:ind w:left="1134"/>
        <w:jc w:val="both"/>
        <w:rPr>
          <w:rFonts w:ascii="Traditional Arabic" w:hAnsi="Traditional Arabic"/>
          <w:rtl/>
        </w:rPr>
      </w:pPr>
      <w:r>
        <w:rPr>
          <w:rFonts w:ascii="Traditional Arabic" w:hAnsi="Traditional Arabic"/>
          <w:rtl/>
        </w:rPr>
        <w:t>1-</w:t>
      </w:r>
      <w:r>
        <w:rPr>
          <w:rFonts w:ascii="Traditional Arabic" w:hAnsi="Traditional Arabic"/>
          <w:rtl/>
        </w:rPr>
        <w:tab/>
      </w:r>
      <w:r w:rsidRPr="00DC4630">
        <w:rPr>
          <w:rFonts w:ascii="Traditional Arabic" w:hAnsi="Traditional Arabic"/>
          <w:rtl/>
        </w:rPr>
        <w:t xml:space="preserve">هل اُتخذت تدابير لتعزيز وتيسير توفير </w:t>
      </w:r>
      <w:r>
        <w:rPr>
          <w:rFonts w:ascii="Traditional Arabic" w:hAnsi="Traditional Arabic"/>
          <w:rtl/>
        </w:rPr>
        <w:t>أنواع</w:t>
      </w:r>
      <w:r w:rsidRPr="00DC4630">
        <w:rPr>
          <w:rFonts w:ascii="Traditional Arabic" w:hAnsi="Traditional Arabic"/>
          <w:rtl/>
        </w:rPr>
        <w:t xml:space="preserve"> المعلومات </w:t>
      </w:r>
      <w:r>
        <w:rPr>
          <w:rFonts w:ascii="Traditional Arabic" w:hAnsi="Traditional Arabic"/>
          <w:rtl/>
        </w:rPr>
        <w:t>المذكورة</w:t>
      </w:r>
      <w:r w:rsidRPr="00DC4630">
        <w:rPr>
          <w:rFonts w:ascii="Traditional Arabic" w:hAnsi="Traditional Arabic"/>
          <w:rtl/>
        </w:rPr>
        <w:t xml:space="preserve"> في الفقرة 1 من المادة 18 للجمهور؟ </w:t>
      </w:r>
      <w:r>
        <w:rPr>
          <w:rFonts w:ascii="Traditional Arabic" w:hAnsi="Traditional Arabic"/>
          <w:rtl/>
        </w:rPr>
        <w:t>(</w:t>
      </w:r>
      <w:r w:rsidRPr="00776F1F">
        <w:rPr>
          <w:rFonts w:ascii="Traditional Arabic" w:hAnsi="Traditional Arabic"/>
          <w:rtl/>
        </w:rPr>
        <w:t>الفقرة 1</w:t>
      </w:r>
      <w:r>
        <w:rPr>
          <w:rFonts w:ascii="Traditional Arabic" w:hAnsi="Traditional Arabic"/>
          <w:rtl/>
        </w:rPr>
        <w:t>.)</w:t>
      </w:r>
    </w:p>
    <w:p w:rsidR="003252A7" w:rsidRPr="00DC4630" w:rsidRDefault="003252A7" w:rsidP="007B449B">
      <w:pPr>
        <w:bidi/>
        <w:spacing w:after="120" w:line="360" w:lineRule="exact"/>
        <w:ind w:left="2268" w:hanging="567"/>
        <w:jc w:val="both"/>
        <w:rPr>
          <w:rFonts w:ascii="Traditional Arabic" w:hAnsi="Traditional Arabic"/>
        </w:rPr>
      </w:pPr>
      <w:r w:rsidRPr="00DC4630">
        <w:rPr>
          <w:rFonts w:cs="Times New Roman"/>
        </w:rPr>
        <w:sym w:font="Times New Roman" w:char="F07F"/>
      </w:r>
      <w:r w:rsidRPr="00DC4630">
        <w:rPr>
          <w:rFonts w:ascii="Traditional Arabic" w:hAnsi="Traditional Arabic"/>
          <w:rtl/>
        </w:rPr>
        <w:tab/>
        <w:t>نعم</w:t>
      </w:r>
    </w:p>
    <w:p w:rsidR="003252A7" w:rsidRPr="00DC4630" w:rsidRDefault="003252A7" w:rsidP="007B449B">
      <w:pPr>
        <w:bidi/>
        <w:spacing w:after="120" w:line="360" w:lineRule="exact"/>
        <w:ind w:left="2268" w:hanging="567"/>
        <w:jc w:val="both"/>
        <w:rPr>
          <w:rFonts w:ascii="Traditional Arabic" w:hAnsi="Traditional Arabic"/>
          <w:rtl/>
        </w:rPr>
      </w:pPr>
      <w:r w:rsidRPr="00DC4630">
        <w:rPr>
          <w:rFonts w:cs="Times New Roman"/>
        </w:rPr>
        <w:sym w:font="Times New Roman" w:char="F07F"/>
      </w:r>
      <w:r w:rsidRPr="00DC4630">
        <w:rPr>
          <w:rFonts w:ascii="Traditional Arabic" w:hAnsi="Traditional Arabic"/>
          <w:rtl/>
        </w:rPr>
        <w:tab/>
        <w:t>لا</w:t>
      </w:r>
    </w:p>
    <w:p w:rsidR="003252A7" w:rsidRPr="00DC4630" w:rsidRDefault="003252A7" w:rsidP="007B449B">
      <w:pPr>
        <w:bidi/>
        <w:spacing w:after="120" w:line="360" w:lineRule="exact"/>
        <w:ind w:left="2268" w:hanging="567"/>
        <w:jc w:val="both"/>
        <w:rPr>
          <w:rFonts w:ascii="Traditional Arabic" w:hAnsi="Traditional Arabic"/>
          <w:rtl/>
        </w:rPr>
      </w:pPr>
      <w:r>
        <w:rPr>
          <w:rFonts w:ascii="Traditional Arabic" w:hAnsi="Traditional Arabic"/>
          <w:rtl/>
        </w:rPr>
        <w:t>في حالة</w:t>
      </w:r>
      <w:r w:rsidRPr="00DC4630">
        <w:rPr>
          <w:rFonts w:ascii="Traditional Arabic" w:hAnsi="Traditional Arabic"/>
          <w:rtl/>
        </w:rPr>
        <w:t xml:space="preserve"> الإجابة </w:t>
      </w:r>
      <w:r w:rsidRPr="00DC4630">
        <w:rPr>
          <w:rFonts w:ascii="Traditional Arabic" w:hAnsi="Traditional Arabic"/>
          <w:b/>
          <w:bCs/>
          <w:rtl/>
        </w:rPr>
        <w:t>بنعم</w:t>
      </w:r>
      <w:r w:rsidRPr="00DC4630">
        <w:rPr>
          <w:rFonts w:ascii="Traditional Arabic" w:hAnsi="Traditional Arabic"/>
          <w:rtl/>
        </w:rPr>
        <w:t>، يُرجى ذكر التدابير التي اُتخذت ومدى فعالية تلك التدابير.</w:t>
      </w:r>
    </w:p>
    <w:p w:rsidR="003252A7" w:rsidRPr="00DC4630" w:rsidRDefault="003252A7" w:rsidP="00C01C16">
      <w:pPr>
        <w:bidi/>
        <w:spacing w:after="120" w:line="400" w:lineRule="exact"/>
        <w:ind w:left="1134"/>
        <w:jc w:val="both"/>
        <w:rPr>
          <w:b/>
          <w:bCs/>
          <w:sz w:val="30"/>
          <w:rtl/>
        </w:rPr>
      </w:pPr>
      <w:r w:rsidRPr="00DC4630">
        <w:rPr>
          <w:b/>
          <w:bCs/>
          <w:sz w:val="30"/>
          <w:rtl/>
        </w:rPr>
        <w:t xml:space="preserve">المادة 19:البحوث والتطوير </w:t>
      </w:r>
      <w:proofErr w:type="gramStart"/>
      <w:r w:rsidRPr="00DC4630">
        <w:rPr>
          <w:b/>
          <w:bCs/>
          <w:sz w:val="30"/>
          <w:rtl/>
        </w:rPr>
        <w:t>والرصد</w:t>
      </w:r>
      <w:proofErr w:type="gramEnd"/>
    </w:p>
    <w:p w:rsidR="003252A7" w:rsidRPr="00DC4630" w:rsidRDefault="003252A7" w:rsidP="007B449B">
      <w:pPr>
        <w:tabs>
          <w:tab w:val="left" w:pos="1699"/>
        </w:tabs>
        <w:bidi/>
        <w:spacing w:after="120" w:line="400" w:lineRule="exact"/>
        <w:ind w:left="1134"/>
        <w:jc w:val="both"/>
        <w:rPr>
          <w:rFonts w:ascii="Traditional Arabic" w:hAnsi="Traditional Arabic"/>
          <w:rtl/>
        </w:rPr>
      </w:pPr>
      <w:r w:rsidRPr="00DC4630">
        <w:rPr>
          <w:rFonts w:ascii="Traditional Arabic" w:hAnsi="Traditional Arabic"/>
          <w:rtl/>
        </w:rPr>
        <w:t>1-</w:t>
      </w:r>
      <w:r>
        <w:rPr>
          <w:rFonts w:ascii="Traditional Arabic" w:hAnsi="Traditional Arabic"/>
          <w:rtl/>
        </w:rPr>
        <w:tab/>
      </w:r>
      <w:proofErr w:type="gramStart"/>
      <w:r w:rsidRPr="00DC4630">
        <w:rPr>
          <w:rFonts w:ascii="Traditional Arabic" w:hAnsi="Traditional Arabic"/>
          <w:rtl/>
        </w:rPr>
        <w:t>هل</w:t>
      </w:r>
      <w:proofErr w:type="gramEnd"/>
      <w:r w:rsidRPr="00DC4630">
        <w:rPr>
          <w:rFonts w:ascii="Traditional Arabic" w:hAnsi="Traditional Arabic"/>
          <w:rtl/>
        </w:rPr>
        <w:t xml:space="preserve"> أجرى الطرف أي بحوث أو تطوير أو رصد </w:t>
      </w:r>
      <w:r>
        <w:rPr>
          <w:rFonts w:ascii="Traditional Arabic" w:hAnsi="Traditional Arabic"/>
          <w:rtl/>
        </w:rPr>
        <w:t>وفقاً للفقرة 1 من المادة 19</w:t>
      </w:r>
      <w:r w:rsidRPr="00DC4630">
        <w:rPr>
          <w:rFonts w:ascii="Traditional Arabic" w:hAnsi="Traditional Arabic"/>
          <w:rtl/>
        </w:rPr>
        <w:t>؟</w:t>
      </w:r>
      <w:r>
        <w:rPr>
          <w:rFonts w:ascii="Traditional Arabic" w:hAnsi="Traditional Arabic"/>
          <w:rtl/>
        </w:rPr>
        <w:t xml:space="preserve"> </w:t>
      </w:r>
      <w:r w:rsidRPr="00776F1F">
        <w:rPr>
          <w:rFonts w:ascii="Traditional Arabic" w:hAnsi="Traditional Arabic"/>
          <w:rtl/>
        </w:rPr>
        <w:t>(الفقرة 1</w:t>
      </w:r>
      <w:r>
        <w:rPr>
          <w:rFonts w:ascii="Traditional Arabic" w:hAnsi="Traditional Arabic"/>
          <w:rtl/>
        </w:rPr>
        <w:t>.</w:t>
      </w:r>
      <w:r w:rsidRPr="00776F1F">
        <w:rPr>
          <w:rFonts w:ascii="Traditional Arabic" w:hAnsi="Traditional Arabic"/>
          <w:rtl/>
        </w:rPr>
        <w:t>)</w:t>
      </w:r>
    </w:p>
    <w:p w:rsidR="003252A7" w:rsidRPr="00DC4630" w:rsidRDefault="003252A7" w:rsidP="00A67577">
      <w:pPr>
        <w:bidi/>
        <w:spacing w:after="120" w:line="360" w:lineRule="exact"/>
        <w:ind w:left="2268" w:hanging="567"/>
        <w:jc w:val="both"/>
        <w:rPr>
          <w:rFonts w:ascii="Traditional Arabic" w:hAnsi="Traditional Arabic"/>
        </w:rPr>
      </w:pPr>
      <w:r w:rsidRPr="00DC4630">
        <w:rPr>
          <w:rFonts w:cs="Times New Roman"/>
        </w:rPr>
        <w:sym w:font="Times New Roman" w:char="F07F"/>
      </w:r>
      <w:r w:rsidRPr="00DC4630">
        <w:rPr>
          <w:rFonts w:ascii="Traditional Arabic" w:hAnsi="Traditional Arabic"/>
          <w:rtl/>
        </w:rPr>
        <w:tab/>
        <w:t>نعم</w:t>
      </w:r>
    </w:p>
    <w:p w:rsidR="003252A7" w:rsidRPr="00DC4630" w:rsidRDefault="003252A7" w:rsidP="00A67577">
      <w:pPr>
        <w:bidi/>
        <w:spacing w:after="120" w:line="360" w:lineRule="exact"/>
        <w:ind w:left="2268" w:hanging="567"/>
        <w:jc w:val="both"/>
        <w:rPr>
          <w:rFonts w:ascii="Traditional Arabic" w:hAnsi="Traditional Arabic"/>
          <w:rtl/>
        </w:rPr>
      </w:pPr>
      <w:r w:rsidRPr="00DC4630">
        <w:rPr>
          <w:rFonts w:cs="Times New Roman"/>
        </w:rPr>
        <w:sym w:font="Times New Roman" w:char="F07F"/>
      </w:r>
      <w:r w:rsidRPr="00DC4630">
        <w:rPr>
          <w:rFonts w:ascii="Traditional Arabic" w:hAnsi="Traditional Arabic"/>
          <w:rtl/>
        </w:rPr>
        <w:tab/>
        <w:t>لا</w:t>
      </w:r>
    </w:p>
    <w:p w:rsidR="007B449B" w:rsidRDefault="003252A7" w:rsidP="007B449B">
      <w:pPr>
        <w:bidi/>
        <w:spacing w:after="120" w:line="400" w:lineRule="exact"/>
        <w:ind w:left="1699"/>
        <w:jc w:val="both"/>
        <w:rPr>
          <w:rFonts w:ascii="Traditional Arabic" w:hAnsi="Traditional Arabic"/>
          <w:rtl/>
        </w:rPr>
      </w:pPr>
      <w:r>
        <w:rPr>
          <w:rFonts w:ascii="Traditional Arabic" w:hAnsi="Traditional Arabic"/>
          <w:rtl/>
        </w:rPr>
        <w:t>في حالة</w:t>
      </w:r>
      <w:r w:rsidRPr="00DC4630">
        <w:rPr>
          <w:rFonts w:ascii="Traditional Arabic" w:hAnsi="Traditional Arabic"/>
          <w:rtl/>
        </w:rPr>
        <w:t xml:space="preserve"> الإجابة </w:t>
      </w:r>
      <w:r w:rsidRPr="00DC4630">
        <w:rPr>
          <w:rFonts w:ascii="Traditional Arabic" w:hAnsi="Traditional Arabic"/>
          <w:b/>
          <w:bCs/>
          <w:rtl/>
        </w:rPr>
        <w:t>بنعم</w:t>
      </w:r>
      <w:r w:rsidRPr="00DC4630">
        <w:rPr>
          <w:rFonts w:ascii="Traditional Arabic" w:hAnsi="Traditional Arabic"/>
          <w:rtl/>
        </w:rPr>
        <w:t xml:space="preserve">، يُرجى </w:t>
      </w:r>
      <w:r>
        <w:rPr>
          <w:rFonts w:ascii="Traditional Arabic" w:hAnsi="Traditional Arabic"/>
          <w:rtl/>
        </w:rPr>
        <w:t>توضيح</w:t>
      </w:r>
      <w:r w:rsidRPr="00DC4630">
        <w:rPr>
          <w:rFonts w:ascii="Traditional Arabic" w:hAnsi="Traditional Arabic"/>
          <w:rtl/>
        </w:rPr>
        <w:t xml:space="preserve"> هذه الإجراءات</w:t>
      </w:r>
      <w:r>
        <w:rPr>
          <w:rFonts w:ascii="Traditional Arabic" w:hAnsi="Traditional Arabic"/>
          <w:rtl/>
        </w:rPr>
        <w:t>.</w:t>
      </w:r>
    </w:p>
    <w:p w:rsidR="003252A7" w:rsidRDefault="003252A7" w:rsidP="007B449B">
      <w:pPr>
        <w:bidi/>
        <w:spacing w:after="120" w:line="400" w:lineRule="exact"/>
        <w:ind w:left="1134"/>
        <w:jc w:val="both"/>
        <w:rPr>
          <w:b/>
          <w:bCs/>
          <w:sz w:val="30"/>
          <w:rtl/>
        </w:rPr>
      </w:pPr>
      <w:r>
        <w:rPr>
          <w:b/>
          <w:bCs/>
          <w:sz w:val="30"/>
          <w:rtl/>
        </w:rPr>
        <w:br w:type="page"/>
      </w:r>
    </w:p>
    <w:p w:rsidR="00C01C16" w:rsidRDefault="003252A7" w:rsidP="00C01C16">
      <w:pPr>
        <w:bidi/>
        <w:spacing w:before="360" w:after="120" w:line="400" w:lineRule="exact"/>
        <w:ind w:left="1134"/>
        <w:jc w:val="both"/>
        <w:rPr>
          <w:b/>
          <w:bCs/>
          <w:sz w:val="30"/>
          <w:rtl/>
        </w:rPr>
      </w:pPr>
      <w:r w:rsidRPr="00363B5B">
        <w:rPr>
          <w:b/>
          <w:bCs/>
          <w:sz w:val="30"/>
          <w:rtl/>
        </w:rPr>
        <w:t>الجزء جيم:</w:t>
      </w:r>
    </w:p>
    <w:p w:rsidR="003252A7" w:rsidRDefault="003252A7" w:rsidP="00C01C16">
      <w:pPr>
        <w:bidi/>
        <w:spacing w:after="360" w:line="400" w:lineRule="exact"/>
        <w:ind w:left="1134"/>
        <w:jc w:val="both"/>
        <w:rPr>
          <w:b/>
          <w:bCs/>
          <w:sz w:val="30"/>
          <w:rtl/>
        </w:rPr>
      </w:pPr>
      <w:r w:rsidRPr="00363B5B">
        <w:rPr>
          <w:b/>
          <w:bCs/>
          <w:sz w:val="30"/>
          <w:rtl/>
        </w:rPr>
        <w:t xml:space="preserve">تعليقات بشأن التحديات المحتملة في تحقيق أهداف الاتفاقية </w:t>
      </w:r>
      <w:r w:rsidRPr="00776F1F">
        <w:rPr>
          <w:sz w:val="30"/>
          <w:rtl/>
        </w:rPr>
        <w:t>(المادة 21، الفقرة 1</w:t>
      </w:r>
      <w:r>
        <w:rPr>
          <w:sz w:val="30"/>
          <w:rtl/>
        </w:rPr>
        <w:t>)</w:t>
      </w:r>
    </w:p>
    <w:tbl>
      <w:tblPr>
        <w:bidiVisual/>
        <w:tblW w:w="0" w:type="auto"/>
        <w:tblInd w:w="12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472"/>
      </w:tblGrid>
      <w:tr w:rsidR="003252A7" w:rsidRPr="00E22597" w:rsidTr="003252A7">
        <w:tc>
          <w:tcPr>
            <w:tcW w:w="8472" w:type="dxa"/>
            <w:shd w:val="clear" w:color="auto" w:fill="auto"/>
          </w:tcPr>
          <w:p w:rsidR="003252A7" w:rsidRPr="00E22597" w:rsidRDefault="003252A7" w:rsidP="003252A7">
            <w:pPr>
              <w:bidi/>
              <w:spacing w:after="120" w:line="400" w:lineRule="exact"/>
              <w:jc w:val="both"/>
              <w:rPr>
                <w:b/>
                <w:bCs/>
                <w:sz w:val="30"/>
                <w:rtl/>
              </w:rPr>
            </w:pPr>
          </w:p>
        </w:tc>
      </w:tr>
      <w:tr w:rsidR="003252A7" w:rsidRPr="00E22597" w:rsidTr="003252A7">
        <w:tc>
          <w:tcPr>
            <w:tcW w:w="8472" w:type="dxa"/>
            <w:shd w:val="clear" w:color="auto" w:fill="auto"/>
          </w:tcPr>
          <w:p w:rsidR="003252A7" w:rsidRPr="00E22597" w:rsidRDefault="003252A7" w:rsidP="003252A7">
            <w:pPr>
              <w:bidi/>
              <w:spacing w:after="120" w:line="400" w:lineRule="exact"/>
              <w:jc w:val="both"/>
              <w:rPr>
                <w:b/>
                <w:bCs/>
                <w:sz w:val="30"/>
                <w:rtl/>
              </w:rPr>
            </w:pPr>
          </w:p>
        </w:tc>
      </w:tr>
    </w:tbl>
    <w:p w:rsidR="00C01C16" w:rsidRDefault="003252A7" w:rsidP="00C01C16">
      <w:pPr>
        <w:bidi/>
        <w:spacing w:before="360" w:after="120" w:line="400" w:lineRule="exact"/>
        <w:ind w:left="1134"/>
        <w:jc w:val="both"/>
        <w:rPr>
          <w:b/>
          <w:bCs/>
          <w:sz w:val="30"/>
          <w:rtl/>
        </w:rPr>
      </w:pPr>
      <w:r w:rsidRPr="00363B5B">
        <w:rPr>
          <w:b/>
          <w:bCs/>
          <w:sz w:val="30"/>
          <w:rtl/>
        </w:rPr>
        <w:t>الجزء دال:</w:t>
      </w:r>
    </w:p>
    <w:p w:rsidR="003252A7" w:rsidRDefault="003252A7" w:rsidP="00C01C16">
      <w:pPr>
        <w:bidi/>
        <w:spacing w:before="120" w:after="360" w:line="400" w:lineRule="exact"/>
        <w:ind w:left="1134"/>
        <w:jc w:val="both"/>
        <w:rPr>
          <w:b/>
          <w:bCs/>
          <w:sz w:val="30"/>
          <w:rtl/>
        </w:rPr>
      </w:pPr>
      <w:r w:rsidRPr="00363B5B">
        <w:rPr>
          <w:b/>
          <w:bCs/>
          <w:sz w:val="30"/>
          <w:rtl/>
        </w:rPr>
        <w:t xml:space="preserve">تعليقات بشأن </w:t>
      </w:r>
      <w:r>
        <w:rPr>
          <w:b/>
          <w:bCs/>
          <w:sz w:val="30"/>
          <w:rtl/>
        </w:rPr>
        <w:t>نموذج الإبلاغ</w:t>
      </w:r>
      <w:r w:rsidRPr="00363B5B">
        <w:rPr>
          <w:b/>
          <w:bCs/>
          <w:sz w:val="30"/>
          <w:rtl/>
        </w:rPr>
        <w:t xml:space="preserve"> والتحسينات المحتملة </w:t>
      </w:r>
      <w:r w:rsidRPr="00112AF2">
        <w:rPr>
          <w:sz w:val="30"/>
          <w:rtl/>
        </w:rPr>
        <w:t>[معلومات تكميلية]</w:t>
      </w:r>
    </w:p>
    <w:tbl>
      <w:tblPr>
        <w:bidiVisual/>
        <w:tblW w:w="0" w:type="auto"/>
        <w:tblInd w:w="12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472"/>
      </w:tblGrid>
      <w:tr w:rsidR="003252A7" w:rsidRPr="00E22597" w:rsidTr="003252A7">
        <w:tc>
          <w:tcPr>
            <w:tcW w:w="8472" w:type="dxa"/>
            <w:shd w:val="clear" w:color="auto" w:fill="auto"/>
          </w:tcPr>
          <w:p w:rsidR="003252A7" w:rsidRPr="00E22597" w:rsidRDefault="003252A7" w:rsidP="003252A7">
            <w:pPr>
              <w:bidi/>
              <w:spacing w:after="120" w:line="400" w:lineRule="exact"/>
              <w:jc w:val="both"/>
              <w:rPr>
                <w:b/>
                <w:bCs/>
                <w:sz w:val="30"/>
                <w:rtl/>
              </w:rPr>
            </w:pPr>
          </w:p>
        </w:tc>
      </w:tr>
      <w:tr w:rsidR="003252A7" w:rsidRPr="00E22597" w:rsidTr="003252A7">
        <w:tc>
          <w:tcPr>
            <w:tcW w:w="8472" w:type="dxa"/>
            <w:shd w:val="clear" w:color="auto" w:fill="auto"/>
          </w:tcPr>
          <w:p w:rsidR="003252A7" w:rsidRPr="00E22597" w:rsidRDefault="003252A7" w:rsidP="003252A7">
            <w:pPr>
              <w:bidi/>
              <w:spacing w:after="120" w:line="400" w:lineRule="exact"/>
              <w:jc w:val="both"/>
              <w:rPr>
                <w:b/>
                <w:bCs/>
                <w:sz w:val="30"/>
                <w:rtl/>
              </w:rPr>
            </w:pPr>
          </w:p>
        </w:tc>
      </w:tr>
    </w:tbl>
    <w:p w:rsidR="00451ABD" w:rsidRDefault="0038322E" w:rsidP="00B66D5F">
      <w:pPr>
        <w:bidi/>
        <w:spacing w:after="120" w:line="400" w:lineRule="exact"/>
        <w:ind w:left="1134"/>
        <w:jc w:val="center"/>
        <w:rPr>
          <w:sz w:val="30"/>
          <w:rtl/>
        </w:rPr>
      </w:pPr>
      <w:r>
        <w:rPr>
          <w:sz w:val="30"/>
        </w:rPr>
        <w:t>____</w:t>
      </w:r>
      <w:r w:rsidR="00EC3A5F">
        <w:rPr>
          <w:sz w:val="30"/>
        </w:rPr>
        <w:t>________</w:t>
      </w:r>
    </w:p>
    <w:sectPr w:rsidR="00451ABD" w:rsidSect="003252A7">
      <w:headerReference w:type="even" r:id="rId13"/>
      <w:headerReference w:type="default" r:id="rId14"/>
      <w:footerReference w:type="even" r:id="rId15"/>
      <w:footerReference w:type="default" r:id="rId16"/>
      <w:footerReference w:type="first" r:id="rId17"/>
      <w:endnotePr>
        <w:numFmt w:val="lowerLetter"/>
      </w:endnotePr>
      <w:pgSz w:w="11906" w:h="16838" w:code="9"/>
      <w:pgMar w:top="907" w:right="1418" w:bottom="1350" w:left="992" w:header="539" w:footer="975"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5E7" w:rsidRDefault="006E75E7">
      <w:r>
        <w:separator/>
      </w:r>
    </w:p>
  </w:endnote>
  <w:endnote w:type="continuationSeparator" w:id="0">
    <w:p w:rsidR="006E75E7" w:rsidRDefault="006E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E7" w:rsidRPr="007B173A" w:rsidRDefault="006E75E7" w:rsidP="00E0494C">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667F39">
      <w:rPr>
        <w:rStyle w:val="PageNumber"/>
        <w:rFonts w:ascii="Times New Roman" w:hAnsi="Times New Roman" w:cs="Times New Roman"/>
      </w:rPr>
      <w:t>4</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E7" w:rsidRPr="007B173A" w:rsidRDefault="006E75E7" w:rsidP="00E0494C">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667F39">
      <w:rPr>
        <w:rStyle w:val="PageNumber"/>
        <w:rFonts w:ascii="Times New Roman" w:hAnsi="Times New Roman" w:cs="Times New Roman"/>
      </w:rPr>
      <w:t>19</w:t>
    </w:r>
    <w:r w:rsidRPr="007B173A">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E7" w:rsidRPr="00D80FA4" w:rsidRDefault="006E75E7" w:rsidP="00B3022D">
    <w:pPr>
      <w:pStyle w:val="Footer"/>
      <w:tabs>
        <w:tab w:val="clear" w:pos="4153"/>
        <w:tab w:val="clear" w:pos="8306"/>
      </w:tabs>
      <w:bidi/>
      <w:jc w:val="left"/>
      <w:rPr>
        <w:rFonts w:asciiTheme="majorBidi" w:hAnsiTheme="majorBidi" w:cstheme="majorBidi"/>
        <w:szCs w:val="20"/>
      </w:rPr>
    </w:pPr>
    <w:r w:rsidRPr="00D80FA4">
      <w:rPr>
        <w:rStyle w:val="PageNumber"/>
        <w:rFonts w:asciiTheme="majorBidi" w:hAnsiTheme="majorBidi" w:cstheme="majorBidi"/>
        <w:szCs w:val="20"/>
      </w:rPr>
      <w:t>K170</w:t>
    </w:r>
    <w:r>
      <w:rPr>
        <w:rStyle w:val="PageNumber"/>
        <w:rFonts w:asciiTheme="majorBidi" w:hAnsiTheme="majorBidi" w:cstheme="majorBidi"/>
        <w:szCs w:val="20"/>
      </w:rPr>
      <w:t>6451</w:t>
    </w:r>
    <w:r>
      <w:rPr>
        <w:rStyle w:val="PageNumber"/>
        <w:rFonts w:asciiTheme="majorBidi" w:hAnsiTheme="majorBidi" w:cstheme="majorBidi" w:hint="cs"/>
        <w:szCs w:val="20"/>
        <w:rtl/>
      </w:rPr>
      <w:tab/>
    </w:r>
    <w:r>
      <w:rPr>
        <w:rStyle w:val="PageNumber"/>
        <w:rFonts w:asciiTheme="majorBidi" w:hAnsiTheme="majorBidi" w:cstheme="majorBidi"/>
        <w:szCs w:val="20"/>
      </w:rPr>
      <w:t>2006</w:t>
    </w:r>
    <w:r w:rsidRPr="00D80FA4">
      <w:rPr>
        <w:rStyle w:val="PageNumber"/>
        <w:rFonts w:asciiTheme="majorBidi" w:hAnsiTheme="majorBidi" w:cstheme="majorBidi"/>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5E7" w:rsidRDefault="006E75E7" w:rsidP="008A79DC">
      <w:pPr>
        <w:bidi/>
        <w:ind w:left="720"/>
      </w:pPr>
      <w:r>
        <w:separator/>
      </w:r>
    </w:p>
  </w:footnote>
  <w:footnote w:type="continuationSeparator" w:id="0">
    <w:p w:rsidR="006E75E7" w:rsidRDefault="006E75E7">
      <w:r>
        <w:continuationSeparator/>
      </w:r>
    </w:p>
  </w:footnote>
  <w:footnote w:id="1">
    <w:p w:rsidR="006E75E7" w:rsidRPr="007243C3" w:rsidRDefault="006E75E7" w:rsidP="00934FB6">
      <w:pPr>
        <w:pStyle w:val="FootnoteText"/>
        <w:bidi/>
        <w:spacing w:after="60" w:line="300" w:lineRule="exact"/>
        <w:ind w:left="1134"/>
        <w:jc w:val="left"/>
        <w:rPr>
          <w:rFonts w:ascii="Times New Roman" w:hAnsi="Times New Roman" w:cs="Times New Roman"/>
        </w:rPr>
      </w:pPr>
      <w:r w:rsidRPr="00420706">
        <w:rPr>
          <w:rStyle w:val="FootnoteReference"/>
          <w:rFonts w:ascii="Times New Roman" w:hAnsi="Times New Roman" w:cs="Times New Roman"/>
          <w:sz w:val="18"/>
          <w:szCs w:val="18"/>
          <w:vertAlign w:val="baseline"/>
          <w:rtl/>
        </w:rPr>
        <w:t>*</w:t>
      </w:r>
      <w:r w:rsidRPr="007243C3">
        <w:rPr>
          <w:rFonts w:ascii="Times New Roman" w:hAnsi="Times New Roman" w:cs="Times New Roman"/>
          <w:rtl/>
        </w:rPr>
        <w:t xml:space="preserve">  </w:t>
      </w:r>
      <w:r w:rsidRPr="00B75CA1">
        <w:rPr>
          <w:rFonts w:ascii="Times New Roman" w:hAnsi="Times New Roman" w:cs="Times New Roman"/>
          <w:sz w:val="18"/>
          <w:szCs w:val="18"/>
        </w:rPr>
        <w:t>UNEP</w:t>
      </w:r>
      <w:r>
        <w:rPr>
          <w:rFonts w:ascii="Times New Roman" w:hAnsi="Times New Roman" w:cs="Times New Roman"/>
          <w:sz w:val="18"/>
          <w:szCs w:val="18"/>
        </w:rPr>
        <w:t>/MC/COP.1</w:t>
      </w:r>
      <w:r w:rsidRPr="00B75CA1">
        <w:rPr>
          <w:rFonts w:ascii="Times New Roman" w:hAnsi="Times New Roman" w:cs="Times New Roman"/>
          <w:sz w:val="18"/>
          <w:szCs w:val="18"/>
        </w:rPr>
        <w:t>/1</w:t>
      </w:r>
      <w:r w:rsidRPr="00043D33">
        <w:rPr>
          <w:rFonts w:ascii="Traditional Arabic" w:hAnsi="Traditional Arabic"/>
          <w:sz w:val="30"/>
          <w:szCs w:val="3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E7" w:rsidRPr="009D4EBB" w:rsidRDefault="006E75E7" w:rsidP="000E4099">
    <w:pPr>
      <w:pBdr>
        <w:bottom w:val="single" w:sz="4" w:space="0" w:color="auto"/>
      </w:pBdr>
      <w:spacing w:before="20" w:after="4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E7" w:rsidRPr="00EC3A5F" w:rsidRDefault="006E75E7" w:rsidP="000E4099">
    <w:pPr>
      <w:pBdr>
        <w:bottom w:val="single" w:sz="4" w:space="0" w:color="auto"/>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CAAE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70CED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0E07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42040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D267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28ECB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52A3B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B3C6F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FCFC44"/>
    <w:lvl w:ilvl="0">
      <w:start w:val="1"/>
      <w:numFmt w:val="decimal"/>
      <w:pStyle w:val="ListNumber"/>
      <w:lvlText w:val="%1."/>
      <w:lvlJc w:val="left"/>
      <w:pPr>
        <w:tabs>
          <w:tab w:val="num" w:pos="360"/>
        </w:tabs>
        <w:ind w:left="360" w:hanging="360"/>
      </w:pPr>
    </w:lvl>
  </w:abstractNum>
  <w:abstractNum w:abstractNumId="9">
    <w:nsid w:val="FFFFFF89"/>
    <w:multiLevelType w:val="singleLevel"/>
    <w:tmpl w:val="69D815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1">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12">
    <w:nsid w:val="091D462A"/>
    <w:multiLevelType w:val="hybridMultilevel"/>
    <w:tmpl w:val="0ABE9FBA"/>
    <w:lvl w:ilvl="0" w:tplc="25C210CE">
      <w:start w:val="1"/>
      <w:numFmt w:val="arabicAlpha"/>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nsid w:val="0E0333B2"/>
    <w:multiLevelType w:val="hybridMultilevel"/>
    <w:tmpl w:val="DC22BE9E"/>
    <w:lvl w:ilvl="0" w:tplc="3C9A2F70">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0E0A354B"/>
    <w:multiLevelType w:val="hybridMultilevel"/>
    <w:tmpl w:val="DBBEA72C"/>
    <w:lvl w:ilvl="0" w:tplc="C2E0C56E">
      <w:start w:val="1"/>
      <w:numFmt w:val="decimal"/>
      <w:lvlText w:val="%1-"/>
      <w:lvlJc w:val="left"/>
      <w:pPr>
        <w:ind w:left="1080" w:hanging="360"/>
      </w:pPr>
      <w:rPr>
        <w:rFonts w:ascii="Traditional Arabic" w:hAnsi="Traditional Arabic" w:cs="Traditional Arabic" w:hint="default"/>
        <w:sz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13862EB7"/>
    <w:multiLevelType w:val="singleLevel"/>
    <w:tmpl w:val="7E2CE5E8"/>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16">
    <w:nsid w:val="14BF1A01"/>
    <w:multiLevelType w:val="hybridMultilevel"/>
    <w:tmpl w:val="9B0E16B0"/>
    <w:lvl w:ilvl="0" w:tplc="B54EE2F0">
      <w:start w:val="1"/>
      <w:numFmt w:val="arabicAbjad"/>
      <w:lvlText w:val="(%1)"/>
      <w:lvlJc w:val="left"/>
      <w:pPr>
        <w:tabs>
          <w:tab w:val="num" w:pos="2340"/>
        </w:tabs>
        <w:ind w:left="2340" w:hanging="720"/>
      </w:pPr>
      <w:rPr>
        <w:rFonts w:hint="default"/>
      </w:rPr>
    </w:lvl>
    <w:lvl w:ilvl="1" w:tplc="A9024D0A">
      <w:start w:val="2"/>
      <w:numFmt w:val="arabicAlpha"/>
      <w:lvlText w:val="%2-"/>
      <w:lvlJc w:val="left"/>
      <w:pPr>
        <w:tabs>
          <w:tab w:val="num" w:pos="2212"/>
        </w:tabs>
        <w:ind w:left="2212" w:hanging="360"/>
      </w:pPr>
      <w:rPr>
        <w:rFonts w:hint="default"/>
        <w:sz w:val="30"/>
      </w:rPr>
    </w:lvl>
    <w:lvl w:ilvl="2" w:tplc="453A2224">
      <w:start w:val="1"/>
      <w:numFmt w:val="decimal"/>
      <w:lvlText w:val="%3-"/>
      <w:lvlJc w:val="left"/>
      <w:pPr>
        <w:tabs>
          <w:tab w:val="num" w:pos="3112"/>
        </w:tabs>
        <w:ind w:left="3112" w:hanging="360"/>
      </w:pPr>
      <w:rPr>
        <w:rFonts w:hint="default"/>
        <w:sz w:val="30"/>
      </w:rPr>
    </w:lvl>
    <w:lvl w:ilvl="3" w:tplc="040C000F" w:tentative="1">
      <w:start w:val="1"/>
      <w:numFmt w:val="decimal"/>
      <w:lvlText w:val="%4."/>
      <w:lvlJc w:val="left"/>
      <w:pPr>
        <w:tabs>
          <w:tab w:val="num" w:pos="3652"/>
        </w:tabs>
        <w:ind w:left="3652" w:hanging="360"/>
      </w:pPr>
    </w:lvl>
    <w:lvl w:ilvl="4" w:tplc="040C0019" w:tentative="1">
      <w:start w:val="1"/>
      <w:numFmt w:val="lowerLetter"/>
      <w:lvlText w:val="%5."/>
      <w:lvlJc w:val="left"/>
      <w:pPr>
        <w:tabs>
          <w:tab w:val="num" w:pos="4372"/>
        </w:tabs>
        <w:ind w:left="4372" w:hanging="360"/>
      </w:pPr>
    </w:lvl>
    <w:lvl w:ilvl="5" w:tplc="040C001B" w:tentative="1">
      <w:start w:val="1"/>
      <w:numFmt w:val="lowerRoman"/>
      <w:lvlText w:val="%6."/>
      <w:lvlJc w:val="right"/>
      <w:pPr>
        <w:tabs>
          <w:tab w:val="num" w:pos="5092"/>
        </w:tabs>
        <w:ind w:left="5092" w:hanging="180"/>
      </w:pPr>
    </w:lvl>
    <w:lvl w:ilvl="6" w:tplc="040C000F" w:tentative="1">
      <w:start w:val="1"/>
      <w:numFmt w:val="decimal"/>
      <w:lvlText w:val="%7."/>
      <w:lvlJc w:val="left"/>
      <w:pPr>
        <w:tabs>
          <w:tab w:val="num" w:pos="5812"/>
        </w:tabs>
        <w:ind w:left="5812" w:hanging="360"/>
      </w:pPr>
    </w:lvl>
    <w:lvl w:ilvl="7" w:tplc="040C0019" w:tentative="1">
      <w:start w:val="1"/>
      <w:numFmt w:val="lowerLetter"/>
      <w:lvlText w:val="%8."/>
      <w:lvlJc w:val="left"/>
      <w:pPr>
        <w:tabs>
          <w:tab w:val="num" w:pos="6532"/>
        </w:tabs>
        <w:ind w:left="6532" w:hanging="360"/>
      </w:pPr>
    </w:lvl>
    <w:lvl w:ilvl="8" w:tplc="040C001B" w:tentative="1">
      <w:start w:val="1"/>
      <w:numFmt w:val="lowerRoman"/>
      <w:lvlText w:val="%9."/>
      <w:lvlJc w:val="right"/>
      <w:pPr>
        <w:tabs>
          <w:tab w:val="num" w:pos="7252"/>
        </w:tabs>
        <w:ind w:left="7252" w:hanging="180"/>
      </w:pPr>
    </w:lvl>
  </w:abstractNum>
  <w:abstractNum w:abstractNumId="17">
    <w:nsid w:val="15C017C7"/>
    <w:multiLevelType w:val="hybridMultilevel"/>
    <w:tmpl w:val="3698CEC8"/>
    <w:lvl w:ilvl="0" w:tplc="537E6234">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17210612"/>
    <w:multiLevelType w:val="hybridMultilevel"/>
    <w:tmpl w:val="EB3E70C0"/>
    <w:lvl w:ilvl="0" w:tplc="F7AC106E">
      <w:start w:val="1"/>
      <w:numFmt w:val="decimal"/>
      <w:lvlText w:val="%1-"/>
      <w:lvlJc w:val="left"/>
      <w:pPr>
        <w:ind w:left="1620" w:hanging="360"/>
      </w:pPr>
      <w:rPr>
        <w:rFonts w:ascii="Traditional Arabic" w:hAnsi="Traditional Arabic" w:cs="Traditional Arabic" w:hint="default"/>
        <w:sz w:val="30"/>
        <w:szCs w:val="30"/>
        <w:lang w:val="en-US"/>
      </w:rPr>
    </w:lvl>
    <w:lvl w:ilvl="1" w:tplc="04090019">
      <w:start w:val="1"/>
      <w:numFmt w:val="lowerLetter"/>
      <w:lvlText w:val="%2."/>
      <w:lvlJc w:val="left"/>
      <w:pPr>
        <w:ind w:left="2030" w:hanging="360"/>
      </w:pPr>
      <w:rPr>
        <w:rFonts w:cs="Times New Roman"/>
      </w:rPr>
    </w:lvl>
    <w:lvl w:ilvl="2" w:tplc="0409001B">
      <w:start w:val="1"/>
      <w:numFmt w:val="lowerRoman"/>
      <w:lvlText w:val="%3."/>
      <w:lvlJc w:val="right"/>
      <w:pPr>
        <w:ind w:left="2750" w:hanging="180"/>
      </w:pPr>
      <w:rPr>
        <w:rFonts w:cs="Times New Roman"/>
      </w:rPr>
    </w:lvl>
    <w:lvl w:ilvl="3" w:tplc="0409000F">
      <w:start w:val="1"/>
      <w:numFmt w:val="decimal"/>
      <w:lvlText w:val="%4."/>
      <w:lvlJc w:val="left"/>
      <w:pPr>
        <w:ind w:left="3470" w:hanging="360"/>
      </w:pPr>
      <w:rPr>
        <w:rFonts w:cs="Times New Roman"/>
      </w:rPr>
    </w:lvl>
    <w:lvl w:ilvl="4" w:tplc="04090019">
      <w:start w:val="1"/>
      <w:numFmt w:val="lowerLetter"/>
      <w:lvlText w:val="%5."/>
      <w:lvlJc w:val="left"/>
      <w:pPr>
        <w:ind w:left="4190" w:hanging="360"/>
      </w:pPr>
      <w:rPr>
        <w:rFonts w:cs="Times New Roman"/>
      </w:rPr>
    </w:lvl>
    <w:lvl w:ilvl="5" w:tplc="0409001B">
      <w:start w:val="1"/>
      <w:numFmt w:val="lowerRoman"/>
      <w:lvlText w:val="%6."/>
      <w:lvlJc w:val="right"/>
      <w:pPr>
        <w:ind w:left="4910" w:hanging="180"/>
      </w:pPr>
      <w:rPr>
        <w:rFonts w:cs="Times New Roman"/>
      </w:rPr>
    </w:lvl>
    <w:lvl w:ilvl="6" w:tplc="0409000F">
      <w:start w:val="1"/>
      <w:numFmt w:val="decimal"/>
      <w:lvlText w:val="%7."/>
      <w:lvlJc w:val="left"/>
      <w:pPr>
        <w:ind w:left="5630" w:hanging="360"/>
      </w:pPr>
      <w:rPr>
        <w:rFonts w:cs="Times New Roman"/>
      </w:rPr>
    </w:lvl>
    <w:lvl w:ilvl="7" w:tplc="04090019">
      <w:start w:val="1"/>
      <w:numFmt w:val="lowerLetter"/>
      <w:lvlText w:val="%8."/>
      <w:lvlJc w:val="left"/>
      <w:pPr>
        <w:ind w:left="6350" w:hanging="360"/>
      </w:pPr>
      <w:rPr>
        <w:rFonts w:cs="Times New Roman"/>
      </w:rPr>
    </w:lvl>
    <w:lvl w:ilvl="8" w:tplc="0409001B">
      <w:start w:val="1"/>
      <w:numFmt w:val="lowerRoman"/>
      <w:lvlText w:val="%9."/>
      <w:lvlJc w:val="right"/>
      <w:pPr>
        <w:ind w:left="7070" w:hanging="180"/>
      </w:pPr>
      <w:rPr>
        <w:rFonts w:cs="Times New Roman"/>
      </w:rPr>
    </w:lvl>
  </w:abstractNum>
  <w:abstractNum w:abstractNumId="19">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2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21">
    <w:nsid w:val="31B479CF"/>
    <w:multiLevelType w:val="hybridMultilevel"/>
    <w:tmpl w:val="8EA48F3A"/>
    <w:lvl w:ilvl="0" w:tplc="1EBA2E8C">
      <w:start w:val="1"/>
      <w:numFmt w:val="decimal"/>
      <w:lvlText w:val="%1."/>
      <w:lvlJc w:val="left"/>
      <w:pPr>
        <w:ind w:left="1967" w:hanging="360"/>
      </w:pPr>
      <w:rPr>
        <w:i w:val="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2">
    <w:nsid w:val="36C02528"/>
    <w:multiLevelType w:val="hybridMultilevel"/>
    <w:tmpl w:val="D4F4381C"/>
    <w:lvl w:ilvl="0" w:tplc="DE02746E">
      <w:start w:val="1"/>
      <w:numFmt w:val="decimal"/>
      <w:lvlText w:val="%1-"/>
      <w:lvlJc w:val="left"/>
      <w:pPr>
        <w:ind w:left="1352"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nsid w:val="3B3403ED"/>
    <w:multiLevelType w:val="hybridMultilevel"/>
    <w:tmpl w:val="D9F2992C"/>
    <w:lvl w:ilvl="0" w:tplc="151E9516">
      <w:start w:val="1"/>
      <w:numFmt w:val="decimal"/>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4">
    <w:nsid w:val="3EBD1D0D"/>
    <w:multiLevelType w:val="hybridMultilevel"/>
    <w:tmpl w:val="DEDE8ECA"/>
    <w:lvl w:ilvl="0" w:tplc="812CFE14">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nsid w:val="40FD6779"/>
    <w:multiLevelType w:val="hybridMultilevel"/>
    <w:tmpl w:val="C71AB036"/>
    <w:lvl w:ilvl="0" w:tplc="7E90030C">
      <w:start w:val="1"/>
      <w:numFmt w:val="arabicAlpha"/>
      <w:lvlText w:val="%1-"/>
      <w:lvlJc w:val="left"/>
      <w:pPr>
        <w:ind w:left="1486" w:hanging="360"/>
      </w:pPr>
      <w:rPr>
        <w:rFonts w:ascii="Traditional Arabic" w:hAnsi="Traditional Arabic" w:cs="Traditional Arabic" w:hint="default"/>
        <w:sz w:val="30"/>
        <w:szCs w:val="30"/>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26">
    <w:nsid w:val="4AC9403E"/>
    <w:multiLevelType w:val="hybridMultilevel"/>
    <w:tmpl w:val="944EF01C"/>
    <w:lvl w:ilvl="0" w:tplc="1B42FB7C">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7">
    <w:nsid w:val="521E15AA"/>
    <w:multiLevelType w:val="hybridMultilevel"/>
    <w:tmpl w:val="7D5489C6"/>
    <w:lvl w:ilvl="0" w:tplc="2D28CBEC">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29">
    <w:nsid w:val="62BD3D06"/>
    <w:multiLevelType w:val="hybridMultilevel"/>
    <w:tmpl w:val="316ED58C"/>
    <w:lvl w:ilvl="0" w:tplc="8BE0B2D6">
      <w:start w:val="1"/>
      <w:numFmt w:val="decimal"/>
      <w:lvlText w:val="%1-"/>
      <w:lvlJc w:val="left"/>
      <w:pPr>
        <w:ind w:left="31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50137A"/>
    <w:multiLevelType w:val="hybridMultilevel"/>
    <w:tmpl w:val="D2BE59B0"/>
    <w:lvl w:ilvl="0" w:tplc="94481C52">
      <w:start w:val="3"/>
      <w:numFmt w:val="decimal"/>
      <w:lvlText w:val="%1-"/>
      <w:lvlJc w:val="left"/>
      <w:pPr>
        <w:ind w:left="1080" w:hanging="360"/>
      </w:pPr>
      <w:rPr>
        <w:rFonts w:ascii="Traditional Arabic" w:hAnsi="Traditional Arabic" w:cs="Traditional Arabic" w:hint="default"/>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F32E12"/>
    <w:multiLevelType w:val="singleLevel"/>
    <w:tmpl w:val="281E4F34"/>
    <w:lvl w:ilvl="0">
      <w:start w:val="1"/>
      <w:numFmt w:val="decimal"/>
      <w:lvlText w:val="%1-"/>
      <w:lvlJc w:val="left"/>
      <w:pPr>
        <w:tabs>
          <w:tab w:val="num" w:pos="1134"/>
        </w:tabs>
        <w:ind w:left="1247" w:firstLine="0"/>
      </w:pPr>
      <w:rPr>
        <w:rFonts w:hint="default"/>
      </w:rPr>
    </w:lvl>
  </w:abstractNum>
  <w:abstractNum w:abstractNumId="32">
    <w:nsid w:val="76D77ADE"/>
    <w:multiLevelType w:val="hybridMultilevel"/>
    <w:tmpl w:val="53763924"/>
    <w:lvl w:ilvl="0" w:tplc="90E876A2">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
    <w:abstractNumId w:val="28"/>
  </w:num>
  <w:num w:numId="3">
    <w:abstractNumId w:val="20"/>
  </w:num>
  <w:num w:numId="4">
    <w:abstractNumId w:val="11"/>
  </w:num>
  <w:num w:numId="5">
    <w:abstractNumId w:val="19"/>
  </w:num>
  <w:num w:numId="6">
    <w:abstractNumId w:val="21"/>
    <w:lvlOverride w:ilvl="0">
      <w:lvl w:ilvl="0" w:tplc="1EBA2E8C">
        <w:start w:val="1"/>
        <w:numFmt w:val="decimal"/>
        <w:lvlText w:val="%1-"/>
        <w:lvlJc w:val="left"/>
        <w:pPr>
          <w:ind w:left="1967" w:hanging="360"/>
        </w:pPr>
        <w:rPr>
          <w:i w:val="0"/>
          <w:iCs w:val="0"/>
        </w:rPr>
      </w:lvl>
    </w:lvlOverride>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0"/>
  </w:num>
  <w:num w:numId="32">
    <w:abstractNumId w:val="27"/>
  </w:num>
  <w:num w:numId="3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4300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242CB"/>
    <w:rsid w:val="00024566"/>
    <w:rsid w:val="00024D2B"/>
    <w:rsid w:val="0003131F"/>
    <w:rsid w:val="00033595"/>
    <w:rsid w:val="00033A5C"/>
    <w:rsid w:val="00037D52"/>
    <w:rsid w:val="0004010A"/>
    <w:rsid w:val="00047F7D"/>
    <w:rsid w:val="00051665"/>
    <w:rsid w:val="0006021A"/>
    <w:rsid w:val="000668FE"/>
    <w:rsid w:val="00071F69"/>
    <w:rsid w:val="00072F5D"/>
    <w:rsid w:val="0008088A"/>
    <w:rsid w:val="000844F9"/>
    <w:rsid w:val="000A33B7"/>
    <w:rsid w:val="000B1AA7"/>
    <w:rsid w:val="000B41E8"/>
    <w:rsid w:val="000C042E"/>
    <w:rsid w:val="000C6AF1"/>
    <w:rsid w:val="000C72D5"/>
    <w:rsid w:val="000E4099"/>
    <w:rsid w:val="000F083C"/>
    <w:rsid w:val="000F39C0"/>
    <w:rsid w:val="000F712A"/>
    <w:rsid w:val="00102A11"/>
    <w:rsid w:val="00111AE9"/>
    <w:rsid w:val="00111DDA"/>
    <w:rsid w:val="001122CD"/>
    <w:rsid w:val="00115715"/>
    <w:rsid w:val="0012040B"/>
    <w:rsid w:val="001223A2"/>
    <w:rsid w:val="00124CC4"/>
    <w:rsid w:val="00131860"/>
    <w:rsid w:val="00131CE1"/>
    <w:rsid w:val="00134EB1"/>
    <w:rsid w:val="001367EA"/>
    <w:rsid w:val="001368B8"/>
    <w:rsid w:val="0014278C"/>
    <w:rsid w:val="00143EB4"/>
    <w:rsid w:val="00153644"/>
    <w:rsid w:val="001536B1"/>
    <w:rsid w:val="00154323"/>
    <w:rsid w:val="00154CC2"/>
    <w:rsid w:val="001640DB"/>
    <w:rsid w:val="00165BE3"/>
    <w:rsid w:val="0017427B"/>
    <w:rsid w:val="00174BBC"/>
    <w:rsid w:val="00177C0C"/>
    <w:rsid w:val="001841AD"/>
    <w:rsid w:val="001844E3"/>
    <w:rsid w:val="00186DE2"/>
    <w:rsid w:val="001A0F83"/>
    <w:rsid w:val="001A6258"/>
    <w:rsid w:val="001B03D9"/>
    <w:rsid w:val="001C1DD1"/>
    <w:rsid w:val="001C513F"/>
    <w:rsid w:val="001D3A25"/>
    <w:rsid w:val="001D6BA5"/>
    <w:rsid w:val="001E1443"/>
    <w:rsid w:val="001E4795"/>
    <w:rsid w:val="001E6E8E"/>
    <w:rsid w:val="001F0C9C"/>
    <w:rsid w:val="001F171C"/>
    <w:rsid w:val="001F390D"/>
    <w:rsid w:val="002079F8"/>
    <w:rsid w:val="002300EA"/>
    <w:rsid w:val="0023160B"/>
    <w:rsid w:val="002323CD"/>
    <w:rsid w:val="00252FE5"/>
    <w:rsid w:val="00255F00"/>
    <w:rsid w:val="00260A65"/>
    <w:rsid w:val="00260C3B"/>
    <w:rsid w:val="00261436"/>
    <w:rsid w:val="00261451"/>
    <w:rsid w:val="00266D3A"/>
    <w:rsid w:val="00267DA8"/>
    <w:rsid w:val="0027071F"/>
    <w:rsid w:val="00276330"/>
    <w:rsid w:val="00291EAE"/>
    <w:rsid w:val="00295F25"/>
    <w:rsid w:val="002962A4"/>
    <w:rsid w:val="002A2BDE"/>
    <w:rsid w:val="002B14DB"/>
    <w:rsid w:val="002C1EE1"/>
    <w:rsid w:val="002C46F7"/>
    <w:rsid w:val="002C60AD"/>
    <w:rsid w:val="002D07C5"/>
    <w:rsid w:val="002D57DB"/>
    <w:rsid w:val="002E7390"/>
    <w:rsid w:val="002F11C2"/>
    <w:rsid w:val="002F74A0"/>
    <w:rsid w:val="00304FAF"/>
    <w:rsid w:val="00306618"/>
    <w:rsid w:val="00310BFE"/>
    <w:rsid w:val="00317E61"/>
    <w:rsid w:val="00323929"/>
    <w:rsid w:val="003252A7"/>
    <w:rsid w:val="00326057"/>
    <w:rsid w:val="003501E1"/>
    <w:rsid w:val="003511A7"/>
    <w:rsid w:val="00351FDC"/>
    <w:rsid w:val="003553DB"/>
    <w:rsid w:val="0036154E"/>
    <w:rsid w:val="0036250E"/>
    <w:rsid w:val="003821A4"/>
    <w:rsid w:val="0038322E"/>
    <w:rsid w:val="00386BD3"/>
    <w:rsid w:val="00390CD8"/>
    <w:rsid w:val="003923ED"/>
    <w:rsid w:val="00397363"/>
    <w:rsid w:val="003B1437"/>
    <w:rsid w:val="003B507C"/>
    <w:rsid w:val="003C3E04"/>
    <w:rsid w:val="003C42E1"/>
    <w:rsid w:val="003C6409"/>
    <w:rsid w:val="003C6718"/>
    <w:rsid w:val="003D355A"/>
    <w:rsid w:val="003E0E95"/>
    <w:rsid w:val="003E1210"/>
    <w:rsid w:val="003E4E41"/>
    <w:rsid w:val="003F77FF"/>
    <w:rsid w:val="0040218B"/>
    <w:rsid w:val="00403B93"/>
    <w:rsid w:val="00405211"/>
    <w:rsid w:val="004112CD"/>
    <w:rsid w:val="0042042E"/>
    <w:rsid w:val="00420706"/>
    <w:rsid w:val="00423AEE"/>
    <w:rsid w:val="00451081"/>
    <w:rsid w:val="00451ABD"/>
    <w:rsid w:val="004524AB"/>
    <w:rsid w:val="004547E5"/>
    <w:rsid w:val="004606CA"/>
    <w:rsid w:val="00472C66"/>
    <w:rsid w:val="00485260"/>
    <w:rsid w:val="004916B5"/>
    <w:rsid w:val="0049251D"/>
    <w:rsid w:val="00495361"/>
    <w:rsid w:val="004A1FC4"/>
    <w:rsid w:val="004B0A17"/>
    <w:rsid w:val="004D0F9A"/>
    <w:rsid w:val="004D2B12"/>
    <w:rsid w:val="004D567F"/>
    <w:rsid w:val="004E001B"/>
    <w:rsid w:val="004E1EDE"/>
    <w:rsid w:val="004E4EB2"/>
    <w:rsid w:val="004E5370"/>
    <w:rsid w:val="004E7B30"/>
    <w:rsid w:val="004F26CB"/>
    <w:rsid w:val="005023EE"/>
    <w:rsid w:val="00505660"/>
    <w:rsid w:val="005064C3"/>
    <w:rsid w:val="00522932"/>
    <w:rsid w:val="005234DB"/>
    <w:rsid w:val="00530F46"/>
    <w:rsid w:val="00540949"/>
    <w:rsid w:val="005435B2"/>
    <w:rsid w:val="005668AB"/>
    <w:rsid w:val="00590B41"/>
    <w:rsid w:val="00591B8E"/>
    <w:rsid w:val="00594173"/>
    <w:rsid w:val="005945AA"/>
    <w:rsid w:val="00597815"/>
    <w:rsid w:val="005A6A53"/>
    <w:rsid w:val="005B198D"/>
    <w:rsid w:val="005B25B0"/>
    <w:rsid w:val="005B3616"/>
    <w:rsid w:val="005C1DB0"/>
    <w:rsid w:val="005C55FF"/>
    <w:rsid w:val="005D23EF"/>
    <w:rsid w:val="005E06C5"/>
    <w:rsid w:val="005E2737"/>
    <w:rsid w:val="005E35EA"/>
    <w:rsid w:val="005E6B63"/>
    <w:rsid w:val="005F3809"/>
    <w:rsid w:val="005F5925"/>
    <w:rsid w:val="00601018"/>
    <w:rsid w:val="0060188A"/>
    <w:rsid w:val="0060772E"/>
    <w:rsid w:val="00614BE8"/>
    <w:rsid w:val="00615461"/>
    <w:rsid w:val="006160A4"/>
    <w:rsid w:val="006227F4"/>
    <w:rsid w:val="00632CDF"/>
    <w:rsid w:val="0063365A"/>
    <w:rsid w:val="0063685D"/>
    <w:rsid w:val="00650A72"/>
    <w:rsid w:val="00667F39"/>
    <w:rsid w:val="00671875"/>
    <w:rsid w:val="00684004"/>
    <w:rsid w:val="00684243"/>
    <w:rsid w:val="00696059"/>
    <w:rsid w:val="006A7E4F"/>
    <w:rsid w:val="006B54B1"/>
    <w:rsid w:val="006C028B"/>
    <w:rsid w:val="006C560D"/>
    <w:rsid w:val="006D598B"/>
    <w:rsid w:val="006E1D97"/>
    <w:rsid w:val="006E4BE0"/>
    <w:rsid w:val="006E75E7"/>
    <w:rsid w:val="006F036C"/>
    <w:rsid w:val="006F7F31"/>
    <w:rsid w:val="00706852"/>
    <w:rsid w:val="00712158"/>
    <w:rsid w:val="00716EC7"/>
    <w:rsid w:val="00720D77"/>
    <w:rsid w:val="00726240"/>
    <w:rsid w:val="007275EE"/>
    <w:rsid w:val="00734EE4"/>
    <w:rsid w:val="00744D3B"/>
    <w:rsid w:val="00751096"/>
    <w:rsid w:val="0075378C"/>
    <w:rsid w:val="00764B71"/>
    <w:rsid w:val="0077392C"/>
    <w:rsid w:val="007775CF"/>
    <w:rsid w:val="00783165"/>
    <w:rsid w:val="007878A7"/>
    <w:rsid w:val="007A671B"/>
    <w:rsid w:val="007B173A"/>
    <w:rsid w:val="007B449B"/>
    <w:rsid w:val="007B5F59"/>
    <w:rsid w:val="007B7061"/>
    <w:rsid w:val="007C62EE"/>
    <w:rsid w:val="007C73F5"/>
    <w:rsid w:val="007D3018"/>
    <w:rsid w:val="007D5FBD"/>
    <w:rsid w:val="007E0C9A"/>
    <w:rsid w:val="007F304D"/>
    <w:rsid w:val="00802B63"/>
    <w:rsid w:val="00805014"/>
    <w:rsid w:val="00811602"/>
    <w:rsid w:val="00822614"/>
    <w:rsid w:val="008321C1"/>
    <w:rsid w:val="008323B3"/>
    <w:rsid w:val="008500FB"/>
    <w:rsid w:val="00852F12"/>
    <w:rsid w:val="00873A40"/>
    <w:rsid w:val="00876FDA"/>
    <w:rsid w:val="00880C90"/>
    <w:rsid w:val="00887CE8"/>
    <w:rsid w:val="0089216B"/>
    <w:rsid w:val="008921BA"/>
    <w:rsid w:val="00895020"/>
    <w:rsid w:val="0089620E"/>
    <w:rsid w:val="008A5EBB"/>
    <w:rsid w:val="008A79DC"/>
    <w:rsid w:val="008B6A62"/>
    <w:rsid w:val="008C23F0"/>
    <w:rsid w:val="008F4416"/>
    <w:rsid w:val="0090002B"/>
    <w:rsid w:val="009017E0"/>
    <w:rsid w:val="0092522D"/>
    <w:rsid w:val="00926C1F"/>
    <w:rsid w:val="00931CC7"/>
    <w:rsid w:val="00934EBC"/>
    <w:rsid w:val="00934FB6"/>
    <w:rsid w:val="00952DAB"/>
    <w:rsid w:val="00955980"/>
    <w:rsid w:val="0096449B"/>
    <w:rsid w:val="00980B82"/>
    <w:rsid w:val="009819E2"/>
    <w:rsid w:val="00983518"/>
    <w:rsid w:val="0099049A"/>
    <w:rsid w:val="009A052E"/>
    <w:rsid w:val="009A0564"/>
    <w:rsid w:val="009A11E7"/>
    <w:rsid w:val="009A1FDF"/>
    <w:rsid w:val="009A6C71"/>
    <w:rsid w:val="009B2A75"/>
    <w:rsid w:val="009C40AA"/>
    <w:rsid w:val="009C5B87"/>
    <w:rsid w:val="009D06F9"/>
    <w:rsid w:val="009D28AB"/>
    <w:rsid w:val="009D4EBB"/>
    <w:rsid w:val="009D58E8"/>
    <w:rsid w:val="009E2CE5"/>
    <w:rsid w:val="009E4569"/>
    <w:rsid w:val="009E46DF"/>
    <w:rsid w:val="009E6EAB"/>
    <w:rsid w:val="009F550C"/>
    <w:rsid w:val="009F7025"/>
    <w:rsid w:val="00A02D05"/>
    <w:rsid w:val="00A108BD"/>
    <w:rsid w:val="00A178E1"/>
    <w:rsid w:val="00A23B72"/>
    <w:rsid w:val="00A26E11"/>
    <w:rsid w:val="00A34C1A"/>
    <w:rsid w:val="00A579D1"/>
    <w:rsid w:val="00A57F44"/>
    <w:rsid w:val="00A67577"/>
    <w:rsid w:val="00A67825"/>
    <w:rsid w:val="00A76B59"/>
    <w:rsid w:val="00A969A0"/>
    <w:rsid w:val="00AA32A0"/>
    <w:rsid w:val="00AB1E5D"/>
    <w:rsid w:val="00AC5F19"/>
    <w:rsid w:val="00AE4729"/>
    <w:rsid w:val="00AF0DF6"/>
    <w:rsid w:val="00AF2E2D"/>
    <w:rsid w:val="00B0033E"/>
    <w:rsid w:val="00B110B0"/>
    <w:rsid w:val="00B179A4"/>
    <w:rsid w:val="00B3022D"/>
    <w:rsid w:val="00B336C3"/>
    <w:rsid w:val="00B42C89"/>
    <w:rsid w:val="00B475B7"/>
    <w:rsid w:val="00B602AD"/>
    <w:rsid w:val="00B65469"/>
    <w:rsid w:val="00B66D5F"/>
    <w:rsid w:val="00B762F2"/>
    <w:rsid w:val="00B77EDA"/>
    <w:rsid w:val="00B83776"/>
    <w:rsid w:val="00B87B65"/>
    <w:rsid w:val="00B87FDB"/>
    <w:rsid w:val="00B913B6"/>
    <w:rsid w:val="00B945ED"/>
    <w:rsid w:val="00B97A52"/>
    <w:rsid w:val="00BA25F3"/>
    <w:rsid w:val="00BA5B08"/>
    <w:rsid w:val="00BA66F1"/>
    <w:rsid w:val="00BA6ED1"/>
    <w:rsid w:val="00BB0629"/>
    <w:rsid w:val="00BB4CA4"/>
    <w:rsid w:val="00BD1906"/>
    <w:rsid w:val="00BD4A65"/>
    <w:rsid w:val="00BE20CA"/>
    <w:rsid w:val="00BF64C6"/>
    <w:rsid w:val="00BF7F42"/>
    <w:rsid w:val="00C01C16"/>
    <w:rsid w:val="00C0594F"/>
    <w:rsid w:val="00C1200F"/>
    <w:rsid w:val="00C1297E"/>
    <w:rsid w:val="00C2111C"/>
    <w:rsid w:val="00C33F5C"/>
    <w:rsid w:val="00C34FDE"/>
    <w:rsid w:val="00C36378"/>
    <w:rsid w:val="00C37B3A"/>
    <w:rsid w:val="00C47E78"/>
    <w:rsid w:val="00C56205"/>
    <w:rsid w:val="00C712BF"/>
    <w:rsid w:val="00C7529E"/>
    <w:rsid w:val="00C75C0B"/>
    <w:rsid w:val="00C85728"/>
    <w:rsid w:val="00C86BDC"/>
    <w:rsid w:val="00C90A4C"/>
    <w:rsid w:val="00C91665"/>
    <w:rsid w:val="00C94729"/>
    <w:rsid w:val="00CA4F8C"/>
    <w:rsid w:val="00CB79F1"/>
    <w:rsid w:val="00CC16CF"/>
    <w:rsid w:val="00CD25C4"/>
    <w:rsid w:val="00CD399B"/>
    <w:rsid w:val="00CD4572"/>
    <w:rsid w:val="00CD5653"/>
    <w:rsid w:val="00CF48A7"/>
    <w:rsid w:val="00D0655D"/>
    <w:rsid w:val="00D113A9"/>
    <w:rsid w:val="00D12FDA"/>
    <w:rsid w:val="00D15263"/>
    <w:rsid w:val="00D21049"/>
    <w:rsid w:val="00D444E7"/>
    <w:rsid w:val="00D44CE3"/>
    <w:rsid w:val="00D5114B"/>
    <w:rsid w:val="00D52B4F"/>
    <w:rsid w:val="00D55934"/>
    <w:rsid w:val="00D569AA"/>
    <w:rsid w:val="00D578BF"/>
    <w:rsid w:val="00D66C66"/>
    <w:rsid w:val="00D70490"/>
    <w:rsid w:val="00D71822"/>
    <w:rsid w:val="00D80FA4"/>
    <w:rsid w:val="00D90EDD"/>
    <w:rsid w:val="00D9173E"/>
    <w:rsid w:val="00D91942"/>
    <w:rsid w:val="00D958DE"/>
    <w:rsid w:val="00DA14CC"/>
    <w:rsid w:val="00DA1588"/>
    <w:rsid w:val="00DA494E"/>
    <w:rsid w:val="00DB686B"/>
    <w:rsid w:val="00DB6958"/>
    <w:rsid w:val="00DC4E2F"/>
    <w:rsid w:val="00DC590D"/>
    <w:rsid w:val="00DD2F15"/>
    <w:rsid w:val="00DE44A3"/>
    <w:rsid w:val="00DE796A"/>
    <w:rsid w:val="00E015AC"/>
    <w:rsid w:val="00E0494C"/>
    <w:rsid w:val="00E1515A"/>
    <w:rsid w:val="00E176E7"/>
    <w:rsid w:val="00E323C0"/>
    <w:rsid w:val="00E369DB"/>
    <w:rsid w:val="00E36EB2"/>
    <w:rsid w:val="00E51BAF"/>
    <w:rsid w:val="00E56506"/>
    <w:rsid w:val="00E63CFD"/>
    <w:rsid w:val="00E642AB"/>
    <w:rsid w:val="00E760C7"/>
    <w:rsid w:val="00E90558"/>
    <w:rsid w:val="00E96DEF"/>
    <w:rsid w:val="00EA0788"/>
    <w:rsid w:val="00EA0F41"/>
    <w:rsid w:val="00EA14B6"/>
    <w:rsid w:val="00EB63CF"/>
    <w:rsid w:val="00EC062F"/>
    <w:rsid w:val="00EC35F9"/>
    <w:rsid w:val="00EC3A5F"/>
    <w:rsid w:val="00ED0538"/>
    <w:rsid w:val="00ED77A3"/>
    <w:rsid w:val="00EE026C"/>
    <w:rsid w:val="00EE48F0"/>
    <w:rsid w:val="00EF0793"/>
    <w:rsid w:val="00F12DD6"/>
    <w:rsid w:val="00F1601D"/>
    <w:rsid w:val="00F240DC"/>
    <w:rsid w:val="00F26CD0"/>
    <w:rsid w:val="00F47390"/>
    <w:rsid w:val="00F50135"/>
    <w:rsid w:val="00F61AB5"/>
    <w:rsid w:val="00F64BB3"/>
    <w:rsid w:val="00F70C3F"/>
    <w:rsid w:val="00F7639B"/>
    <w:rsid w:val="00F826AE"/>
    <w:rsid w:val="00F93241"/>
    <w:rsid w:val="00FB59A6"/>
    <w:rsid w:val="00FC5790"/>
    <w:rsid w:val="00FD576F"/>
    <w:rsid w:val="00FD7BCB"/>
    <w:rsid w:val="00FD7F76"/>
    <w:rsid w:val="00FE2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30"/>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link w:val="Heading3Char"/>
    <w:qFormat/>
    <w:pPr>
      <w:keepNext/>
      <w:spacing w:before="120" w:after="120" w:line="360" w:lineRule="exact"/>
      <w:jc w:val="both"/>
      <w:outlineLvl w:val="2"/>
    </w:pPr>
    <w:rPr>
      <w:u w:val="single"/>
    </w:rPr>
  </w:style>
  <w:style w:type="paragraph" w:styleId="Heading4">
    <w:name w:val="heading 4"/>
    <w:basedOn w:val="Normal"/>
    <w:next w:val="Normal"/>
    <w:link w:val="Heading4Char"/>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rPr>
  </w:style>
  <w:style w:type="paragraph" w:styleId="Heading8">
    <w:name w:val="heading 8"/>
    <w:basedOn w:val="Normal"/>
    <w:next w:val="Normal"/>
    <w:link w:val="Heading8Char"/>
    <w:qFormat/>
    <w:pPr>
      <w:keepNext/>
      <w:jc w:val="center"/>
      <w:outlineLvl w:val="7"/>
    </w:pPr>
    <w:rPr>
      <w:b/>
      <w:bCs/>
      <w:sz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link w:val="BodyTextChar1"/>
    <w:rPr>
      <w:rFonts w:ascii="Times" w:hAnsi="Times"/>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qFormat/>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rsid w:val="00E176E7"/>
    <w:rPr>
      <w:color w:val="0000FF"/>
      <w:u w:val="double"/>
    </w:rPr>
  </w:style>
  <w:style w:type="paragraph" w:customStyle="1" w:styleId="Normalnumber">
    <w:name w:val="Normal_number"/>
    <w:basedOn w:val="Normal"/>
    <w:link w:val="NormalnumberChar"/>
    <w:rsid w:val="00E176E7"/>
    <w:pPr>
      <w:numPr>
        <w:numId w:val="1"/>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2"/>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rsid w:val="00D113A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AATitle2">
    <w:name w:val="AA_Title2"/>
    <w:basedOn w:val="Normal"/>
    <w:rsid w:val="003252A7"/>
    <w:pPr>
      <w:keepNext/>
      <w:keepLines/>
      <w:tabs>
        <w:tab w:val="left" w:pos="1247"/>
        <w:tab w:val="left" w:pos="1814"/>
        <w:tab w:val="left" w:pos="2381"/>
        <w:tab w:val="left" w:pos="2948"/>
        <w:tab w:val="left" w:pos="3515"/>
      </w:tabs>
      <w:suppressAutoHyphens/>
      <w:spacing w:before="120" w:after="120"/>
      <w:ind w:right="4536"/>
    </w:pPr>
    <w:rPr>
      <w:rFonts w:cs="Times New Roman"/>
      <w:b/>
      <w:szCs w:val="20"/>
      <w:lang w:val="en-GB"/>
    </w:rPr>
  </w:style>
  <w:style w:type="table" w:customStyle="1" w:styleId="Tabledocright">
    <w:name w:val="Table_doc_right"/>
    <w:basedOn w:val="TableNormal"/>
    <w:rsid w:val="003252A7"/>
    <w:pPr>
      <w:spacing w:before="40" w:after="40"/>
    </w:pPr>
    <w:rPr>
      <w:rFonts w:cs="Times New Roman"/>
      <w:sz w:val="18"/>
      <w:szCs w:val="18"/>
      <w:lang w:val="en-GB" w:eastAsia="zh-CN"/>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rsid w:val="003252A7"/>
    <w:pPr>
      <w:tabs>
        <w:tab w:val="left" w:pos="1247"/>
      </w:tabs>
      <w:ind w:left="1000"/>
    </w:pPr>
    <w:rPr>
      <w:rFonts w:hint="cs"/>
      <w:sz w:val="18"/>
      <w:szCs w:val="18"/>
      <w:lang w:val="en-GB"/>
    </w:rPr>
  </w:style>
  <w:style w:type="paragraph" w:styleId="TOC7">
    <w:name w:val="toc 7"/>
    <w:basedOn w:val="Normal"/>
    <w:next w:val="Normal"/>
    <w:autoRedefine/>
    <w:rsid w:val="003252A7"/>
    <w:pPr>
      <w:tabs>
        <w:tab w:val="left" w:pos="1247"/>
      </w:tabs>
      <w:ind w:left="1200"/>
    </w:pPr>
    <w:rPr>
      <w:rFonts w:hint="cs"/>
      <w:sz w:val="18"/>
      <w:szCs w:val="18"/>
      <w:lang w:val="en-GB"/>
    </w:rPr>
  </w:style>
  <w:style w:type="paragraph" w:styleId="TOC8">
    <w:name w:val="toc 8"/>
    <w:basedOn w:val="Normal"/>
    <w:next w:val="Normal"/>
    <w:autoRedefine/>
    <w:rsid w:val="003252A7"/>
    <w:pPr>
      <w:tabs>
        <w:tab w:val="left" w:pos="1247"/>
      </w:tabs>
      <w:ind w:left="1400"/>
    </w:pPr>
    <w:rPr>
      <w:rFonts w:hint="cs"/>
      <w:sz w:val="18"/>
      <w:szCs w:val="18"/>
      <w:lang w:val="en-GB"/>
    </w:rPr>
  </w:style>
  <w:style w:type="paragraph" w:styleId="TOC9">
    <w:name w:val="toc 9"/>
    <w:basedOn w:val="Normal"/>
    <w:next w:val="Normal"/>
    <w:autoRedefine/>
    <w:rsid w:val="003252A7"/>
    <w:pPr>
      <w:tabs>
        <w:tab w:val="left" w:pos="1247"/>
      </w:tabs>
      <w:ind w:left="1600"/>
    </w:pPr>
    <w:rPr>
      <w:rFonts w:hint="cs"/>
      <w:sz w:val="18"/>
      <w:szCs w:val="18"/>
      <w:lang w:val="en-GB"/>
    </w:rPr>
  </w:style>
  <w:style w:type="paragraph" w:customStyle="1" w:styleId="Titlefigure">
    <w:name w:val="Title_figure"/>
    <w:basedOn w:val="Titletable"/>
    <w:next w:val="NormalNonumber"/>
    <w:rsid w:val="003252A7"/>
    <w:rPr>
      <w:bCs w:val="0"/>
    </w:rPr>
  </w:style>
  <w:style w:type="paragraph" w:styleId="TableofFigures">
    <w:name w:val="table of figures"/>
    <w:basedOn w:val="Normal"/>
    <w:next w:val="Normal"/>
    <w:autoRedefine/>
    <w:rsid w:val="003252A7"/>
    <w:pPr>
      <w:tabs>
        <w:tab w:val="left" w:pos="1247"/>
      </w:tabs>
      <w:ind w:left="1814" w:hanging="567"/>
    </w:pPr>
    <w:rPr>
      <w:rFonts w:hint="cs"/>
      <w:lang w:val="en-GB"/>
    </w:rPr>
  </w:style>
  <w:style w:type="paragraph" w:customStyle="1" w:styleId="CH1">
    <w:name w:val="CH1"/>
    <w:basedOn w:val="Normalpool"/>
    <w:next w:val="CH2"/>
    <w:rsid w:val="003252A7"/>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240" w:after="120"/>
      <w:ind w:left="1247" w:right="284" w:hanging="1247"/>
    </w:pPr>
    <w:rPr>
      <w:rFonts w:eastAsia="Times New Roman"/>
      <w:b/>
      <w:sz w:val="28"/>
      <w:szCs w:val="28"/>
    </w:rPr>
  </w:style>
  <w:style w:type="paragraph" w:customStyle="1" w:styleId="CH2">
    <w:name w:val="CH2"/>
    <w:basedOn w:val="Normalpool"/>
    <w:next w:val="Normalnumber"/>
    <w:link w:val="CH2Char"/>
    <w:rsid w:val="003252A7"/>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80" w:after="120"/>
      <w:ind w:left="1247" w:right="284" w:hanging="1247"/>
    </w:pPr>
    <w:rPr>
      <w:rFonts w:eastAsia="Times New Roman"/>
      <w:b/>
      <w:sz w:val="24"/>
      <w:szCs w:val="24"/>
    </w:rPr>
  </w:style>
  <w:style w:type="paragraph" w:customStyle="1" w:styleId="CH3">
    <w:name w:val="CH3"/>
    <w:basedOn w:val="Normalpool"/>
    <w:next w:val="Normalnumber"/>
    <w:link w:val="CH3Char"/>
    <w:rsid w:val="003252A7"/>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paragraph" w:customStyle="1" w:styleId="CH4">
    <w:name w:val="CH4"/>
    <w:basedOn w:val="Normalpool"/>
    <w:next w:val="Normalnumber"/>
    <w:rsid w:val="003252A7"/>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table" w:customStyle="1" w:styleId="Footertable">
    <w:name w:val="Footer_table"/>
    <w:basedOn w:val="TableNormal"/>
    <w:semiHidden/>
    <w:rsid w:val="003252A7"/>
    <w:rPr>
      <w:rFonts w:ascii="Arial" w:hAnsi="Arial" w:cs="Times New Roman"/>
      <w:sz w:val="16"/>
      <w:lang w:val="en-GB" w:eastAsia="zh-CN"/>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3252A7"/>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paragraph" w:customStyle="1" w:styleId="Footerpool">
    <w:name w:val="Footer_pool"/>
    <w:basedOn w:val="Normal"/>
    <w:next w:val="Normal"/>
    <w:semiHidden/>
    <w:rsid w:val="003252A7"/>
    <w:pPr>
      <w:tabs>
        <w:tab w:val="left" w:pos="1247"/>
        <w:tab w:val="left" w:pos="1814"/>
        <w:tab w:val="left" w:pos="2381"/>
        <w:tab w:val="left" w:pos="2948"/>
        <w:tab w:val="left" w:pos="3515"/>
        <w:tab w:val="left" w:pos="4321"/>
        <w:tab w:val="right" w:pos="8641"/>
      </w:tabs>
      <w:spacing w:before="60" w:after="120"/>
    </w:pPr>
    <w:rPr>
      <w:rFonts w:hint="cs"/>
      <w:b/>
      <w:sz w:val="18"/>
      <w:lang w:val="en-GB"/>
    </w:rPr>
  </w:style>
  <w:style w:type="paragraph" w:customStyle="1" w:styleId="Headerpool">
    <w:name w:val="Header_pool"/>
    <w:basedOn w:val="Normal"/>
    <w:next w:val="Normal"/>
    <w:semiHidden/>
    <w:rsid w:val="003252A7"/>
    <w:pPr>
      <w:pBdr>
        <w:bottom w:val="single" w:sz="4" w:space="1" w:color="auto"/>
      </w:pBdr>
      <w:tabs>
        <w:tab w:val="left" w:pos="1247"/>
        <w:tab w:val="center" w:pos="4536"/>
        <w:tab w:val="right" w:pos="9072"/>
      </w:tabs>
      <w:spacing w:after="120"/>
    </w:pPr>
    <w:rPr>
      <w:rFonts w:hint="cs"/>
      <w:b/>
      <w:sz w:val="18"/>
      <w:lang w:val="en-GB"/>
    </w:rPr>
  </w:style>
  <w:style w:type="paragraph" w:customStyle="1" w:styleId="Footer-pool">
    <w:name w:val="Footer-pool"/>
    <w:basedOn w:val="Normal-pool"/>
    <w:next w:val="Normal-pool"/>
    <w:rsid w:val="003252A7"/>
    <w:pPr>
      <w:tabs>
        <w:tab w:val="left" w:pos="4082"/>
        <w:tab w:val="left" w:pos="4321"/>
        <w:tab w:val="right" w:pos="8641"/>
      </w:tabs>
      <w:spacing w:before="60" w:after="120"/>
    </w:pPr>
    <w:rPr>
      <w:b/>
      <w:sz w:val="18"/>
      <w:szCs w:val="20"/>
    </w:rPr>
  </w:style>
  <w:style w:type="paragraph" w:customStyle="1" w:styleId="Header-pool">
    <w:name w:val="Header-pool"/>
    <w:basedOn w:val="Normal-pool"/>
    <w:next w:val="Normal-pool"/>
    <w:rsid w:val="003252A7"/>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szCs w:val="20"/>
    </w:rPr>
  </w:style>
  <w:style w:type="character" w:styleId="CommentReference">
    <w:name w:val="annotation reference"/>
    <w:rsid w:val="003252A7"/>
    <w:rPr>
      <w:sz w:val="16"/>
      <w:szCs w:val="16"/>
    </w:rPr>
  </w:style>
  <w:style w:type="paragraph" w:styleId="CommentText">
    <w:name w:val="annotation text"/>
    <w:basedOn w:val="Normal"/>
    <w:link w:val="CommentTextChar"/>
    <w:rsid w:val="003252A7"/>
    <w:pPr>
      <w:tabs>
        <w:tab w:val="left" w:pos="1247"/>
        <w:tab w:val="left" w:pos="1814"/>
        <w:tab w:val="left" w:pos="2381"/>
        <w:tab w:val="left" w:pos="2948"/>
        <w:tab w:val="left" w:pos="3515"/>
      </w:tabs>
    </w:pPr>
    <w:rPr>
      <w:rFonts w:hint="cs"/>
      <w:lang w:val="en-GB"/>
    </w:rPr>
  </w:style>
  <w:style w:type="character" w:customStyle="1" w:styleId="CommentTextChar">
    <w:name w:val="Comment Text Char"/>
    <w:basedOn w:val="DefaultParagraphFont"/>
    <w:link w:val="CommentText"/>
    <w:rsid w:val="003252A7"/>
    <w:rPr>
      <w:szCs w:val="30"/>
      <w:lang w:val="en-GB"/>
    </w:rPr>
  </w:style>
  <w:style w:type="paragraph" w:styleId="CommentSubject">
    <w:name w:val="annotation subject"/>
    <w:basedOn w:val="CommentText"/>
    <w:next w:val="CommentText"/>
    <w:link w:val="CommentSubjectChar"/>
    <w:rsid w:val="003252A7"/>
    <w:rPr>
      <w:b/>
      <w:bCs/>
    </w:rPr>
  </w:style>
  <w:style w:type="character" w:customStyle="1" w:styleId="CommentSubjectChar">
    <w:name w:val="Comment Subject Char"/>
    <w:basedOn w:val="CommentTextChar"/>
    <w:link w:val="CommentSubject"/>
    <w:rsid w:val="003252A7"/>
    <w:rPr>
      <w:b/>
      <w:bCs/>
      <w:szCs w:val="30"/>
      <w:lang w:val="en-GB"/>
    </w:rPr>
  </w:style>
  <w:style w:type="table" w:customStyle="1" w:styleId="AATable">
    <w:name w:val="AA_Table"/>
    <w:basedOn w:val="TableNormal"/>
    <w:semiHidden/>
    <w:rsid w:val="003252A7"/>
    <w:rPr>
      <w:rFonts w:cs="Times New Roman"/>
      <w:lang w:val="en-GB" w:eastAsia="zh-CN"/>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3252A7"/>
    <w:pPr>
      <w:keepNext/>
      <w:keepLines/>
      <w:tabs>
        <w:tab w:val="clear" w:pos="1253"/>
        <w:tab w:val="clear" w:pos="2376"/>
        <w:tab w:val="clear" w:pos="2952"/>
        <w:tab w:val="clear" w:pos="3514"/>
        <w:tab w:val="left" w:pos="1247"/>
        <w:tab w:val="left" w:pos="2381"/>
        <w:tab w:val="left" w:pos="2948"/>
        <w:tab w:val="left" w:pos="3515"/>
        <w:tab w:val="left" w:pos="4082"/>
      </w:tabs>
      <w:suppressAutoHyphens/>
      <w:ind w:right="5103"/>
    </w:pPr>
    <w:rPr>
      <w:rFonts w:eastAsia="Times New Roman"/>
      <w:b/>
      <w:sz w:val="20"/>
      <w:szCs w:val="20"/>
    </w:rPr>
  </w:style>
  <w:style w:type="paragraph" w:customStyle="1" w:styleId="BBTitle">
    <w:name w:val="BB_Title"/>
    <w:basedOn w:val="Normalpool"/>
    <w:link w:val="BBTitleChar"/>
    <w:rsid w:val="003252A7"/>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before="320" w:after="240"/>
      <w:ind w:left="1247" w:right="567"/>
    </w:pPr>
    <w:rPr>
      <w:rFonts w:eastAsia="Times New Roman"/>
      <w:b/>
      <w:sz w:val="28"/>
      <w:szCs w:val="28"/>
    </w:rPr>
  </w:style>
  <w:style w:type="paragraph" w:customStyle="1" w:styleId="NormalNonumber">
    <w:name w:val="Normal_No_number"/>
    <w:basedOn w:val="Normalpool"/>
    <w:rsid w:val="003252A7"/>
    <w:pPr>
      <w:tabs>
        <w:tab w:val="clear" w:pos="1253"/>
        <w:tab w:val="clear" w:pos="2376"/>
        <w:tab w:val="clear" w:pos="2952"/>
        <w:tab w:val="clear" w:pos="3514"/>
        <w:tab w:val="left" w:pos="1247"/>
        <w:tab w:val="left" w:pos="2381"/>
        <w:tab w:val="left" w:pos="2948"/>
        <w:tab w:val="left" w:pos="3515"/>
        <w:tab w:val="left" w:pos="4082"/>
      </w:tabs>
      <w:spacing w:after="120"/>
      <w:ind w:left="1247"/>
    </w:pPr>
    <w:rPr>
      <w:rFonts w:eastAsia="Times New Roman"/>
      <w:sz w:val="20"/>
      <w:szCs w:val="20"/>
    </w:rPr>
  </w:style>
  <w:style w:type="paragraph" w:customStyle="1" w:styleId="Titletable">
    <w:name w:val="Title_table"/>
    <w:basedOn w:val="Normalpool"/>
    <w:rsid w:val="003252A7"/>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after="60"/>
      <w:ind w:left="1247"/>
    </w:pPr>
    <w:rPr>
      <w:rFonts w:eastAsia="Times New Roman"/>
      <w:b/>
      <w:bCs/>
      <w:sz w:val="20"/>
      <w:szCs w:val="20"/>
    </w:rPr>
  </w:style>
  <w:style w:type="paragraph" w:styleId="TOC1">
    <w:name w:val="toc 1"/>
    <w:basedOn w:val="Normalpool"/>
    <w:next w:val="Normalpool"/>
    <w:rsid w:val="003252A7"/>
    <w:pPr>
      <w:tabs>
        <w:tab w:val="clear" w:pos="1253"/>
        <w:tab w:val="clear" w:pos="2376"/>
        <w:tab w:val="clear" w:pos="2952"/>
        <w:tab w:val="clear" w:pos="3514"/>
        <w:tab w:val="left" w:pos="1247"/>
        <w:tab w:val="right" w:leader="dot" w:pos="9486"/>
      </w:tabs>
      <w:spacing w:before="240"/>
      <w:ind w:left="1814" w:hanging="567"/>
    </w:pPr>
    <w:rPr>
      <w:rFonts w:eastAsia="Times New Roman"/>
      <w:bCs/>
      <w:sz w:val="20"/>
      <w:szCs w:val="20"/>
    </w:rPr>
  </w:style>
  <w:style w:type="paragraph" w:styleId="TOC2">
    <w:name w:val="toc 2"/>
    <w:basedOn w:val="Normalpool"/>
    <w:next w:val="Normalpool"/>
    <w:rsid w:val="003252A7"/>
    <w:pPr>
      <w:tabs>
        <w:tab w:val="clear" w:pos="1253"/>
        <w:tab w:val="clear" w:pos="1814"/>
        <w:tab w:val="clear" w:pos="2376"/>
        <w:tab w:val="clear" w:pos="2952"/>
        <w:tab w:val="clear" w:pos="3514"/>
        <w:tab w:val="left" w:pos="1247"/>
        <w:tab w:val="left" w:pos="2381"/>
        <w:tab w:val="right" w:leader="dot" w:pos="9486"/>
      </w:tabs>
      <w:ind w:left="2381" w:hanging="567"/>
    </w:pPr>
    <w:rPr>
      <w:rFonts w:eastAsia="Times New Roman"/>
      <w:sz w:val="20"/>
      <w:szCs w:val="20"/>
    </w:rPr>
  </w:style>
  <w:style w:type="paragraph" w:styleId="TOC3">
    <w:name w:val="toc 3"/>
    <w:basedOn w:val="Normalpool"/>
    <w:next w:val="Normalpool"/>
    <w:rsid w:val="003252A7"/>
    <w:pPr>
      <w:tabs>
        <w:tab w:val="clear" w:pos="1253"/>
        <w:tab w:val="clear" w:pos="1814"/>
        <w:tab w:val="clear" w:pos="2376"/>
        <w:tab w:val="clear" w:pos="2952"/>
        <w:tab w:val="clear" w:pos="3514"/>
        <w:tab w:val="left" w:pos="1247"/>
        <w:tab w:val="left" w:pos="4082"/>
        <w:tab w:val="right" w:leader="dot" w:pos="9486"/>
      </w:tabs>
      <w:ind w:left="2948" w:hanging="567"/>
    </w:pPr>
    <w:rPr>
      <w:rFonts w:eastAsia="Times New Roman"/>
      <w:iCs/>
      <w:sz w:val="20"/>
      <w:szCs w:val="20"/>
    </w:rPr>
  </w:style>
  <w:style w:type="paragraph" w:styleId="TOC4">
    <w:name w:val="toc 4"/>
    <w:basedOn w:val="Normalpool"/>
    <w:next w:val="Normalpool"/>
    <w:rsid w:val="003252A7"/>
    <w:pPr>
      <w:tabs>
        <w:tab w:val="clear" w:pos="1253"/>
        <w:tab w:val="clear" w:pos="1814"/>
        <w:tab w:val="clear" w:pos="2376"/>
        <w:tab w:val="clear" w:pos="2952"/>
        <w:tab w:val="clear" w:pos="3514"/>
        <w:tab w:val="left" w:pos="1000"/>
        <w:tab w:val="left" w:pos="1247"/>
        <w:tab w:val="left" w:pos="4082"/>
        <w:tab w:val="right" w:leader="dot" w:pos="9486"/>
      </w:tabs>
      <w:ind w:left="3515" w:hanging="567"/>
    </w:pPr>
    <w:rPr>
      <w:rFonts w:eastAsia="Times New Roman"/>
      <w:sz w:val="20"/>
      <w:szCs w:val="18"/>
    </w:rPr>
  </w:style>
  <w:style w:type="paragraph" w:styleId="TOC5">
    <w:name w:val="toc 5"/>
    <w:basedOn w:val="Normal"/>
    <w:next w:val="Normal"/>
    <w:autoRedefine/>
    <w:rsid w:val="003252A7"/>
    <w:pPr>
      <w:tabs>
        <w:tab w:val="left" w:pos="1247"/>
      </w:tabs>
      <w:ind w:left="800"/>
    </w:pPr>
    <w:rPr>
      <w:rFonts w:hint="cs"/>
      <w:sz w:val="18"/>
      <w:szCs w:val="18"/>
      <w:lang w:val="en-GB"/>
    </w:rPr>
  </w:style>
  <w:style w:type="paragraph" w:customStyle="1" w:styleId="ZZAnxtitle">
    <w:name w:val="ZZ_Anx_title"/>
    <w:basedOn w:val="Normalpool"/>
    <w:link w:val="ZZAnxtitleChar"/>
    <w:rsid w:val="003252A7"/>
    <w:pPr>
      <w:tabs>
        <w:tab w:val="clear" w:pos="1253"/>
        <w:tab w:val="clear" w:pos="2376"/>
        <w:tab w:val="clear" w:pos="2952"/>
        <w:tab w:val="clear" w:pos="3514"/>
        <w:tab w:val="left" w:pos="1247"/>
        <w:tab w:val="left" w:pos="2381"/>
        <w:tab w:val="left" w:pos="2948"/>
        <w:tab w:val="left" w:pos="3515"/>
        <w:tab w:val="left" w:pos="4082"/>
      </w:tabs>
      <w:spacing w:before="360" w:after="120"/>
      <w:ind w:left="1247"/>
    </w:pPr>
    <w:rPr>
      <w:rFonts w:eastAsia="Times New Roman"/>
      <w:b/>
      <w:bCs/>
      <w:sz w:val="28"/>
      <w:szCs w:val="26"/>
    </w:rPr>
  </w:style>
  <w:style w:type="paragraph" w:styleId="Revision">
    <w:name w:val="Revision"/>
    <w:hidden/>
    <w:uiPriority w:val="99"/>
    <w:semiHidden/>
    <w:rsid w:val="003252A7"/>
    <w:rPr>
      <w:rFonts w:cs="Times New Roman"/>
      <w:lang w:val="en-GB"/>
    </w:rPr>
  </w:style>
  <w:style w:type="character" w:styleId="Emphasis">
    <w:name w:val="Emphasis"/>
    <w:basedOn w:val="DefaultParagraphFont"/>
    <w:qFormat/>
    <w:rsid w:val="003252A7"/>
    <w:rPr>
      <w:i/>
      <w:iCs/>
    </w:rPr>
  </w:style>
  <w:style w:type="character" w:customStyle="1" w:styleId="HeaderChar">
    <w:name w:val="Header Char"/>
    <w:link w:val="Header"/>
    <w:rsid w:val="003252A7"/>
    <w:rPr>
      <w:rFonts w:ascii="Times" w:hAnsi="Times"/>
      <w:noProof/>
      <w:szCs w:val="24"/>
    </w:rPr>
  </w:style>
  <w:style w:type="character" w:customStyle="1" w:styleId="ZZAnxtitleChar">
    <w:name w:val="ZZ_Anx_title Char"/>
    <w:link w:val="ZZAnxtitle"/>
    <w:rsid w:val="003252A7"/>
    <w:rPr>
      <w:rFonts w:cs="Times New Roman"/>
      <w:b/>
      <w:bCs/>
      <w:sz w:val="28"/>
      <w:szCs w:val="26"/>
      <w:lang w:val="en-GB"/>
    </w:rPr>
  </w:style>
  <w:style w:type="character" w:customStyle="1" w:styleId="ZZAnxheaderChar">
    <w:name w:val="ZZ_Anx_header Char"/>
    <w:link w:val="ZZAnxheader"/>
    <w:rsid w:val="003252A7"/>
    <w:rPr>
      <w:rFonts w:cs="Times New Roman"/>
      <w:b/>
      <w:bCs/>
      <w:sz w:val="28"/>
      <w:szCs w:val="22"/>
      <w:lang w:val="en-GB"/>
    </w:rPr>
  </w:style>
  <w:style w:type="character" w:customStyle="1" w:styleId="Inget">
    <w:name w:val="Inget"/>
    <w:rsid w:val="003252A7"/>
  </w:style>
  <w:style w:type="paragraph" w:customStyle="1" w:styleId="Brdtext">
    <w:name w:val="Brödtext"/>
    <w:rsid w:val="003252A7"/>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s="Times New Roman"/>
      <w:color w:val="000000"/>
      <w:sz w:val="24"/>
      <w:szCs w:val="24"/>
      <w:u w:color="000000"/>
      <w:lang w:val="en-GB" w:eastAsia="zh-CN"/>
    </w:rPr>
  </w:style>
  <w:style w:type="character" w:customStyle="1" w:styleId="Hyperlink0">
    <w:name w:val="Hyperlink.0"/>
    <w:rsid w:val="003252A7"/>
    <w:rPr>
      <w:rFonts w:cs="Times New Roman"/>
      <w:lang w:val="en-GB" w:eastAsia="x-none"/>
    </w:rPr>
  </w:style>
  <w:style w:type="numbering" w:customStyle="1" w:styleId="Importeradestilen14">
    <w:name w:val="Importerade stilen 14"/>
    <w:rsid w:val="003252A7"/>
    <w:pPr>
      <w:numPr>
        <w:numId w:val="4"/>
      </w:numPr>
    </w:pPr>
  </w:style>
  <w:style w:type="numbering" w:customStyle="1" w:styleId="Importeradestilen15">
    <w:name w:val="Importerade stilen 15"/>
    <w:rsid w:val="003252A7"/>
    <w:pPr>
      <w:numPr>
        <w:numId w:val="5"/>
      </w:numPr>
    </w:pPr>
  </w:style>
  <w:style w:type="numbering" w:customStyle="1" w:styleId="Importeradestilen12">
    <w:name w:val="Importerade stilen 12"/>
    <w:rsid w:val="003252A7"/>
    <w:pPr>
      <w:numPr>
        <w:numId w:val="3"/>
      </w:numPr>
    </w:pPr>
  </w:style>
  <w:style w:type="character" w:customStyle="1" w:styleId="CH3Char">
    <w:name w:val="CH3 Char"/>
    <w:link w:val="CH3"/>
    <w:rsid w:val="003252A7"/>
    <w:rPr>
      <w:rFonts w:cs="Times New Roman"/>
      <w:b/>
      <w:lang w:val="en-GB"/>
    </w:rPr>
  </w:style>
  <w:style w:type="character" w:customStyle="1" w:styleId="BBTitleChar">
    <w:name w:val="BB_Title Char"/>
    <w:link w:val="BBTitle"/>
    <w:rsid w:val="003252A7"/>
    <w:rPr>
      <w:rFonts w:cs="Times New Roman"/>
      <w:b/>
      <w:sz w:val="28"/>
      <w:szCs w:val="28"/>
      <w:lang w:val="en-GB"/>
    </w:rPr>
  </w:style>
  <w:style w:type="character" w:customStyle="1" w:styleId="CH2Char">
    <w:name w:val="CH2 Char"/>
    <w:link w:val="CH2"/>
    <w:rsid w:val="003252A7"/>
    <w:rPr>
      <w:rFonts w:cs="Times New Roman"/>
      <w:b/>
      <w:sz w:val="24"/>
      <w:szCs w:val="24"/>
      <w:lang w:val="en-GB"/>
    </w:rPr>
  </w:style>
  <w:style w:type="character" w:customStyle="1" w:styleId="FooterChar">
    <w:name w:val="Footer Char"/>
    <w:basedOn w:val="DefaultParagraphFont"/>
    <w:link w:val="Footer"/>
    <w:uiPriority w:val="99"/>
    <w:rsid w:val="003252A7"/>
    <w:rPr>
      <w:rFonts w:ascii="Times" w:hAnsi="Times"/>
      <w:noProof/>
      <w:szCs w:val="24"/>
    </w:rPr>
  </w:style>
  <w:style w:type="paragraph" w:styleId="Bibliography">
    <w:name w:val="Bibliography"/>
    <w:basedOn w:val="Normal"/>
    <w:next w:val="Normal"/>
    <w:uiPriority w:val="37"/>
    <w:semiHidden/>
    <w:unhideWhenUsed/>
    <w:rsid w:val="003252A7"/>
    <w:pPr>
      <w:tabs>
        <w:tab w:val="left" w:pos="1247"/>
        <w:tab w:val="left" w:pos="1814"/>
        <w:tab w:val="left" w:pos="2381"/>
        <w:tab w:val="left" w:pos="2948"/>
        <w:tab w:val="left" w:pos="3515"/>
      </w:tabs>
    </w:pPr>
    <w:rPr>
      <w:rFonts w:hint="cs"/>
      <w:lang w:val="en-GB"/>
    </w:rPr>
  </w:style>
  <w:style w:type="character" w:customStyle="1" w:styleId="BodyTextChar">
    <w:name w:val="Body Text Char"/>
    <w:basedOn w:val="DefaultParagraphFont"/>
    <w:rsid w:val="003252A7"/>
    <w:rPr>
      <w:lang w:eastAsia="en-US"/>
    </w:rPr>
  </w:style>
  <w:style w:type="character" w:customStyle="1" w:styleId="BodyText2Char">
    <w:name w:val="Body Text 2 Char"/>
    <w:basedOn w:val="DefaultParagraphFont"/>
    <w:link w:val="BodyText2"/>
    <w:rsid w:val="003252A7"/>
    <w:rPr>
      <w:rFonts w:ascii="Times" w:hAnsi="Times"/>
      <w:noProof/>
      <w:sz w:val="28"/>
      <w:szCs w:val="30"/>
    </w:rPr>
  </w:style>
  <w:style w:type="paragraph" w:styleId="BodyTextFirstIndent">
    <w:name w:val="Body Text First Indent"/>
    <w:basedOn w:val="BodyText"/>
    <w:link w:val="BodyTextFirstIndentChar"/>
    <w:rsid w:val="003252A7"/>
    <w:pPr>
      <w:tabs>
        <w:tab w:val="left" w:pos="1247"/>
        <w:tab w:val="left" w:pos="1814"/>
        <w:tab w:val="left" w:pos="2381"/>
        <w:tab w:val="left" w:pos="2948"/>
        <w:tab w:val="left" w:pos="3515"/>
      </w:tabs>
      <w:ind w:firstLine="360"/>
    </w:pPr>
    <w:rPr>
      <w:rFonts w:ascii="Times New Roman" w:hAnsi="Times New Roman" w:hint="cs"/>
      <w:lang w:val="en-GB"/>
    </w:rPr>
  </w:style>
  <w:style w:type="character" w:customStyle="1" w:styleId="BodyTextChar1">
    <w:name w:val="Body Text Char1"/>
    <w:basedOn w:val="DefaultParagraphFont"/>
    <w:link w:val="BodyText"/>
    <w:rsid w:val="003252A7"/>
    <w:rPr>
      <w:rFonts w:ascii="Times" w:hAnsi="Times"/>
      <w:szCs w:val="30"/>
    </w:rPr>
  </w:style>
  <w:style w:type="character" w:customStyle="1" w:styleId="BodyTextFirstIndentChar">
    <w:name w:val="Body Text First Indent Char"/>
    <w:basedOn w:val="BodyTextChar1"/>
    <w:link w:val="BodyTextFirstIndent"/>
    <w:rsid w:val="003252A7"/>
    <w:rPr>
      <w:rFonts w:ascii="Times" w:hAnsi="Times"/>
      <w:szCs w:val="30"/>
      <w:lang w:val="en-GB"/>
    </w:rPr>
  </w:style>
  <w:style w:type="paragraph" w:styleId="BodyTextFirstIndent2">
    <w:name w:val="Body Text First Indent 2"/>
    <w:basedOn w:val="BodyTextIndent"/>
    <w:link w:val="BodyTextFirstIndent2Char"/>
    <w:unhideWhenUsed/>
    <w:rsid w:val="003252A7"/>
    <w:pPr>
      <w:tabs>
        <w:tab w:val="left" w:pos="1247"/>
        <w:tab w:val="left" w:pos="1814"/>
        <w:tab w:val="left" w:pos="2381"/>
        <w:tab w:val="left" w:pos="2948"/>
        <w:tab w:val="left" w:pos="3515"/>
      </w:tabs>
      <w:bidi w:val="0"/>
      <w:spacing w:line="240" w:lineRule="auto"/>
      <w:ind w:left="360" w:firstLine="360"/>
      <w:jc w:val="left"/>
    </w:pPr>
    <w:rPr>
      <w:rFonts w:ascii="Times New Roman" w:hAnsi="Times New Roman" w:cs="Traditional Arabic" w:hint="cs"/>
      <w:szCs w:val="30"/>
      <w:lang w:val="en-GB"/>
    </w:rPr>
  </w:style>
  <w:style w:type="character" w:customStyle="1" w:styleId="BodyTextFirstIndent2Char">
    <w:name w:val="Body Text First Indent 2 Char"/>
    <w:basedOn w:val="BodyTextIndentChar"/>
    <w:link w:val="BodyTextFirstIndent2"/>
    <w:rsid w:val="003252A7"/>
    <w:rPr>
      <w:rFonts w:ascii="Times" w:hAnsi="Times" w:cs="Simplified Arabic"/>
      <w:szCs w:val="30"/>
      <w:lang w:val="en-GB"/>
    </w:rPr>
  </w:style>
  <w:style w:type="character" w:styleId="BookTitle">
    <w:name w:val="Book Title"/>
    <w:basedOn w:val="DefaultParagraphFont"/>
    <w:uiPriority w:val="33"/>
    <w:qFormat/>
    <w:rsid w:val="003252A7"/>
    <w:rPr>
      <w:b/>
      <w:bCs/>
      <w:smallCaps/>
      <w:spacing w:val="5"/>
    </w:rPr>
  </w:style>
  <w:style w:type="paragraph" w:styleId="Closing">
    <w:name w:val="Closing"/>
    <w:basedOn w:val="Normal"/>
    <w:link w:val="ClosingChar"/>
    <w:unhideWhenUsed/>
    <w:rsid w:val="003252A7"/>
    <w:pPr>
      <w:tabs>
        <w:tab w:val="left" w:pos="1247"/>
        <w:tab w:val="left" w:pos="1814"/>
        <w:tab w:val="left" w:pos="2381"/>
        <w:tab w:val="left" w:pos="2948"/>
        <w:tab w:val="left" w:pos="3515"/>
      </w:tabs>
      <w:ind w:left="4252"/>
    </w:pPr>
    <w:rPr>
      <w:rFonts w:hint="cs"/>
      <w:lang w:val="en-GB"/>
    </w:rPr>
  </w:style>
  <w:style w:type="character" w:customStyle="1" w:styleId="ClosingChar">
    <w:name w:val="Closing Char"/>
    <w:basedOn w:val="DefaultParagraphFont"/>
    <w:link w:val="Closing"/>
    <w:rsid w:val="003252A7"/>
    <w:rPr>
      <w:szCs w:val="30"/>
      <w:lang w:val="en-GB"/>
    </w:rPr>
  </w:style>
  <w:style w:type="table" w:styleId="ColorfulGrid">
    <w:name w:val="Colorful Grid"/>
    <w:basedOn w:val="TableNormal"/>
    <w:uiPriority w:val="73"/>
    <w:rsid w:val="003252A7"/>
    <w:rPr>
      <w:rFonts w:cs="Times New Roman"/>
      <w:color w:val="000000" w:themeColor="text1"/>
      <w:lang w:val="en-GB"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252A7"/>
    <w:rPr>
      <w:rFonts w:cs="Times New Roman"/>
      <w:color w:val="000000" w:themeColor="text1"/>
      <w:lang w:val="en-GB"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252A7"/>
    <w:rPr>
      <w:rFonts w:cs="Times New Roman"/>
      <w:color w:val="000000" w:themeColor="text1"/>
      <w:lang w:val="en-GB"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252A7"/>
    <w:rPr>
      <w:rFonts w:cs="Times New Roman"/>
      <w:color w:val="000000" w:themeColor="text1"/>
      <w:lang w:val="en-GB"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252A7"/>
    <w:rPr>
      <w:rFonts w:cs="Times New Roman"/>
      <w:color w:val="000000" w:themeColor="text1"/>
      <w:lang w:val="en-GB"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252A7"/>
    <w:rPr>
      <w:rFonts w:cs="Times New Roman"/>
      <w:color w:val="000000" w:themeColor="text1"/>
      <w:lang w:val="en-GB"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252A7"/>
    <w:rPr>
      <w:rFonts w:cs="Times New Roman"/>
      <w:color w:val="000000" w:themeColor="text1"/>
      <w:lang w:val="en-GB"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3252A7"/>
    <w:rPr>
      <w:rFonts w:cs="Times New Roman"/>
      <w:color w:val="000000" w:themeColor="text1"/>
      <w:lang w:val="en-GB" w:eastAsia="zh-CN"/>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252A7"/>
    <w:rPr>
      <w:rFonts w:cs="Times New Roman"/>
      <w:color w:val="000000" w:themeColor="text1"/>
      <w:lang w:val="en-GB" w:eastAsia="zh-CN"/>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252A7"/>
    <w:rPr>
      <w:rFonts w:cs="Times New Roman"/>
      <w:color w:val="000000" w:themeColor="text1"/>
      <w:lang w:val="en-GB" w:eastAsia="zh-CN"/>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252A7"/>
    <w:rPr>
      <w:rFonts w:cs="Times New Roman"/>
      <w:color w:val="000000" w:themeColor="text1"/>
      <w:lang w:val="en-GB" w:eastAsia="zh-CN"/>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252A7"/>
    <w:rPr>
      <w:rFonts w:cs="Times New Roman"/>
      <w:color w:val="000000" w:themeColor="text1"/>
      <w:lang w:val="en-GB" w:eastAsia="zh-CN"/>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252A7"/>
    <w:rPr>
      <w:rFonts w:cs="Times New Roman"/>
      <w:color w:val="000000" w:themeColor="text1"/>
      <w:lang w:val="en-GB" w:eastAsia="zh-CN"/>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252A7"/>
    <w:rPr>
      <w:rFonts w:cs="Times New Roman"/>
      <w:color w:val="000000" w:themeColor="text1"/>
      <w:lang w:val="en-GB" w:eastAsia="zh-CN"/>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3252A7"/>
    <w:rPr>
      <w:rFonts w:cs="Times New Roman"/>
      <w:color w:val="000000" w:themeColor="text1"/>
      <w:lang w:val="en-GB" w:eastAsia="zh-CN"/>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252A7"/>
    <w:rPr>
      <w:rFonts w:cs="Times New Roman"/>
      <w:color w:val="000000" w:themeColor="text1"/>
      <w:lang w:val="en-GB" w:eastAsia="zh-CN"/>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252A7"/>
    <w:rPr>
      <w:rFonts w:cs="Times New Roman"/>
      <w:color w:val="000000" w:themeColor="text1"/>
      <w:lang w:val="en-GB" w:eastAsia="zh-CN"/>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252A7"/>
    <w:rPr>
      <w:rFonts w:cs="Times New Roman"/>
      <w:color w:val="000000" w:themeColor="text1"/>
      <w:lang w:val="en-GB" w:eastAsia="zh-CN"/>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252A7"/>
    <w:rPr>
      <w:rFonts w:cs="Times New Roman"/>
      <w:color w:val="000000" w:themeColor="text1"/>
      <w:lang w:val="en-GB" w:eastAsia="zh-CN"/>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252A7"/>
    <w:rPr>
      <w:rFonts w:cs="Times New Roman"/>
      <w:color w:val="000000" w:themeColor="text1"/>
      <w:lang w:val="en-GB" w:eastAsia="zh-CN"/>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252A7"/>
    <w:rPr>
      <w:rFonts w:cs="Times New Roman"/>
      <w:color w:val="000000" w:themeColor="text1"/>
      <w:lang w:val="en-GB" w:eastAsia="zh-CN"/>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3252A7"/>
    <w:rPr>
      <w:rFonts w:cs="Times New Roman"/>
      <w:color w:val="FFFFFF" w:themeColor="background1"/>
      <w:lang w:val="en-GB" w:eastAsia="zh-CN"/>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252A7"/>
    <w:rPr>
      <w:rFonts w:cs="Times New Roman"/>
      <w:color w:val="FFFFFF" w:themeColor="background1"/>
      <w:lang w:val="en-GB" w:eastAsia="zh-CN"/>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252A7"/>
    <w:rPr>
      <w:rFonts w:cs="Times New Roman"/>
      <w:color w:val="FFFFFF" w:themeColor="background1"/>
      <w:lang w:val="en-GB" w:eastAsia="zh-CN"/>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252A7"/>
    <w:rPr>
      <w:rFonts w:cs="Times New Roman"/>
      <w:color w:val="FFFFFF" w:themeColor="background1"/>
      <w:lang w:val="en-GB" w:eastAsia="zh-CN"/>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252A7"/>
    <w:rPr>
      <w:rFonts w:cs="Times New Roman"/>
      <w:color w:val="FFFFFF" w:themeColor="background1"/>
      <w:lang w:val="en-GB" w:eastAsia="zh-CN"/>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252A7"/>
    <w:rPr>
      <w:rFonts w:cs="Times New Roman"/>
      <w:color w:val="FFFFFF" w:themeColor="background1"/>
      <w:lang w:val="en-GB" w:eastAsia="zh-CN"/>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252A7"/>
    <w:rPr>
      <w:rFonts w:cs="Times New Roman"/>
      <w:color w:val="FFFFFF" w:themeColor="background1"/>
      <w:lang w:val="en-GB" w:eastAsia="zh-CN"/>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3252A7"/>
    <w:pPr>
      <w:tabs>
        <w:tab w:val="left" w:pos="1247"/>
        <w:tab w:val="left" w:pos="1814"/>
        <w:tab w:val="left" w:pos="2381"/>
        <w:tab w:val="left" w:pos="2948"/>
        <w:tab w:val="left" w:pos="3515"/>
      </w:tabs>
    </w:pPr>
    <w:rPr>
      <w:rFonts w:hint="cs"/>
      <w:lang w:val="en-GB"/>
    </w:rPr>
  </w:style>
  <w:style w:type="character" w:customStyle="1" w:styleId="DateChar">
    <w:name w:val="Date Char"/>
    <w:basedOn w:val="DefaultParagraphFont"/>
    <w:link w:val="Date"/>
    <w:rsid w:val="003252A7"/>
    <w:rPr>
      <w:szCs w:val="30"/>
      <w:lang w:val="en-GB"/>
    </w:rPr>
  </w:style>
  <w:style w:type="paragraph" w:styleId="DocumentMap">
    <w:name w:val="Document Map"/>
    <w:basedOn w:val="Normal"/>
    <w:link w:val="DocumentMapChar"/>
    <w:unhideWhenUsed/>
    <w:rsid w:val="003252A7"/>
    <w:pPr>
      <w:tabs>
        <w:tab w:val="left" w:pos="1247"/>
        <w:tab w:val="left" w:pos="1814"/>
        <w:tab w:val="left" w:pos="2381"/>
        <w:tab w:val="left" w:pos="2948"/>
        <w:tab w:val="left" w:pos="3515"/>
      </w:tabs>
    </w:pPr>
    <w:rPr>
      <w:rFonts w:ascii="Tahoma" w:hAnsi="Tahoma" w:cs="Tahoma" w:hint="cs"/>
      <w:sz w:val="16"/>
      <w:szCs w:val="16"/>
      <w:lang w:val="en-GB"/>
    </w:rPr>
  </w:style>
  <w:style w:type="character" w:customStyle="1" w:styleId="DocumentMapChar">
    <w:name w:val="Document Map Char"/>
    <w:basedOn w:val="DefaultParagraphFont"/>
    <w:link w:val="DocumentMap"/>
    <w:rsid w:val="003252A7"/>
    <w:rPr>
      <w:rFonts w:ascii="Tahoma" w:hAnsi="Tahoma" w:cs="Tahoma"/>
      <w:sz w:val="16"/>
      <w:szCs w:val="16"/>
      <w:lang w:val="en-GB"/>
    </w:rPr>
  </w:style>
  <w:style w:type="paragraph" w:styleId="E-mailSignature">
    <w:name w:val="E-mail Signature"/>
    <w:basedOn w:val="Normal"/>
    <w:link w:val="E-mailSignatureChar"/>
    <w:unhideWhenUsed/>
    <w:rsid w:val="003252A7"/>
    <w:pPr>
      <w:tabs>
        <w:tab w:val="left" w:pos="1247"/>
        <w:tab w:val="left" w:pos="1814"/>
        <w:tab w:val="left" w:pos="2381"/>
        <w:tab w:val="left" w:pos="2948"/>
        <w:tab w:val="left" w:pos="3515"/>
      </w:tabs>
    </w:pPr>
    <w:rPr>
      <w:rFonts w:hint="cs"/>
      <w:lang w:val="en-GB"/>
    </w:rPr>
  </w:style>
  <w:style w:type="character" w:customStyle="1" w:styleId="E-mailSignatureChar">
    <w:name w:val="E-mail Signature Char"/>
    <w:basedOn w:val="DefaultParagraphFont"/>
    <w:link w:val="E-mailSignature"/>
    <w:rsid w:val="003252A7"/>
    <w:rPr>
      <w:szCs w:val="30"/>
      <w:lang w:val="en-GB"/>
    </w:rPr>
  </w:style>
  <w:style w:type="paragraph" w:styleId="EnvelopeAddress">
    <w:name w:val="envelope address"/>
    <w:basedOn w:val="Normal"/>
    <w:unhideWhenUsed/>
    <w:rsid w:val="003252A7"/>
    <w:pPr>
      <w:framePr w:w="7920" w:h="1980" w:hRule="exact" w:hSpace="180" w:wrap="auto" w:hAnchor="page" w:xAlign="center" w:yAlign="bottom"/>
      <w:tabs>
        <w:tab w:val="left" w:pos="1247"/>
        <w:tab w:val="left" w:pos="1814"/>
        <w:tab w:val="left" w:pos="2381"/>
        <w:tab w:val="left" w:pos="2948"/>
        <w:tab w:val="left" w:pos="3515"/>
      </w:tabs>
      <w:ind w:left="2880"/>
    </w:pPr>
    <w:rPr>
      <w:rFonts w:asciiTheme="majorHAnsi" w:eastAsiaTheme="majorEastAsia" w:hAnsiTheme="majorHAnsi" w:cstheme="majorBidi" w:hint="cs"/>
      <w:sz w:val="24"/>
      <w:szCs w:val="24"/>
      <w:lang w:val="en-GB"/>
    </w:rPr>
  </w:style>
  <w:style w:type="paragraph" w:styleId="EnvelopeReturn">
    <w:name w:val="envelope return"/>
    <w:basedOn w:val="Normal"/>
    <w:unhideWhenUsed/>
    <w:rsid w:val="003252A7"/>
    <w:pPr>
      <w:tabs>
        <w:tab w:val="left" w:pos="1247"/>
        <w:tab w:val="left" w:pos="1814"/>
        <w:tab w:val="left" w:pos="2381"/>
        <w:tab w:val="left" w:pos="2948"/>
        <w:tab w:val="left" w:pos="3515"/>
      </w:tabs>
    </w:pPr>
    <w:rPr>
      <w:rFonts w:asciiTheme="majorHAnsi" w:eastAsiaTheme="majorEastAsia" w:hAnsiTheme="majorHAnsi" w:cstheme="majorBidi" w:hint="cs"/>
      <w:lang w:val="en-GB"/>
    </w:rPr>
  </w:style>
  <w:style w:type="character" w:styleId="HTMLAcronym">
    <w:name w:val="HTML Acronym"/>
    <w:basedOn w:val="DefaultParagraphFont"/>
    <w:unhideWhenUsed/>
    <w:rsid w:val="003252A7"/>
  </w:style>
  <w:style w:type="paragraph" w:styleId="HTMLAddress">
    <w:name w:val="HTML Address"/>
    <w:basedOn w:val="Normal"/>
    <w:link w:val="HTMLAddressChar"/>
    <w:unhideWhenUsed/>
    <w:rsid w:val="003252A7"/>
    <w:pPr>
      <w:tabs>
        <w:tab w:val="left" w:pos="1247"/>
        <w:tab w:val="left" w:pos="1814"/>
        <w:tab w:val="left" w:pos="2381"/>
        <w:tab w:val="left" w:pos="2948"/>
        <w:tab w:val="left" w:pos="3515"/>
      </w:tabs>
    </w:pPr>
    <w:rPr>
      <w:rFonts w:hint="cs"/>
      <w:i/>
      <w:iCs/>
      <w:lang w:val="en-GB"/>
    </w:rPr>
  </w:style>
  <w:style w:type="character" w:customStyle="1" w:styleId="HTMLAddressChar">
    <w:name w:val="HTML Address Char"/>
    <w:basedOn w:val="DefaultParagraphFont"/>
    <w:link w:val="HTMLAddress"/>
    <w:rsid w:val="003252A7"/>
    <w:rPr>
      <w:i/>
      <w:iCs/>
      <w:szCs w:val="30"/>
      <w:lang w:val="en-GB"/>
    </w:rPr>
  </w:style>
  <w:style w:type="character" w:styleId="HTMLCite">
    <w:name w:val="HTML Cite"/>
    <w:basedOn w:val="DefaultParagraphFont"/>
    <w:unhideWhenUsed/>
    <w:rsid w:val="003252A7"/>
    <w:rPr>
      <w:i/>
      <w:iCs/>
    </w:rPr>
  </w:style>
  <w:style w:type="character" w:styleId="HTMLCode">
    <w:name w:val="HTML Code"/>
    <w:basedOn w:val="DefaultParagraphFont"/>
    <w:unhideWhenUsed/>
    <w:rsid w:val="003252A7"/>
    <w:rPr>
      <w:rFonts w:ascii="Consolas" w:hAnsi="Consolas" w:cs="Consolas"/>
      <w:sz w:val="20"/>
      <w:szCs w:val="20"/>
    </w:rPr>
  </w:style>
  <w:style w:type="character" w:styleId="HTMLDefinition">
    <w:name w:val="HTML Definition"/>
    <w:basedOn w:val="DefaultParagraphFont"/>
    <w:unhideWhenUsed/>
    <w:rsid w:val="003252A7"/>
    <w:rPr>
      <w:i/>
      <w:iCs/>
    </w:rPr>
  </w:style>
  <w:style w:type="character" w:styleId="HTMLKeyboard">
    <w:name w:val="HTML Keyboard"/>
    <w:basedOn w:val="DefaultParagraphFont"/>
    <w:unhideWhenUsed/>
    <w:rsid w:val="003252A7"/>
    <w:rPr>
      <w:rFonts w:ascii="Consolas" w:hAnsi="Consolas" w:cs="Consolas"/>
      <w:sz w:val="20"/>
      <w:szCs w:val="20"/>
    </w:rPr>
  </w:style>
  <w:style w:type="paragraph" w:styleId="HTMLPreformatted">
    <w:name w:val="HTML Preformatted"/>
    <w:basedOn w:val="Normal"/>
    <w:link w:val="HTMLPreformattedChar"/>
    <w:unhideWhenUsed/>
    <w:rsid w:val="003252A7"/>
    <w:pPr>
      <w:tabs>
        <w:tab w:val="left" w:pos="1247"/>
        <w:tab w:val="left" w:pos="1814"/>
        <w:tab w:val="left" w:pos="2381"/>
        <w:tab w:val="left" w:pos="2948"/>
        <w:tab w:val="left" w:pos="3515"/>
      </w:tabs>
    </w:pPr>
    <w:rPr>
      <w:rFonts w:ascii="Consolas" w:hAnsi="Consolas" w:cs="Consolas" w:hint="cs"/>
      <w:lang w:val="en-GB"/>
    </w:rPr>
  </w:style>
  <w:style w:type="character" w:customStyle="1" w:styleId="HTMLPreformattedChar">
    <w:name w:val="HTML Preformatted Char"/>
    <w:basedOn w:val="DefaultParagraphFont"/>
    <w:link w:val="HTMLPreformatted"/>
    <w:rsid w:val="003252A7"/>
    <w:rPr>
      <w:rFonts w:ascii="Consolas" w:hAnsi="Consolas" w:cs="Consolas"/>
      <w:szCs w:val="30"/>
      <w:lang w:val="en-GB"/>
    </w:rPr>
  </w:style>
  <w:style w:type="character" w:styleId="HTMLSample">
    <w:name w:val="HTML Sample"/>
    <w:basedOn w:val="DefaultParagraphFont"/>
    <w:unhideWhenUsed/>
    <w:rsid w:val="003252A7"/>
    <w:rPr>
      <w:rFonts w:ascii="Consolas" w:hAnsi="Consolas" w:cs="Consolas"/>
      <w:sz w:val="24"/>
      <w:szCs w:val="24"/>
    </w:rPr>
  </w:style>
  <w:style w:type="character" w:styleId="HTMLTypewriter">
    <w:name w:val="HTML Typewriter"/>
    <w:basedOn w:val="DefaultParagraphFont"/>
    <w:unhideWhenUsed/>
    <w:rsid w:val="003252A7"/>
    <w:rPr>
      <w:rFonts w:ascii="Consolas" w:hAnsi="Consolas" w:cs="Consolas"/>
      <w:sz w:val="20"/>
      <w:szCs w:val="20"/>
    </w:rPr>
  </w:style>
  <w:style w:type="character" w:styleId="HTMLVariable">
    <w:name w:val="HTML Variable"/>
    <w:basedOn w:val="DefaultParagraphFont"/>
    <w:unhideWhenUsed/>
    <w:rsid w:val="003252A7"/>
    <w:rPr>
      <w:i/>
      <w:iCs/>
    </w:rPr>
  </w:style>
  <w:style w:type="paragraph" w:styleId="Index1">
    <w:name w:val="index 1"/>
    <w:basedOn w:val="Normal"/>
    <w:next w:val="Normal"/>
    <w:autoRedefine/>
    <w:unhideWhenUsed/>
    <w:rsid w:val="003252A7"/>
    <w:pPr>
      <w:ind w:left="200" w:hanging="200"/>
    </w:pPr>
    <w:rPr>
      <w:rFonts w:hint="cs"/>
      <w:lang w:val="en-GB"/>
    </w:rPr>
  </w:style>
  <w:style w:type="paragraph" w:styleId="Index2">
    <w:name w:val="index 2"/>
    <w:basedOn w:val="Normal"/>
    <w:next w:val="Normal"/>
    <w:autoRedefine/>
    <w:unhideWhenUsed/>
    <w:rsid w:val="003252A7"/>
    <w:pPr>
      <w:ind w:left="400" w:hanging="200"/>
    </w:pPr>
    <w:rPr>
      <w:rFonts w:hint="cs"/>
      <w:lang w:val="en-GB"/>
    </w:rPr>
  </w:style>
  <w:style w:type="paragraph" w:styleId="Index3">
    <w:name w:val="index 3"/>
    <w:basedOn w:val="Normal"/>
    <w:next w:val="Normal"/>
    <w:autoRedefine/>
    <w:unhideWhenUsed/>
    <w:rsid w:val="003252A7"/>
    <w:pPr>
      <w:ind w:left="600" w:hanging="200"/>
    </w:pPr>
    <w:rPr>
      <w:rFonts w:hint="cs"/>
      <w:lang w:val="en-GB"/>
    </w:rPr>
  </w:style>
  <w:style w:type="paragraph" w:styleId="Index4">
    <w:name w:val="index 4"/>
    <w:basedOn w:val="Normal"/>
    <w:next w:val="Normal"/>
    <w:autoRedefine/>
    <w:unhideWhenUsed/>
    <w:rsid w:val="003252A7"/>
    <w:pPr>
      <w:ind w:left="800" w:hanging="200"/>
    </w:pPr>
    <w:rPr>
      <w:rFonts w:hint="cs"/>
      <w:lang w:val="en-GB"/>
    </w:rPr>
  </w:style>
  <w:style w:type="paragraph" w:styleId="Index5">
    <w:name w:val="index 5"/>
    <w:basedOn w:val="Normal"/>
    <w:next w:val="Normal"/>
    <w:autoRedefine/>
    <w:unhideWhenUsed/>
    <w:rsid w:val="003252A7"/>
    <w:pPr>
      <w:ind w:left="1000" w:hanging="200"/>
    </w:pPr>
    <w:rPr>
      <w:rFonts w:hint="cs"/>
      <w:lang w:val="en-GB"/>
    </w:rPr>
  </w:style>
  <w:style w:type="paragraph" w:styleId="Index6">
    <w:name w:val="index 6"/>
    <w:basedOn w:val="Normal"/>
    <w:next w:val="Normal"/>
    <w:autoRedefine/>
    <w:unhideWhenUsed/>
    <w:rsid w:val="003252A7"/>
    <w:pPr>
      <w:ind w:left="1200" w:hanging="200"/>
    </w:pPr>
    <w:rPr>
      <w:rFonts w:hint="cs"/>
      <w:lang w:val="en-GB"/>
    </w:rPr>
  </w:style>
  <w:style w:type="paragraph" w:styleId="Index7">
    <w:name w:val="index 7"/>
    <w:basedOn w:val="Normal"/>
    <w:next w:val="Normal"/>
    <w:autoRedefine/>
    <w:unhideWhenUsed/>
    <w:rsid w:val="003252A7"/>
    <w:pPr>
      <w:ind w:left="1400" w:hanging="200"/>
    </w:pPr>
    <w:rPr>
      <w:rFonts w:hint="cs"/>
      <w:lang w:val="en-GB"/>
    </w:rPr>
  </w:style>
  <w:style w:type="paragraph" w:styleId="Index8">
    <w:name w:val="index 8"/>
    <w:basedOn w:val="Normal"/>
    <w:next w:val="Normal"/>
    <w:autoRedefine/>
    <w:unhideWhenUsed/>
    <w:rsid w:val="003252A7"/>
    <w:pPr>
      <w:ind w:left="1600" w:hanging="200"/>
    </w:pPr>
    <w:rPr>
      <w:rFonts w:hint="cs"/>
      <w:lang w:val="en-GB"/>
    </w:rPr>
  </w:style>
  <w:style w:type="paragraph" w:styleId="Index9">
    <w:name w:val="index 9"/>
    <w:basedOn w:val="Normal"/>
    <w:next w:val="Normal"/>
    <w:autoRedefine/>
    <w:unhideWhenUsed/>
    <w:rsid w:val="003252A7"/>
    <w:pPr>
      <w:ind w:left="1800" w:hanging="200"/>
    </w:pPr>
    <w:rPr>
      <w:rFonts w:hint="cs"/>
      <w:lang w:val="en-GB"/>
    </w:rPr>
  </w:style>
  <w:style w:type="paragraph" w:styleId="IndexHeading">
    <w:name w:val="index heading"/>
    <w:basedOn w:val="Normal"/>
    <w:next w:val="Index1"/>
    <w:unhideWhenUsed/>
    <w:rsid w:val="003252A7"/>
    <w:pPr>
      <w:tabs>
        <w:tab w:val="left" w:pos="1247"/>
        <w:tab w:val="left" w:pos="1814"/>
        <w:tab w:val="left" w:pos="2381"/>
        <w:tab w:val="left" w:pos="2948"/>
        <w:tab w:val="left" w:pos="3515"/>
      </w:tabs>
    </w:pPr>
    <w:rPr>
      <w:rFonts w:asciiTheme="majorHAnsi" w:eastAsiaTheme="majorEastAsia" w:hAnsiTheme="majorHAnsi" w:cstheme="majorBidi" w:hint="cs"/>
      <w:b/>
      <w:bCs/>
      <w:lang w:val="en-GB"/>
    </w:rPr>
  </w:style>
  <w:style w:type="character" w:styleId="IntenseEmphasis">
    <w:name w:val="Intense Emphasis"/>
    <w:basedOn w:val="DefaultParagraphFont"/>
    <w:uiPriority w:val="21"/>
    <w:qFormat/>
    <w:rsid w:val="003252A7"/>
    <w:rPr>
      <w:b/>
      <w:bCs/>
      <w:i/>
      <w:iCs/>
      <w:color w:val="4F81BD" w:themeColor="accent1"/>
    </w:rPr>
  </w:style>
  <w:style w:type="paragraph" w:styleId="IntenseQuote">
    <w:name w:val="Intense Quote"/>
    <w:basedOn w:val="Normal"/>
    <w:next w:val="Normal"/>
    <w:link w:val="IntenseQuoteChar"/>
    <w:uiPriority w:val="30"/>
    <w:qFormat/>
    <w:rsid w:val="003252A7"/>
    <w:pPr>
      <w:pBdr>
        <w:bottom w:val="single" w:sz="4" w:space="4" w:color="4F81BD" w:themeColor="accent1"/>
      </w:pBdr>
      <w:tabs>
        <w:tab w:val="left" w:pos="1247"/>
        <w:tab w:val="left" w:pos="1814"/>
        <w:tab w:val="left" w:pos="2381"/>
        <w:tab w:val="left" w:pos="2948"/>
        <w:tab w:val="left" w:pos="3515"/>
      </w:tabs>
      <w:spacing w:before="200" w:after="280"/>
      <w:ind w:left="936" w:right="936"/>
    </w:pPr>
    <w:rPr>
      <w:rFonts w:hint="cs"/>
      <w:b/>
      <w:bCs/>
      <w:i/>
      <w:iCs/>
      <w:color w:val="4F81BD" w:themeColor="accent1"/>
      <w:lang w:val="en-GB"/>
    </w:rPr>
  </w:style>
  <w:style w:type="character" w:customStyle="1" w:styleId="IntenseQuoteChar">
    <w:name w:val="Intense Quote Char"/>
    <w:basedOn w:val="DefaultParagraphFont"/>
    <w:link w:val="IntenseQuote"/>
    <w:uiPriority w:val="30"/>
    <w:rsid w:val="003252A7"/>
    <w:rPr>
      <w:b/>
      <w:bCs/>
      <w:i/>
      <w:iCs/>
      <w:color w:val="4F81BD" w:themeColor="accent1"/>
      <w:szCs w:val="30"/>
      <w:lang w:val="en-GB"/>
    </w:rPr>
  </w:style>
  <w:style w:type="character" w:styleId="IntenseReference">
    <w:name w:val="Intense Reference"/>
    <w:basedOn w:val="DefaultParagraphFont"/>
    <w:uiPriority w:val="32"/>
    <w:qFormat/>
    <w:rsid w:val="003252A7"/>
    <w:rPr>
      <w:b/>
      <w:bCs/>
      <w:smallCaps/>
      <w:color w:val="C0504D" w:themeColor="accent2"/>
      <w:spacing w:val="5"/>
      <w:u w:val="single"/>
    </w:rPr>
  </w:style>
  <w:style w:type="table" w:styleId="LightGrid">
    <w:name w:val="Light Grid"/>
    <w:basedOn w:val="TableNormal"/>
    <w:uiPriority w:val="62"/>
    <w:rsid w:val="003252A7"/>
    <w:rPr>
      <w:rFonts w:cs="Times New Roman"/>
      <w:lang w:val="en-GB"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252A7"/>
    <w:rPr>
      <w:rFonts w:cs="Times New Roman"/>
      <w:lang w:val="en-GB" w:eastAsia="zh-C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252A7"/>
    <w:rPr>
      <w:rFonts w:cs="Times New Roman"/>
      <w:lang w:val="en-GB" w:eastAsia="zh-C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252A7"/>
    <w:rPr>
      <w:rFonts w:cs="Times New Roman"/>
      <w:lang w:val="en-GB" w:eastAsia="zh-CN"/>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252A7"/>
    <w:rPr>
      <w:rFonts w:cs="Times New Roman"/>
      <w:lang w:val="en-GB" w:eastAsia="zh-CN"/>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252A7"/>
    <w:rPr>
      <w:rFonts w:cs="Times New Roman"/>
      <w:lang w:val="en-GB" w:eastAsia="zh-C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252A7"/>
    <w:rPr>
      <w:rFonts w:cs="Times New Roman"/>
      <w:lang w:val="en-GB" w:eastAsia="zh-CN"/>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3252A7"/>
    <w:rPr>
      <w:rFonts w:cs="Times New Roman"/>
      <w:lang w:val="en-GB"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252A7"/>
    <w:rPr>
      <w:rFonts w:cs="Times New Roman"/>
      <w:lang w:val="en-GB" w:eastAsia="zh-C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252A7"/>
    <w:rPr>
      <w:rFonts w:cs="Times New Roman"/>
      <w:lang w:val="en-GB" w:eastAsia="zh-C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252A7"/>
    <w:rPr>
      <w:rFonts w:cs="Times New Roman"/>
      <w:lang w:val="en-GB" w:eastAsia="zh-CN"/>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252A7"/>
    <w:rPr>
      <w:rFonts w:cs="Times New Roman"/>
      <w:lang w:val="en-GB" w:eastAsia="zh-CN"/>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252A7"/>
    <w:rPr>
      <w:rFonts w:cs="Times New Roman"/>
      <w:lang w:val="en-GB" w:eastAsia="zh-C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252A7"/>
    <w:rPr>
      <w:rFonts w:cs="Times New Roman"/>
      <w:lang w:val="en-GB" w:eastAsia="zh-CN"/>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3252A7"/>
    <w:rPr>
      <w:rFonts w:cs="Times New Roman"/>
      <w:color w:val="000000" w:themeColor="text1" w:themeShade="BF"/>
      <w:lang w:val="en-GB"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252A7"/>
    <w:rPr>
      <w:rFonts w:cs="Times New Roman"/>
      <w:color w:val="365F91" w:themeColor="accent1" w:themeShade="BF"/>
      <w:lang w:val="en-GB" w:eastAsia="zh-CN"/>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252A7"/>
    <w:rPr>
      <w:rFonts w:cs="Times New Roman"/>
      <w:color w:val="943634" w:themeColor="accent2" w:themeShade="BF"/>
      <w:lang w:val="en-GB" w:eastAsia="zh-CN"/>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252A7"/>
    <w:rPr>
      <w:rFonts w:cs="Times New Roman"/>
      <w:color w:val="76923C" w:themeColor="accent3" w:themeShade="BF"/>
      <w:lang w:val="en-GB" w:eastAsia="zh-CN"/>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252A7"/>
    <w:rPr>
      <w:rFonts w:cs="Times New Roman"/>
      <w:color w:val="5F497A" w:themeColor="accent4" w:themeShade="BF"/>
      <w:lang w:val="en-GB" w:eastAsia="zh-CN"/>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252A7"/>
    <w:rPr>
      <w:rFonts w:cs="Times New Roman"/>
      <w:color w:val="31849B" w:themeColor="accent5" w:themeShade="BF"/>
      <w:lang w:val="en-GB" w:eastAsia="zh-CN"/>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252A7"/>
    <w:rPr>
      <w:rFonts w:cs="Times New Roman"/>
      <w:color w:val="E36C0A" w:themeColor="accent6" w:themeShade="BF"/>
      <w:lang w:val="en-GB" w:eastAsia="zh-CN"/>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nhideWhenUsed/>
    <w:rsid w:val="003252A7"/>
  </w:style>
  <w:style w:type="paragraph" w:styleId="List">
    <w:name w:val="List"/>
    <w:basedOn w:val="Normal"/>
    <w:unhideWhenUsed/>
    <w:rsid w:val="003252A7"/>
    <w:pPr>
      <w:tabs>
        <w:tab w:val="left" w:pos="1247"/>
        <w:tab w:val="left" w:pos="1814"/>
        <w:tab w:val="left" w:pos="2381"/>
        <w:tab w:val="left" w:pos="2948"/>
        <w:tab w:val="left" w:pos="3515"/>
      </w:tabs>
      <w:ind w:left="283" w:hanging="283"/>
      <w:contextualSpacing/>
    </w:pPr>
    <w:rPr>
      <w:rFonts w:hint="cs"/>
      <w:lang w:val="en-GB"/>
    </w:rPr>
  </w:style>
  <w:style w:type="paragraph" w:styleId="List2">
    <w:name w:val="List 2"/>
    <w:basedOn w:val="Normal"/>
    <w:unhideWhenUsed/>
    <w:rsid w:val="003252A7"/>
    <w:pPr>
      <w:tabs>
        <w:tab w:val="left" w:pos="1247"/>
        <w:tab w:val="left" w:pos="1814"/>
        <w:tab w:val="left" w:pos="2381"/>
        <w:tab w:val="left" w:pos="2948"/>
        <w:tab w:val="left" w:pos="3515"/>
      </w:tabs>
      <w:ind w:left="566" w:hanging="283"/>
      <w:contextualSpacing/>
    </w:pPr>
    <w:rPr>
      <w:rFonts w:hint="cs"/>
      <w:lang w:val="en-GB"/>
    </w:rPr>
  </w:style>
  <w:style w:type="paragraph" w:styleId="List3">
    <w:name w:val="List 3"/>
    <w:basedOn w:val="Normal"/>
    <w:unhideWhenUsed/>
    <w:rsid w:val="003252A7"/>
    <w:pPr>
      <w:tabs>
        <w:tab w:val="left" w:pos="1247"/>
        <w:tab w:val="left" w:pos="1814"/>
        <w:tab w:val="left" w:pos="2381"/>
        <w:tab w:val="left" w:pos="2948"/>
        <w:tab w:val="left" w:pos="3515"/>
      </w:tabs>
      <w:ind w:left="849" w:hanging="283"/>
      <w:contextualSpacing/>
    </w:pPr>
    <w:rPr>
      <w:rFonts w:hint="cs"/>
      <w:lang w:val="en-GB"/>
    </w:rPr>
  </w:style>
  <w:style w:type="paragraph" w:styleId="List4">
    <w:name w:val="List 4"/>
    <w:basedOn w:val="Normal"/>
    <w:rsid w:val="003252A7"/>
    <w:pPr>
      <w:tabs>
        <w:tab w:val="left" w:pos="1247"/>
        <w:tab w:val="left" w:pos="1814"/>
        <w:tab w:val="left" w:pos="2381"/>
        <w:tab w:val="left" w:pos="2948"/>
        <w:tab w:val="left" w:pos="3515"/>
      </w:tabs>
      <w:ind w:left="1132" w:hanging="283"/>
      <w:contextualSpacing/>
    </w:pPr>
    <w:rPr>
      <w:rFonts w:hint="cs"/>
      <w:lang w:val="en-GB"/>
    </w:rPr>
  </w:style>
  <w:style w:type="paragraph" w:styleId="List5">
    <w:name w:val="List 5"/>
    <w:basedOn w:val="Normal"/>
    <w:rsid w:val="003252A7"/>
    <w:pPr>
      <w:tabs>
        <w:tab w:val="left" w:pos="1247"/>
        <w:tab w:val="left" w:pos="1814"/>
        <w:tab w:val="left" w:pos="2381"/>
        <w:tab w:val="left" w:pos="2948"/>
        <w:tab w:val="left" w:pos="3515"/>
      </w:tabs>
      <w:ind w:left="1415" w:hanging="283"/>
      <w:contextualSpacing/>
    </w:pPr>
    <w:rPr>
      <w:rFonts w:hint="cs"/>
      <w:lang w:val="en-GB"/>
    </w:rPr>
  </w:style>
  <w:style w:type="paragraph" w:styleId="ListBullet">
    <w:name w:val="List Bullet"/>
    <w:basedOn w:val="Normal"/>
    <w:unhideWhenUsed/>
    <w:rsid w:val="003252A7"/>
    <w:pPr>
      <w:numPr>
        <w:numId w:val="8"/>
      </w:numPr>
      <w:tabs>
        <w:tab w:val="left" w:pos="1247"/>
        <w:tab w:val="left" w:pos="1814"/>
        <w:tab w:val="left" w:pos="2381"/>
        <w:tab w:val="left" w:pos="2948"/>
        <w:tab w:val="left" w:pos="3515"/>
      </w:tabs>
      <w:contextualSpacing/>
    </w:pPr>
    <w:rPr>
      <w:rFonts w:hint="cs"/>
      <w:lang w:val="en-GB"/>
    </w:rPr>
  </w:style>
  <w:style w:type="paragraph" w:styleId="ListBullet2">
    <w:name w:val="List Bullet 2"/>
    <w:basedOn w:val="Normal"/>
    <w:unhideWhenUsed/>
    <w:rsid w:val="003252A7"/>
    <w:pPr>
      <w:numPr>
        <w:numId w:val="9"/>
      </w:numPr>
      <w:tabs>
        <w:tab w:val="left" w:pos="1247"/>
        <w:tab w:val="left" w:pos="1814"/>
        <w:tab w:val="left" w:pos="2381"/>
        <w:tab w:val="left" w:pos="2948"/>
        <w:tab w:val="left" w:pos="3515"/>
      </w:tabs>
      <w:contextualSpacing/>
    </w:pPr>
    <w:rPr>
      <w:rFonts w:hint="cs"/>
      <w:lang w:val="en-GB"/>
    </w:rPr>
  </w:style>
  <w:style w:type="paragraph" w:styleId="ListBullet3">
    <w:name w:val="List Bullet 3"/>
    <w:basedOn w:val="Normal"/>
    <w:unhideWhenUsed/>
    <w:rsid w:val="003252A7"/>
    <w:pPr>
      <w:numPr>
        <w:numId w:val="10"/>
      </w:numPr>
      <w:tabs>
        <w:tab w:val="left" w:pos="1247"/>
        <w:tab w:val="left" w:pos="1814"/>
        <w:tab w:val="left" w:pos="2381"/>
        <w:tab w:val="left" w:pos="2948"/>
        <w:tab w:val="left" w:pos="3515"/>
      </w:tabs>
      <w:contextualSpacing/>
    </w:pPr>
    <w:rPr>
      <w:rFonts w:hint="cs"/>
      <w:lang w:val="en-GB"/>
    </w:rPr>
  </w:style>
  <w:style w:type="paragraph" w:styleId="ListBullet4">
    <w:name w:val="List Bullet 4"/>
    <w:basedOn w:val="Normal"/>
    <w:unhideWhenUsed/>
    <w:rsid w:val="003252A7"/>
    <w:pPr>
      <w:numPr>
        <w:numId w:val="11"/>
      </w:numPr>
      <w:tabs>
        <w:tab w:val="left" w:pos="1247"/>
        <w:tab w:val="left" w:pos="1814"/>
        <w:tab w:val="left" w:pos="2381"/>
        <w:tab w:val="left" w:pos="2948"/>
        <w:tab w:val="left" w:pos="3515"/>
      </w:tabs>
      <w:contextualSpacing/>
    </w:pPr>
    <w:rPr>
      <w:rFonts w:hint="cs"/>
      <w:lang w:val="en-GB"/>
    </w:rPr>
  </w:style>
  <w:style w:type="paragraph" w:styleId="ListBullet5">
    <w:name w:val="List Bullet 5"/>
    <w:basedOn w:val="Normal"/>
    <w:unhideWhenUsed/>
    <w:rsid w:val="003252A7"/>
    <w:pPr>
      <w:numPr>
        <w:numId w:val="12"/>
      </w:numPr>
      <w:tabs>
        <w:tab w:val="left" w:pos="1247"/>
        <w:tab w:val="left" w:pos="1814"/>
        <w:tab w:val="left" w:pos="2381"/>
        <w:tab w:val="left" w:pos="2948"/>
        <w:tab w:val="left" w:pos="3515"/>
      </w:tabs>
      <w:contextualSpacing/>
    </w:pPr>
    <w:rPr>
      <w:rFonts w:hint="cs"/>
      <w:lang w:val="en-GB"/>
    </w:rPr>
  </w:style>
  <w:style w:type="paragraph" w:styleId="ListContinue">
    <w:name w:val="List Continue"/>
    <w:basedOn w:val="Normal"/>
    <w:unhideWhenUsed/>
    <w:rsid w:val="003252A7"/>
    <w:pPr>
      <w:tabs>
        <w:tab w:val="left" w:pos="1247"/>
        <w:tab w:val="left" w:pos="1814"/>
        <w:tab w:val="left" w:pos="2381"/>
        <w:tab w:val="left" w:pos="2948"/>
        <w:tab w:val="left" w:pos="3515"/>
      </w:tabs>
      <w:spacing w:after="120"/>
      <w:ind w:left="283"/>
      <w:contextualSpacing/>
    </w:pPr>
    <w:rPr>
      <w:rFonts w:hint="cs"/>
      <w:lang w:val="en-GB"/>
    </w:rPr>
  </w:style>
  <w:style w:type="paragraph" w:styleId="ListContinue2">
    <w:name w:val="List Continue 2"/>
    <w:basedOn w:val="Normal"/>
    <w:unhideWhenUsed/>
    <w:rsid w:val="003252A7"/>
    <w:pPr>
      <w:tabs>
        <w:tab w:val="left" w:pos="1247"/>
        <w:tab w:val="left" w:pos="1814"/>
        <w:tab w:val="left" w:pos="2381"/>
        <w:tab w:val="left" w:pos="2948"/>
        <w:tab w:val="left" w:pos="3515"/>
      </w:tabs>
      <w:spacing w:after="120"/>
      <w:ind w:left="566"/>
      <w:contextualSpacing/>
    </w:pPr>
    <w:rPr>
      <w:rFonts w:hint="cs"/>
      <w:lang w:val="en-GB"/>
    </w:rPr>
  </w:style>
  <w:style w:type="paragraph" w:styleId="ListContinue3">
    <w:name w:val="List Continue 3"/>
    <w:basedOn w:val="Normal"/>
    <w:unhideWhenUsed/>
    <w:rsid w:val="003252A7"/>
    <w:pPr>
      <w:tabs>
        <w:tab w:val="left" w:pos="1247"/>
        <w:tab w:val="left" w:pos="1814"/>
        <w:tab w:val="left" w:pos="2381"/>
        <w:tab w:val="left" w:pos="2948"/>
        <w:tab w:val="left" w:pos="3515"/>
      </w:tabs>
      <w:spacing w:after="120"/>
      <w:ind w:left="849"/>
      <w:contextualSpacing/>
    </w:pPr>
    <w:rPr>
      <w:rFonts w:hint="cs"/>
      <w:lang w:val="en-GB"/>
    </w:rPr>
  </w:style>
  <w:style w:type="paragraph" w:styleId="ListContinue4">
    <w:name w:val="List Continue 4"/>
    <w:basedOn w:val="Normal"/>
    <w:unhideWhenUsed/>
    <w:rsid w:val="003252A7"/>
    <w:pPr>
      <w:tabs>
        <w:tab w:val="left" w:pos="1247"/>
        <w:tab w:val="left" w:pos="1814"/>
        <w:tab w:val="left" w:pos="2381"/>
        <w:tab w:val="left" w:pos="2948"/>
        <w:tab w:val="left" w:pos="3515"/>
      </w:tabs>
      <w:spacing w:after="120"/>
      <w:ind w:left="1132"/>
      <w:contextualSpacing/>
    </w:pPr>
    <w:rPr>
      <w:rFonts w:hint="cs"/>
      <w:lang w:val="en-GB"/>
    </w:rPr>
  </w:style>
  <w:style w:type="paragraph" w:styleId="ListContinue5">
    <w:name w:val="List Continue 5"/>
    <w:basedOn w:val="Normal"/>
    <w:unhideWhenUsed/>
    <w:rsid w:val="003252A7"/>
    <w:pPr>
      <w:tabs>
        <w:tab w:val="left" w:pos="1247"/>
        <w:tab w:val="left" w:pos="1814"/>
        <w:tab w:val="left" w:pos="2381"/>
        <w:tab w:val="left" w:pos="2948"/>
        <w:tab w:val="left" w:pos="3515"/>
      </w:tabs>
      <w:spacing w:after="120"/>
      <w:ind w:left="1415"/>
      <w:contextualSpacing/>
    </w:pPr>
    <w:rPr>
      <w:rFonts w:hint="cs"/>
      <w:lang w:val="en-GB"/>
    </w:rPr>
  </w:style>
  <w:style w:type="paragraph" w:styleId="ListNumber">
    <w:name w:val="List Number"/>
    <w:basedOn w:val="Normal"/>
    <w:rsid w:val="003252A7"/>
    <w:pPr>
      <w:numPr>
        <w:numId w:val="13"/>
      </w:numPr>
      <w:tabs>
        <w:tab w:val="left" w:pos="1247"/>
        <w:tab w:val="left" w:pos="1814"/>
        <w:tab w:val="left" w:pos="2381"/>
        <w:tab w:val="left" w:pos="2948"/>
        <w:tab w:val="left" w:pos="3515"/>
      </w:tabs>
      <w:contextualSpacing/>
    </w:pPr>
    <w:rPr>
      <w:rFonts w:hint="cs"/>
      <w:lang w:val="en-GB"/>
    </w:rPr>
  </w:style>
  <w:style w:type="paragraph" w:styleId="ListNumber2">
    <w:name w:val="List Number 2"/>
    <w:basedOn w:val="Normal"/>
    <w:unhideWhenUsed/>
    <w:rsid w:val="003252A7"/>
    <w:pPr>
      <w:numPr>
        <w:numId w:val="14"/>
      </w:numPr>
      <w:tabs>
        <w:tab w:val="left" w:pos="1247"/>
        <w:tab w:val="left" w:pos="1814"/>
        <w:tab w:val="left" w:pos="2381"/>
        <w:tab w:val="left" w:pos="2948"/>
        <w:tab w:val="left" w:pos="3515"/>
      </w:tabs>
      <w:contextualSpacing/>
    </w:pPr>
    <w:rPr>
      <w:rFonts w:hint="cs"/>
      <w:lang w:val="en-GB"/>
    </w:rPr>
  </w:style>
  <w:style w:type="paragraph" w:styleId="ListNumber3">
    <w:name w:val="List Number 3"/>
    <w:basedOn w:val="Normal"/>
    <w:unhideWhenUsed/>
    <w:rsid w:val="003252A7"/>
    <w:pPr>
      <w:numPr>
        <w:numId w:val="15"/>
      </w:numPr>
      <w:tabs>
        <w:tab w:val="left" w:pos="1247"/>
        <w:tab w:val="left" w:pos="1814"/>
        <w:tab w:val="left" w:pos="2381"/>
        <w:tab w:val="left" w:pos="2948"/>
        <w:tab w:val="left" w:pos="3515"/>
      </w:tabs>
      <w:contextualSpacing/>
    </w:pPr>
    <w:rPr>
      <w:rFonts w:hint="cs"/>
      <w:lang w:val="en-GB"/>
    </w:rPr>
  </w:style>
  <w:style w:type="paragraph" w:styleId="ListNumber4">
    <w:name w:val="List Number 4"/>
    <w:basedOn w:val="Normal"/>
    <w:unhideWhenUsed/>
    <w:rsid w:val="003252A7"/>
    <w:pPr>
      <w:numPr>
        <w:numId w:val="16"/>
      </w:numPr>
      <w:tabs>
        <w:tab w:val="left" w:pos="1247"/>
        <w:tab w:val="left" w:pos="1814"/>
        <w:tab w:val="left" w:pos="2381"/>
        <w:tab w:val="left" w:pos="2948"/>
        <w:tab w:val="left" w:pos="3515"/>
      </w:tabs>
      <w:contextualSpacing/>
    </w:pPr>
    <w:rPr>
      <w:rFonts w:hint="cs"/>
      <w:lang w:val="en-GB"/>
    </w:rPr>
  </w:style>
  <w:style w:type="paragraph" w:styleId="ListNumber5">
    <w:name w:val="List Number 5"/>
    <w:basedOn w:val="Normal"/>
    <w:unhideWhenUsed/>
    <w:rsid w:val="003252A7"/>
    <w:pPr>
      <w:numPr>
        <w:numId w:val="17"/>
      </w:numPr>
      <w:tabs>
        <w:tab w:val="left" w:pos="1247"/>
        <w:tab w:val="left" w:pos="1814"/>
        <w:tab w:val="left" w:pos="2381"/>
        <w:tab w:val="left" w:pos="2948"/>
        <w:tab w:val="left" w:pos="3515"/>
      </w:tabs>
      <w:contextualSpacing/>
    </w:pPr>
    <w:rPr>
      <w:rFonts w:hint="cs"/>
      <w:lang w:val="en-GB"/>
    </w:rPr>
  </w:style>
  <w:style w:type="paragraph" w:styleId="MacroText">
    <w:name w:val="macro"/>
    <w:link w:val="MacroTextChar"/>
    <w:unhideWhenUsed/>
    <w:rsid w:val="003252A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rPr>
  </w:style>
  <w:style w:type="character" w:customStyle="1" w:styleId="MacroTextChar">
    <w:name w:val="Macro Text Char"/>
    <w:basedOn w:val="DefaultParagraphFont"/>
    <w:link w:val="MacroText"/>
    <w:rsid w:val="003252A7"/>
    <w:rPr>
      <w:rFonts w:ascii="Consolas" w:hAnsi="Consolas" w:cs="Consolas"/>
      <w:lang w:val="en-GB"/>
    </w:rPr>
  </w:style>
  <w:style w:type="table" w:styleId="MediumGrid1">
    <w:name w:val="Medium Grid 1"/>
    <w:basedOn w:val="TableNormal"/>
    <w:uiPriority w:val="67"/>
    <w:rsid w:val="003252A7"/>
    <w:rPr>
      <w:rFonts w:cs="Times New Roman"/>
      <w:lang w:val="en-GB" w:eastAsia="zh-CN"/>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252A7"/>
    <w:rPr>
      <w:rFonts w:cs="Times New Roman"/>
      <w:lang w:val="en-GB" w:eastAsia="zh-C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252A7"/>
    <w:rPr>
      <w:rFonts w:cs="Times New Roman"/>
      <w:lang w:val="en-GB" w:eastAsia="zh-CN"/>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252A7"/>
    <w:rPr>
      <w:rFonts w:cs="Times New Roman"/>
      <w:lang w:val="en-GB" w:eastAsia="zh-C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252A7"/>
    <w:rPr>
      <w:rFonts w:cs="Times New Roman"/>
      <w:lang w:val="en-GB" w:eastAsia="zh-CN"/>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252A7"/>
    <w:rPr>
      <w:rFonts w:cs="Times New Roman"/>
      <w:lang w:val="en-GB" w:eastAsia="zh-CN"/>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252A7"/>
    <w:rPr>
      <w:rFonts w:cs="Times New Roman"/>
      <w:lang w:val="en-GB" w:eastAsia="zh-CN"/>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252A7"/>
    <w:rPr>
      <w:rFonts w:asciiTheme="majorHAnsi" w:eastAsiaTheme="majorEastAsia" w:hAnsiTheme="majorHAnsi" w:cstheme="majorBidi"/>
      <w:color w:val="000000" w:themeColor="text1"/>
      <w:lang w:val="en-GB"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252A7"/>
    <w:rPr>
      <w:rFonts w:asciiTheme="majorHAnsi" w:eastAsiaTheme="majorEastAsia" w:hAnsiTheme="majorHAnsi" w:cstheme="majorBidi"/>
      <w:color w:val="000000" w:themeColor="text1"/>
      <w:lang w:val="en-GB" w:eastAsia="zh-C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252A7"/>
    <w:rPr>
      <w:rFonts w:asciiTheme="majorHAnsi" w:eastAsiaTheme="majorEastAsia" w:hAnsiTheme="majorHAnsi" w:cstheme="majorBidi"/>
      <w:color w:val="000000" w:themeColor="text1"/>
      <w:lang w:val="en-GB" w:eastAsia="zh-C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252A7"/>
    <w:rPr>
      <w:rFonts w:asciiTheme="majorHAnsi" w:eastAsiaTheme="majorEastAsia" w:hAnsiTheme="majorHAnsi" w:cstheme="majorBidi"/>
      <w:color w:val="000000" w:themeColor="text1"/>
      <w:lang w:val="en-GB" w:eastAsia="zh-CN"/>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252A7"/>
    <w:rPr>
      <w:rFonts w:asciiTheme="majorHAnsi" w:eastAsiaTheme="majorEastAsia" w:hAnsiTheme="majorHAnsi" w:cstheme="majorBidi"/>
      <w:color w:val="000000" w:themeColor="text1"/>
      <w:lang w:val="en-GB" w:eastAsia="zh-CN"/>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252A7"/>
    <w:rPr>
      <w:rFonts w:asciiTheme="majorHAnsi" w:eastAsiaTheme="majorEastAsia" w:hAnsiTheme="majorHAnsi" w:cstheme="majorBidi"/>
      <w:color w:val="000000" w:themeColor="text1"/>
      <w:lang w:val="en-GB" w:eastAsia="zh-C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252A7"/>
    <w:rPr>
      <w:rFonts w:asciiTheme="majorHAnsi" w:eastAsiaTheme="majorEastAsia" w:hAnsiTheme="majorHAnsi" w:cstheme="majorBidi"/>
      <w:color w:val="000000" w:themeColor="text1"/>
      <w:lang w:val="en-GB" w:eastAsia="zh-CN"/>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252A7"/>
    <w:rPr>
      <w:rFonts w:cs="Times New Roman"/>
      <w:lang w:val="en-GB" w:eastAsia="zh-C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252A7"/>
    <w:rPr>
      <w:rFonts w:cs="Times New Roman"/>
      <w:lang w:val="en-GB" w:eastAsia="zh-C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252A7"/>
    <w:rPr>
      <w:rFonts w:cs="Times New Roman"/>
      <w:lang w:val="en-GB" w:eastAsia="zh-C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252A7"/>
    <w:rPr>
      <w:rFonts w:cs="Times New Roman"/>
      <w:lang w:val="en-GB" w:eastAsia="zh-C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252A7"/>
    <w:rPr>
      <w:rFonts w:cs="Times New Roman"/>
      <w:lang w:val="en-GB" w:eastAsia="zh-C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252A7"/>
    <w:rPr>
      <w:rFonts w:cs="Times New Roman"/>
      <w:lang w:val="en-GB" w:eastAsia="zh-C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252A7"/>
    <w:rPr>
      <w:rFonts w:cs="Times New Roman"/>
      <w:lang w:val="en-GB" w:eastAsia="zh-C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3252A7"/>
    <w:rPr>
      <w:rFonts w:cs="Times New Roman"/>
      <w:color w:val="000000" w:themeColor="text1"/>
      <w:lang w:val="en-GB"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252A7"/>
    <w:rPr>
      <w:rFonts w:cs="Times New Roman"/>
      <w:color w:val="000000" w:themeColor="text1"/>
      <w:lang w:val="en-GB" w:eastAsia="zh-CN"/>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252A7"/>
    <w:rPr>
      <w:rFonts w:cs="Times New Roman"/>
      <w:color w:val="000000" w:themeColor="text1"/>
      <w:lang w:val="en-GB" w:eastAsia="zh-CN"/>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252A7"/>
    <w:rPr>
      <w:rFonts w:cs="Times New Roman"/>
      <w:color w:val="000000" w:themeColor="text1"/>
      <w:lang w:val="en-GB" w:eastAsia="zh-CN"/>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252A7"/>
    <w:rPr>
      <w:rFonts w:cs="Times New Roman"/>
      <w:color w:val="000000" w:themeColor="text1"/>
      <w:lang w:val="en-GB" w:eastAsia="zh-CN"/>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252A7"/>
    <w:rPr>
      <w:rFonts w:cs="Times New Roman"/>
      <w:color w:val="000000" w:themeColor="text1"/>
      <w:lang w:val="en-GB" w:eastAsia="zh-CN"/>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252A7"/>
    <w:rPr>
      <w:rFonts w:cs="Times New Roman"/>
      <w:color w:val="000000" w:themeColor="text1"/>
      <w:lang w:val="en-GB" w:eastAsia="zh-CN"/>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252A7"/>
    <w:rPr>
      <w:rFonts w:asciiTheme="majorHAnsi" w:eastAsiaTheme="majorEastAsia" w:hAnsiTheme="majorHAnsi" w:cstheme="majorBidi"/>
      <w:color w:val="000000" w:themeColor="text1"/>
      <w:lang w:val="en-GB"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252A7"/>
    <w:rPr>
      <w:rFonts w:asciiTheme="majorHAnsi" w:eastAsiaTheme="majorEastAsia" w:hAnsiTheme="majorHAnsi" w:cstheme="majorBidi"/>
      <w:color w:val="000000" w:themeColor="text1"/>
      <w:lang w:val="en-GB" w:eastAsia="zh-C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252A7"/>
    <w:rPr>
      <w:rFonts w:asciiTheme="majorHAnsi" w:eastAsiaTheme="majorEastAsia" w:hAnsiTheme="majorHAnsi" w:cstheme="majorBidi"/>
      <w:color w:val="000000" w:themeColor="text1"/>
      <w:lang w:val="en-GB" w:eastAsia="zh-C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252A7"/>
    <w:rPr>
      <w:rFonts w:asciiTheme="majorHAnsi" w:eastAsiaTheme="majorEastAsia" w:hAnsiTheme="majorHAnsi" w:cstheme="majorBidi"/>
      <w:color w:val="000000" w:themeColor="text1"/>
      <w:lang w:val="en-GB" w:eastAsia="zh-CN"/>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252A7"/>
    <w:rPr>
      <w:rFonts w:asciiTheme="majorHAnsi" w:eastAsiaTheme="majorEastAsia" w:hAnsiTheme="majorHAnsi" w:cstheme="majorBidi"/>
      <w:color w:val="000000" w:themeColor="text1"/>
      <w:lang w:val="en-GB" w:eastAsia="zh-CN"/>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252A7"/>
    <w:rPr>
      <w:rFonts w:asciiTheme="majorHAnsi" w:eastAsiaTheme="majorEastAsia" w:hAnsiTheme="majorHAnsi" w:cstheme="majorBidi"/>
      <w:color w:val="000000" w:themeColor="text1"/>
      <w:lang w:val="en-GB" w:eastAsia="zh-C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252A7"/>
    <w:rPr>
      <w:rFonts w:asciiTheme="majorHAnsi" w:eastAsiaTheme="majorEastAsia" w:hAnsiTheme="majorHAnsi" w:cstheme="majorBidi"/>
      <w:color w:val="000000" w:themeColor="text1"/>
      <w:lang w:val="en-GB" w:eastAsia="zh-CN"/>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252A7"/>
    <w:rPr>
      <w:rFonts w:cs="Times New Roman"/>
      <w:lang w:val="en-GB" w:eastAsia="zh-CN"/>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252A7"/>
    <w:rPr>
      <w:rFonts w:cs="Times New Roman"/>
      <w:lang w:val="en-GB" w:eastAsia="zh-C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252A7"/>
    <w:rPr>
      <w:rFonts w:cs="Times New Roman"/>
      <w:lang w:val="en-GB" w:eastAsia="zh-CN"/>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252A7"/>
    <w:rPr>
      <w:rFonts w:cs="Times New Roman"/>
      <w:lang w:val="en-GB" w:eastAsia="zh-C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252A7"/>
    <w:rPr>
      <w:rFonts w:cs="Times New Roman"/>
      <w:lang w:val="en-GB" w:eastAsia="zh-CN"/>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252A7"/>
    <w:rPr>
      <w:rFonts w:cs="Times New Roman"/>
      <w:lang w:val="en-GB" w:eastAsia="zh-CN"/>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252A7"/>
    <w:rPr>
      <w:rFonts w:cs="Times New Roman"/>
      <w:lang w:val="en-GB" w:eastAsia="zh-CN"/>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252A7"/>
    <w:rPr>
      <w:rFonts w:cs="Times New Roman"/>
      <w:lang w:val="en-GB"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252A7"/>
    <w:rPr>
      <w:rFonts w:cs="Times New Roman"/>
      <w:lang w:val="en-GB"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252A7"/>
    <w:rPr>
      <w:rFonts w:cs="Times New Roman"/>
      <w:lang w:val="en-GB"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252A7"/>
    <w:rPr>
      <w:rFonts w:cs="Times New Roman"/>
      <w:lang w:val="en-GB"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252A7"/>
    <w:rPr>
      <w:rFonts w:cs="Times New Roman"/>
      <w:lang w:val="en-GB"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252A7"/>
    <w:rPr>
      <w:rFonts w:cs="Times New Roman"/>
      <w:lang w:val="en-GB"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252A7"/>
    <w:rPr>
      <w:rFonts w:cs="Times New Roman"/>
      <w:lang w:val="en-GB"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nhideWhenUsed/>
    <w:rsid w:val="003252A7"/>
    <w:pPr>
      <w:pBdr>
        <w:top w:val="single" w:sz="6" w:space="1" w:color="auto"/>
        <w:left w:val="single" w:sz="6" w:space="1" w:color="auto"/>
        <w:bottom w:val="single" w:sz="6" w:space="1" w:color="auto"/>
        <w:right w:val="single" w:sz="6" w:space="1" w:color="auto"/>
      </w:pBdr>
      <w:shd w:val="pct20" w:color="auto" w:fill="auto"/>
      <w:tabs>
        <w:tab w:val="left" w:pos="1247"/>
        <w:tab w:val="left" w:pos="1814"/>
        <w:tab w:val="left" w:pos="2381"/>
        <w:tab w:val="left" w:pos="2948"/>
        <w:tab w:val="left" w:pos="3515"/>
      </w:tabs>
      <w:ind w:left="1134" w:hanging="1134"/>
    </w:pPr>
    <w:rPr>
      <w:rFonts w:asciiTheme="majorHAnsi" w:eastAsiaTheme="majorEastAsia" w:hAnsiTheme="majorHAnsi" w:cstheme="majorBidi" w:hint="cs"/>
      <w:sz w:val="24"/>
      <w:szCs w:val="24"/>
      <w:lang w:val="en-GB"/>
    </w:rPr>
  </w:style>
  <w:style w:type="character" w:customStyle="1" w:styleId="MessageHeaderChar">
    <w:name w:val="Message Header Char"/>
    <w:basedOn w:val="DefaultParagraphFont"/>
    <w:link w:val="MessageHeader"/>
    <w:rsid w:val="003252A7"/>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3252A7"/>
    <w:pPr>
      <w:tabs>
        <w:tab w:val="left" w:pos="1247"/>
        <w:tab w:val="left" w:pos="1814"/>
        <w:tab w:val="left" w:pos="2381"/>
        <w:tab w:val="left" w:pos="2948"/>
        <w:tab w:val="left" w:pos="3515"/>
      </w:tabs>
    </w:pPr>
    <w:rPr>
      <w:rFonts w:cs="Times New Roman"/>
      <w:lang w:val="en-GB"/>
    </w:rPr>
  </w:style>
  <w:style w:type="paragraph" w:styleId="NormalWeb">
    <w:name w:val="Normal (Web)"/>
    <w:basedOn w:val="Normal"/>
    <w:unhideWhenUsed/>
    <w:rsid w:val="003252A7"/>
    <w:pPr>
      <w:tabs>
        <w:tab w:val="left" w:pos="1247"/>
        <w:tab w:val="left" w:pos="1814"/>
        <w:tab w:val="left" w:pos="2381"/>
        <w:tab w:val="left" w:pos="2948"/>
        <w:tab w:val="left" w:pos="3515"/>
      </w:tabs>
    </w:pPr>
    <w:rPr>
      <w:rFonts w:hint="cs"/>
      <w:sz w:val="24"/>
      <w:szCs w:val="24"/>
      <w:lang w:val="en-GB"/>
    </w:rPr>
  </w:style>
  <w:style w:type="paragraph" w:styleId="NormalIndent">
    <w:name w:val="Normal Indent"/>
    <w:basedOn w:val="Normal"/>
    <w:unhideWhenUsed/>
    <w:rsid w:val="003252A7"/>
    <w:pPr>
      <w:tabs>
        <w:tab w:val="left" w:pos="1247"/>
        <w:tab w:val="left" w:pos="1814"/>
        <w:tab w:val="left" w:pos="2381"/>
        <w:tab w:val="left" w:pos="2948"/>
        <w:tab w:val="left" w:pos="3515"/>
      </w:tabs>
      <w:ind w:left="720"/>
    </w:pPr>
    <w:rPr>
      <w:rFonts w:hint="cs"/>
      <w:lang w:val="en-GB"/>
    </w:rPr>
  </w:style>
  <w:style w:type="paragraph" w:styleId="NoteHeading">
    <w:name w:val="Note Heading"/>
    <w:basedOn w:val="Normal"/>
    <w:next w:val="Normal"/>
    <w:link w:val="NoteHeadingChar"/>
    <w:unhideWhenUsed/>
    <w:rsid w:val="003252A7"/>
    <w:pPr>
      <w:tabs>
        <w:tab w:val="left" w:pos="1247"/>
        <w:tab w:val="left" w:pos="1814"/>
        <w:tab w:val="left" w:pos="2381"/>
        <w:tab w:val="left" w:pos="2948"/>
        <w:tab w:val="left" w:pos="3515"/>
      </w:tabs>
    </w:pPr>
    <w:rPr>
      <w:rFonts w:hint="cs"/>
      <w:lang w:val="en-GB"/>
    </w:rPr>
  </w:style>
  <w:style w:type="character" w:customStyle="1" w:styleId="NoteHeadingChar">
    <w:name w:val="Note Heading Char"/>
    <w:basedOn w:val="DefaultParagraphFont"/>
    <w:link w:val="NoteHeading"/>
    <w:rsid w:val="003252A7"/>
    <w:rPr>
      <w:szCs w:val="30"/>
      <w:lang w:val="en-GB"/>
    </w:rPr>
  </w:style>
  <w:style w:type="character" w:styleId="PlaceholderText">
    <w:name w:val="Placeholder Text"/>
    <w:basedOn w:val="DefaultParagraphFont"/>
    <w:uiPriority w:val="99"/>
    <w:semiHidden/>
    <w:rsid w:val="003252A7"/>
    <w:rPr>
      <w:color w:val="808080"/>
    </w:rPr>
  </w:style>
  <w:style w:type="paragraph" w:styleId="PlainText">
    <w:name w:val="Plain Text"/>
    <w:basedOn w:val="Normal"/>
    <w:link w:val="PlainTextChar"/>
    <w:unhideWhenUsed/>
    <w:rsid w:val="003252A7"/>
    <w:pPr>
      <w:tabs>
        <w:tab w:val="left" w:pos="1247"/>
        <w:tab w:val="left" w:pos="1814"/>
        <w:tab w:val="left" w:pos="2381"/>
        <w:tab w:val="left" w:pos="2948"/>
        <w:tab w:val="left" w:pos="3515"/>
      </w:tabs>
    </w:pPr>
    <w:rPr>
      <w:rFonts w:ascii="Consolas" w:hAnsi="Consolas" w:cs="Consolas" w:hint="cs"/>
      <w:sz w:val="21"/>
      <w:szCs w:val="21"/>
      <w:lang w:val="en-GB"/>
    </w:rPr>
  </w:style>
  <w:style w:type="character" w:customStyle="1" w:styleId="PlainTextChar">
    <w:name w:val="Plain Text Char"/>
    <w:basedOn w:val="DefaultParagraphFont"/>
    <w:link w:val="PlainText"/>
    <w:rsid w:val="003252A7"/>
    <w:rPr>
      <w:rFonts w:ascii="Consolas" w:hAnsi="Consolas" w:cs="Consolas"/>
      <w:sz w:val="21"/>
      <w:szCs w:val="21"/>
      <w:lang w:val="en-GB"/>
    </w:rPr>
  </w:style>
  <w:style w:type="paragraph" w:styleId="Quote">
    <w:name w:val="Quote"/>
    <w:basedOn w:val="Normal"/>
    <w:next w:val="Normal"/>
    <w:link w:val="QuoteChar"/>
    <w:uiPriority w:val="29"/>
    <w:qFormat/>
    <w:rsid w:val="003252A7"/>
    <w:pPr>
      <w:tabs>
        <w:tab w:val="left" w:pos="1247"/>
        <w:tab w:val="left" w:pos="1814"/>
        <w:tab w:val="left" w:pos="2381"/>
        <w:tab w:val="left" w:pos="2948"/>
        <w:tab w:val="left" w:pos="3515"/>
      </w:tabs>
    </w:pPr>
    <w:rPr>
      <w:rFonts w:hint="cs"/>
      <w:i/>
      <w:iCs/>
      <w:color w:val="000000" w:themeColor="text1"/>
      <w:lang w:val="en-GB"/>
    </w:rPr>
  </w:style>
  <w:style w:type="character" w:customStyle="1" w:styleId="QuoteChar">
    <w:name w:val="Quote Char"/>
    <w:basedOn w:val="DefaultParagraphFont"/>
    <w:link w:val="Quote"/>
    <w:uiPriority w:val="29"/>
    <w:rsid w:val="003252A7"/>
    <w:rPr>
      <w:i/>
      <w:iCs/>
      <w:color w:val="000000" w:themeColor="text1"/>
      <w:szCs w:val="30"/>
      <w:lang w:val="en-GB"/>
    </w:rPr>
  </w:style>
  <w:style w:type="paragraph" w:styleId="Salutation">
    <w:name w:val="Salutation"/>
    <w:basedOn w:val="Normal"/>
    <w:next w:val="Normal"/>
    <w:link w:val="SalutationChar"/>
    <w:rsid w:val="003252A7"/>
    <w:pPr>
      <w:tabs>
        <w:tab w:val="left" w:pos="1247"/>
        <w:tab w:val="left" w:pos="1814"/>
        <w:tab w:val="left" w:pos="2381"/>
        <w:tab w:val="left" w:pos="2948"/>
        <w:tab w:val="left" w:pos="3515"/>
      </w:tabs>
    </w:pPr>
    <w:rPr>
      <w:rFonts w:hint="cs"/>
      <w:lang w:val="en-GB"/>
    </w:rPr>
  </w:style>
  <w:style w:type="character" w:customStyle="1" w:styleId="SalutationChar">
    <w:name w:val="Salutation Char"/>
    <w:basedOn w:val="DefaultParagraphFont"/>
    <w:link w:val="Salutation"/>
    <w:rsid w:val="003252A7"/>
    <w:rPr>
      <w:szCs w:val="30"/>
      <w:lang w:val="en-GB"/>
    </w:rPr>
  </w:style>
  <w:style w:type="paragraph" w:styleId="Signature">
    <w:name w:val="Signature"/>
    <w:basedOn w:val="Normal"/>
    <w:link w:val="SignatureChar"/>
    <w:unhideWhenUsed/>
    <w:rsid w:val="003252A7"/>
    <w:pPr>
      <w:tabs>
        <w:tab w:val="left" w:pos="1247"/>
        <w:tab w:val="left" w:pos="1814"/>
        <w:tab w:val="left" w:pos="2381"/>
        <w:tab w:val="left" w:pos="2948"/>
        <w:tab w:val="left" w:pos="3515"/>
      </w:tabs>
      <w:ind w:left="4252"/>
    </w:pPr>
    <w:rPr>
      <w:rFonts w:hint="cs"/>
      <w:lang w:val="en-GB"/>
    </w:rPr>
  </w:style>
  <w:style w:type="character" w:customStyle="1" w:styleId="SignatureChar">
    <w:name w:val="Signature Char"/>
    <w:basedOn w:val="DefaultParagraphFont"/>
    <w:link w:val="Signature"/>
    <w:rsid w:val="003252A7"/>
    <w:rPr>
      <w:szCs w:val="30"/>
      <w:lang w:val="en-GB"/>
    </w:rPr>
  </w:style>
  <w:style w:type="character" w:styleId="Strong">
    <w:name w:val="Strong"/>
    <w:basedOn w:val="DefaultParagraphFont"/>
    <w:qFormat/>
    <w:rsid w:val="003252A7"/>
    <w:rPr>
      <w:b/>
      <w:bCs/>
    </w:rPr>
  </w:style>
  <w:style w:type="character" w:styleId="SubtleEmphasis">
    <w:name w:val="Subtle Emphasis"/>
    <w:basedOn w:val="DefaultParagraphFont"/>
    <w:uiPriority w:val="19"/>
    <w:qFormat/>
    <w:rsid w:val="003252A7"/>
    <w:rPr>
      <w:i/>
      <w:iCs/>
      <w:color w:val="808080" w:themeColor="text1" w:themeTint="7F"/>
    </w:rPr>
  </w:style>
  <w:style w:type="character" w:styleId="SubtleReference">
    <w:name w:val="Subtle Reference"/>
    <w:basedOn w:val="DefaultParagraphFont"/>
    <w:uiPriority w:val="31"/>
    <w:qFormat/>
    <w:rsid w:val="003252A7"/>
    <w:rPr>
      <w:smallCaps/>
      <w:color w:val="C0504D" w:themeColor="accent2"/>
      <w:u w:val="single"/>
    </w:rPr>
  </w:style>
  <w:style w:type="table" w:styleId="Table3Deffects1">
    <w:name w:val="Table 3D effects 1"/>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3252A7"/>
    <w:pPr>
      <w:tabs>
        <w:tab w:val="left" w:pos="1247"/>
        <w:tab w:val="left" w:pos="1814"/>
        <w:tab w:val="left" w:pos="2381"/>
        <w:tab w:val="left" w:pos="2948"/>
        <w:tab w:val="left" w:pos="3515"/>
      </w:tabs>
    </w:pPr>
    <w:rPr>
      <w:rFonts w:cs="Times New Roman"/>
      <w:lang w:val="en-GB" w:eastAsia="zh-C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3252A7"/>
    <w:pPr>
      <w:tabs>
        <w:tab w:val="left" w:pos="1247"/>
        <w:tab w:val="left" w:pos="1814"/>
        <w:tab w:val="left" w:pos="2381"/>
        <w:tab w:val="left" w:pos="2948"/>
        <w:tab w:val="left" w:pos="3515"/>
      </w:tabs>
    </w:pPr>
    <w:rPr>
      <w:rFonts w:cs="Times New Roman"/>
      <w:lang w:val="en-GB" w:eastAsia="zh-C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3252A7"/>
    <w:pPr>
      <w:tabs>
        <w:tab w:val="left" w:pos="1247"/>
        <w:tab w:val="left" w:pos="1814"/>
        <w:tab w:val="left" w:pos="2381"/>
        <w:tab w:val="left" w:pos="2948"/>
        <w:tab w:val="left" w:pos="3515"/>
      </w:tabs>
    </w:pPr>
    <w:rPr>
      <w:rFonts w:cs="Times New Roman"/>
      <w:color w:val="000080"/>
      <w:lang w:val="en-GB"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3252A7"/>
    <w:pPr>
      <w:tabs>
        <w:tab w:val="left" w:pos="1247"/>
        <w:tab w:val="left" w:pos="1814"/>
        <w:tab w:val="left" w:pos="2381"/>
        <w:tab w:val="left" w:pos="2948"/>
        <w:tab w:val="left" w:pos="3515"/>
      </w:tabs>
    </w:pPr>
    <w:rPr>
      <w:rFonts w:cs="Times New Roman"/>
      <w:color w:val="FFFFFF"/>
      <w:lang w:val="en-GB" w:eastAsia="zh-CN"/>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3252A7"/>
    <w:pPr>
      <w:tabs>
        <w:tab w:val="left" w:pos="1247"/>
        <w:tab w:val="left" w:pos="1814"/>
        <w:tab w:val="left" w:pos="2381"/>
        <w:tab w:val="left" w:pos="2948"/>
        <w:tab w:val="left" w:pos="3515"/>
      </w:tabs>
    </w:pPr>
    <w:rPr>
      <w:rFonts w:cs="Times New Roman"/>
      <w:b/>
      <w:bCs/>
      <w:lang w:val="en-GB"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3252A7"/>
    <w:pPr>
      <w:tabs>
        <w:tab w:val="left" w:pos="1247"/>
        <w:tab w:val="left" w:pos="1814"/>
        <w:tab w:val="left" w:pos="2381"/>
        <w:tab w:val="left" w:pos="2948"/>
        <w:tab w:val="left" w:pos="3515"/>
      </w:tabs>
    </w:pPr>
    <w:rPr>
      <w:rFonts w:cs="Times New Roman"/>
      <w:b/>
      <w:bCs/>
      <w:lang w:val="en-GB"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3252A7"/>
    <w:pPr>
      <w:tabs>
        <w:tab w:val="left" w:pos="1247"/>
        <w:tab w:val="left" w:pos="1814"/>
        <w:tab w:val="left" w:pos="2381"/>
        <w:tab w:val="left" w:pos="2948"/>
        <w:tab w:val="left" w:pos="3515"/>
      </w:tabs>
    </w:pPr>
    <w:rPr>
      <w:rFonts w:cs="Times New Roman"/>
      <w:b/>
      <w:bCs/>
      <w:lang w:val="en-GB" w:eastAsia="zh-CN"/>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3252A7"/>
    <w:pPr>
      <w:tabs>
        <w:tab w:val="left" w:pos="1247"/>
        <w:tab w:val="left" w:pos="1814"/>
        <w:tab w:val="left" w:pos="2381"/>
        <w:tab w:val="left" w:pos="2948"/>
        <w:tab w:val="left" w:pos="3515"/>
      </w:tabs>
    </w:pPr>
    <w:rPr>
      <w:rFonts w:cs="Times New Roman"/>
      <w:lang w:val="en-GB"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3252A7"/>
    <w:pPr>
      <w:tabs>
        <w:tab w:val="left" w:pos="1247"/>
        <w:tab w:val="left" w:pos="1814"/>
        <w:tab w:val="left" w:pos="2381"/>
        <w:tab w:val="left" w:pos="2948"/>
        <w:tab w:val="left" w:pos="3515"/>
      </w:tabs>
    </w:pPr>
    <w:rPr>
      <w:rFonts w:cs="Times New Roman"/>
      <w:lang w:val="en-GB" w:eastAsia="zh-C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3252A7"/>
    <w:pPr>
      <w:tabs>
        <w:tab w:val="left" w:pos="1247"/>
        <w:tab w:val="left" w:pos="1814"/>
        <w:tab w:val="left" w:pos="2381"/>
        <w:tab w:val="left" w:pos="2948"/>
        <w:tab w:val="left" w:pos="3515"/>
      </w:tabs>
    </w:pPr>
    <w:rPr>
      <w:rFonts w:cs="Times New Roman"/>
      <w:lang w:val="en-GB" w:eastAsia="zh-C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3252A7"/>
    <w:pPr>
      <w:tabs>
        <w:tab w:val="left" w:pos="1247"/>
        <w:tab w:val="left" w:pos="1814"/>
        <w:tab w:val="left" w:pos="2381"/>
        <w:tab w:val="left" w:pos="2948"/>
        <w:tab w:val="left" w:pos="3515"/>
      </w:tabs>
    </w:pPr>
    <w:rPr>
      <w:rFonts w:cs="Times New Roman"/>
      <w:b/>
      <w:bCs/>
      <w:lang w:val="en-GB"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3252A7"/>
    <w:pPr>
      <w:tabs>
        <w:tab w:val="left" w:pos="1247"/>
        <w:tab w:val="left" w:pos="1814"/>
        <w:tab w:val="left" w:pos="2381"/>
        <w:tab w:val="left" w:pos="2948"/>
        <w:tab w:val="left" w:pos="3515"/>
      </w:tabs>
    </w:pPr>
    <w:rPr>
      <w:rFonts w:cs="Times New Roman"/>
      <w:lang w:val="en-GB" w:eastAsia="zh-C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3252A7"/>
    <w:pPr>
      <w:tabs>
        <w:tab w:val="left" w:pos="1247"/>
        <w:tab w:val="left" w:pos="1814"/>
        <w:tab w:val="left" w:pos="2381"/>
        <w:tab w:val="left" w:pos="2948"/>
        <w:tab w:val="left" w:pos="3515"/>
      </w:tabs>
    </w:pPr>
    <w:rPr>
      <w:rFonts w:cs="Times New Roman"/>
      <w:lang w:val="en-GB" w:eastAsia="zh-C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3252A7"/>
    <w:pPr>
      <w:tabs>
        <w:tab w:val="left" w:pos="1247"/>
        <w:tab w:val="left" w:pos="1814"/>
        <w:tab w:val="left" w:pos="2381"/>
        <w:tab w:val="left" w:pos="2948"/>
        <w:tab w:val="left" w:pos="3515"/>
      </w:tabs>
    </w:pPr>
    <w:rPr>
      <w:rFonts w:cs="Times New Roman"/>
      <w:lang w:val="en-GB" w:eastAsia="zh-C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3252A7"/>
    <w:pPr>
      <w:tabs>
        <w:tab w:val="left" w:pos="1247"/>
        <w:tab w:val="left" w:pos="1814"/>
        <w:tab w:val="left" w:pos="2381"/>
        <w:tab w:val="left" w:pos="2948"/>
        <w:tab w:val="left" w:pos="3515"/>
      </w:tabs>
    </w:pPr>
    <w:rPr>
      <w:rFonts w:cs="Times New Roman"/>
      <w:lang w:val="en-GB" w:eastAsia="zh-C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3252A7"/>
    <w:pPr>
      <w:tabs>
        <w:tab w:val="left" w:pos="1247"/>
        <w:tab w:val="left" w:pos="1814"/>
        <w:tab w:val="left" w:pos="2381"/>
        <w:tab w:val="left" w:pos="2948"/>
        <w:tab w:val="left" w:pos="3515"/>
      </w:tabs>
    </w:pPr>
    <w:rPr>
      <w:rFonts w:cs="Times New Roman"/>
      <w:lang w:val="en-GB" w:eastAsia="zh-C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nhideWhenUsed/>
    <w:rsid w:val="003252A7"/>
    <w:pPr>
      <w:ind w:left="200" w:hanging="200"/>
    </w:pPr>
    <w:rPr>
      <w:rFonts w:hint="cs"/>
      <w:lang w:val="en-GB"/>
    </w:rPr>
  </w:style>
  <w:style w:type="table" w:styleId="TableProfessional">
    <w:name w:val="Table Professional"/>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3252A7"/>
    <w:pPr>
      <w:tabs>
        <w:tab w:val="left" w:pos="1247"/>
        <w:tab w:val="left" w:pos="1814"/>
        <w:tab w:val="left" w:pos="2381"/>
        <w:tab w:val="left" w:pos="2948"/>
        <w:tab w:val="left" w:pos="3515"/>
      </w:tabs>
    </w:pPr>
    <w:rPr>
      <w:rFonts w:cs="Times New Roman"/>
      <w:lang w:val="en-GB" w:eastAsia="zh-C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nhideWhenUsed/>
    <w:rsid w:val="003252A7"/>
    <w:pPr>
      <w:tabs>
        <w:tab w:val="left" w:pos="1247"/>
        <w:tab w:val="left" w:pos="1814"/>
        <w:tab w:val="left" w:pos="2381"/>
        <w:tab w:val="left" w:pos="2948"/>
        <w:tab w:val="left" w:pos="3515"/>
      </w:tabs>
    </w:pPr>
    <w:rPr>
      <w:rFonts w:cs="Times New Roman"/>
      <w:lang w:val="en-GB" w:eastAsia="zh-C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3252A7"/>
    <w:pPr>
      <w:tabs>
        <w:tab w:val="left" w:pos="1247"/>
        <w:tab w:val="left" w:pos="1814"/>
        <w:tab w:val="left" w:pos="2381"/>
        <w:tab w:val="left" w:pos="2948"/>
        <w:tab w:val="left" w:pos="3515"/>
      </w:tabs>
    </w:pPr>
    <w:rPr>
      <w:rFonts w:cs="Times New Roman"/>
      <w:lang w:val="en-GB" w:eastAsia="zh-C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3252A7"/>
    <w:pPr>
      <w:tabs>
        <w:tab w:val="left" w:pos="1247"/>
        <w:tab w:val="left" w:pos="1814"/>
        <w:tab w:val="left" w:pos="2381"/>
        <w:tab w:val="left" w:pos="2948"/>
        <w:tab w:val="left" w:pos="3515"/>
      </w:tabs>
    </w:pPr>
    <w:rPr>
      <w:rFonts w:cs="Times New Roman"/>
      <w:lang w:val="en-GB" w:eastAsia="zh-C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nhideWhenUsed/>
    <w:rsid w:val="003252A7"/>
    <w:pPr>
      <w:tabs>
        <w:tab w:val="left" w:pos="1247"/>
        <w:tab w:val="left" w:pos="1814"/>
        <w:tab w:val="left" w:pos="2381"/>
        <w:tab w:val="left" w:pos="2948"/>
        <w:tab w:val="left" w:pos="3515"/>
      </w:tabs>
      <w:spacing w:before="120"/>
    </w:pPr>
    <w:rPr>
      <w:rFonts w:asciiTheme="majorHAnsi" w:eastAsiaTheme="majorEastAsia" w:hAnsiTheme="majorHAnsi" w:cstheme="majorBidi" w:hint="cs"/>
      <w:b/>
      <w:bCs/>
      <w:sz w:val="24"/>
      <w:szCs w:val="24"/>
      <w:lang w:val="en-GB"/>
    </w:rPr>
  </w:style>
  <w:style w:type="paragraph" w:styleId="TOCHeading">
    <w:name w:val="TOC Heading"/>
    <w:basedOn w:val="Heading1"/>
    <w:next w:val="Normal"/>
    <w:uiPriority w:val="39"/>
    <w:semiHidden/>
    <w:unhideWhenUsed/>
    <w:qFormat/>
    <w:rsid w:val="003252A7"/>
    <w:pPr>
      <w:keepLines/>
      <w:tabs>
        <w:tab w:val="left" w:pos="1247"/>
        <w:tab w:val="left" w:pos="1814"/>
        <w:tab w:val="left" w:pos="2381"/>
        <w:tab w:val="left" w:pos="2948"/>
        <w:tab w:val="left" w:pos="3515"/>
      </w:tabs>
      <w:spacing w:before="480" w:after="0" w:line="240" w:lineRule="auto"/>
      <w:jc w:val="left"/>
      <w:outlineLvl w:val="9"/>
    </w:pPr>
    <w:rPr>
      <w:rFonts w:asciiTheme="majorHAnsi" w:eastAsiaTheme="majorEastAsia" w:hAnsiTheme="majorHAnsi" w:cstheme="majorBidi" w:hint="cs"/>
      <w:b/>
      <w:bCs/>
      <w:color w:val="365F91" w:themeColor="accent1" w:themeShade="BF"/>
      <w:sz w:val="28"/>
      <w:szCs w:val="28"/>
      <w:u w:val="none"/>
      <w:lang w:val="en-GB"/>
    </w:rPr>
  </w:style>
  <w:style w:type="character" w:customStyle="1" w:styleId="Heading1Char">
    <w:name w:val="Heading 1 Char"/>
    <w:basedOn w:val="DefaultParagraphFont"/>
    <w:link w:val="Heading1"/>
    <w:rsid w:val="003252A7"/>
    <w:rPr>
      <w:szCs w:val="30"/>
      <w:u w:val="single"/>
    </w:rPr>
  </w:style>
  <w:style w:type="character" w:customStyle="1" w:styleId="Heading2Char">
    <w:name w:val="Heading 2 Char"/>
    <w:basedOn w:val="DefaultParagraphFont"/>
    <w:link w:val="Heading2"/>
    <w:rsid w:val="003252A7"/>
    <w:rPr>
      <w:szCs w:val="30"/>
      <w:u w:val="single"/>
    </w:rPr>
  </w:style>
  <w:style w:type="character" w:customStyle="1" w:styleId="Heading3Char">
    <w:name w:val="Heading 3 Char"/>
    <w:basedOn w:val="DefaultParagraphFont"/>
    <w:link w:val="Heading3"/>
    <w:rsid w:val="003252A7"/>
    <w:rPr>
      <w:szCs w:val="30"/>
      <w:u w:val="single"/>
    </w:rPr>
  </w:style>
  <w:style w:type="character" w:customStyle="1" w:styleId="Heading4Char">
    <w:name w:val="Heading 4 Char"/>
    <w:basedOn w:val="DefaultParagraphFont"/>
    <w:link w:val="Heading4"/>
    <w:rsid w:val="003252A7"/>
    <w:rPr>
      <w:szCs w:val="30"/>
    </w:rPr>
  </w:style>
  <w:style w:type="character" w:customStyle="1" w:styleId="Heading5Char">
    <w:name w:val="Heading 5 Char"/>
    <w:basedOn w:val="DefaultParagraphFont"/>
    <w:link w:val="Heading5"/>
    <w:rsid w:val="003252A7"/>
    <w:rPr>
      <w:rFonts w:ascii="Times" w:hAnsi="Times" w:cs="Arabic Transparent"/>
      <w:b/>
      <w:bCs/>
      <w:noProof/>
      <w:szCs w:val="44"/>
    </w:rPr>
  </w:style>
  <w:style w:type="character" w:customStyle="1" w:styleId="Heading6Char">
    <w:name w:val="Heading 6 Char"/>
    <w:basedOn w:val="DefaultParagraphFont"/>
    <w:link w:val="Heading6"/>
    <w:rsid w:val="003252A7"/>
    <w:rPr>
      <w:szCs w:val="30"/>
      <w:u w:val="single"/>
    </w:rPr>
  </w:style>
  <w:style w:type="character" w:customStyle="1" w:styleId="Heading7Char">
    <w:name w:val="Heading 7 Char"/>
    <w:basedOn w:val="DefaultParagraphFont"/>
    <w:link w:val="Heading7"/>
    <w:rsid w:val="003252A7"/>
    <w:rPr>
      <w:rFonts w:ascii="Times" w:hAnsi="Times"/>
      <w:b/>
      <w:bCs/>
      <w:noProof/>
      <w:szCs w:val="30"/>
    </w:rPr>
  </w:style>
  <w:style w:type="character" w:customStyle="1" w:styleId="Heading8Char">
    <w:name w:val="Heading 8 Char"/>
    <w:basedOn w:val="DefaultParagraphFont"/>
    <w:link w:val="Heading8"/>
    <w:rsid w:val="003252A7"/>
    <w:rPr>
      <w:b/>
      <w:bCs/>
      <w:sz w:val="30"/>
      <w:szCs w:val="30"/>
    </w:rPr>
  </w:style>
  <w:style w:type="character" w:customStyle="1" w:styleId="Heading9Char">
    <w:name w:val="Heading 9 Char"/>
    <w:basedOn w:val="DefaultParagraphFont"/>
    <w:link w:val="Heading9"/>
    <w:rsid w:val="003252A7"/>
    <w:rPr>
      <w:rFonts w:ascii="Times" w:hAnsi="Times"/>
      <w:b/>
      <w:bCs/>
      <w:noProof/>
      <w:szCs w:val="30"/>
      <w:u w:val="single"/>
    </w:rPr>
  </w:style>
  <w:style w:type="paragraph" w:customStyle="1" w:styleId="Level2">
    <w:name w:val="Level2"/>
    <w:basedOn w:val="Level1"/>
    <w:rsid w:val="003252A7"/>
    <w:pPr>
      <w:suppressAutoHyphens/>
    </w:pPr>
    <w:rPr>
      <w:szCs w:val="20"/>
      <w:lang w:eastAsia="zh-CN"/>
    </w:rPr>
  </w:style>
  <w:style w:type="paragraph" w:customStyle="1" w:styleId="Paralevel1">
    <w:name w:val="Para level1"/>
    <w:basedOn w:val="Normal"/>
    <w:autoRedefine/>
    <w:rsid w:val="003252A7"/>
    <w:pPr>
      <w:numPr>
        <w:numId w:val="18"/>
      </w:numPr>
      <w:tabs>
        <w:tab w:val="clear" w:pos="360"/>
      </w:tabs>
      <w:suppressAutoHyphens/>
      <w:spacing w:after="120"/>
      <w:ind w:left="1247"/>
    </w:pPr>
    <w:rPr>
      <w:rFonts w:cs="Times New Roman"/>
      <w:szCs w:val="20"/>
      <w:lang w:val="en-GB"/>
    </w:rPr>
  </w:style>
  <w:style w:type="paragraph" w:customStyle="1" w:styleId="Level10">
    <w:name w:val="Level 1"/>
    <w:basedOn w:val="Normal"/>
    <w:rsid w:val="003252A7"/>
    <w:pPr>
      <w:widowControl w:val="0"/>
      <w:autoSpaceDE w:val="0"/>
      <w:autoSpaceDN w:val="0"/>
      <w:adjustRightInd w:val="0"/>
      <w:ind w:left="720" w:hanging="720"/>
    </w:pPr>
    <w:rPr>
      <w:rFonts w:cs="Times New Roman"/>
      <w:sz w:val="24"/>
      <w:szCs w:val="24"/>
    </w:rPr>
  </w:style>
  <w:style w:type="character" w:customStyle="1" w:styleId="atn">
    <w:name w:val="atn"/>
    <w:rsid w:val="003252A7"/>
  </w:style>
  <w:style w:type="character" w:customStyle="1" w:styleId="apple-converted-space">
    <w:name w:val="apple-converted-space"/>
    <w:basedOn w:val="DefaultParagraphFont"/>
    <w:rsid w:val="003252A7"/>
  </w:style>
  <w:style w:type="paragraph" w:customStyle="1" w:styleId="H1">
    <w:name w:val="_ H_1"/>
    <w:basedOn w:val="Normal"/>
    <w:next w:val="Normal"/>
    <w:uiPriority w:val="99"/>
    <w:rsid w:val="003252A7"/>
    <w:pPr>
      <w:keepNext/>
      <w:keepLines/>
      <w:suppressAutoHyphens/>
      <w:bidi/>
      <w:spacing w:line="400" w:lineRule="exact"/>
      <w:jc w:val="lowKashida"/>
      <w:outlineLvl w:val="0"/>
    </w:pPr>
    <w:rPr>
      <w:b/>
      <w:bCs/>
      <w:w w:val="103"/>
      <w:kern w:val="14"/>
      <w:sz w:val="24"/>
      <w:szCs w:val="34"/>
    </w:rPr>
  </w:style>
  <w:style w:type="paragraph" w:customStyle="1" w:styleId="SingleTxtGA">
    <w:name w:val="_ Single Txt_GA"/>
    <w:basedOn w:val="Normal"/>
    <w:link w:val="SingleTxtGAChar"/>
    <w:rsid w:val="003252A7"/>
    <w:pPr>
      <w:tabs>
        <w:tab w:val="left" w:pos="1928"/>
        <w:tab w:val="left" w:pos="2608"/>
        <w:tab w:val="left" w:pos="3289"/>
        <w:tab w:val="left" w:pos="3969"/>
        <w:tab w:val="left" w:pos="4649"/>
        <w:tab w:val="left" w:pos="5330"/>
      </w:tabs>
      <w:bidi/>
      <w:spacing w:after="120" w:line="380" w:lineRule="exact"/>
      <w:ind w:left="1247" w:right="1247"/>
      <w:jc w:val="lowKashida"/>
    </w:pPr>
  </w:style>
  <w:style w:type="character" w:customStyle="1" w:styleId="SingleTxtGAChar">
    <w:name w:val="_ Single Txt_GA Char"/>
    <w:link w:val="SingleTxtGA"/>
    <w:locked/>
    <w:rsid w:val="003252A7"/>
    <w:rPr>
      <w:szCs w:val="30"/>
    </w:rPr>
  </w:style>
  <w:style w:type="paragraph" w:customStyle="1" w:styleId="H23">
    <w:name w:val="_ H_2/3"/>
    <w:basedOn w:val="Normal"/>
    <w:next w:val="Normal"/>
    <w:rsid w:val="003252A7"/>
    <w:pPr>
      <w:keepNext/>
      <w:keepLines/>
      <w:suppressAutoHyphens/>
      <w:bidi/>
      <w:spacing w:line="400" w:lineRule="exact"/>
      <w:jc w:val="both"/>
      <w:outlineLvl w:val="1"/>
    </w:pPr>
    <w:rPr>
      <w:b/>
      <w:bCs/>
      <w:spacing w:val="2"/>
      <w:w w:val="103"/>
      <w:kern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30"/>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link w:val="Heading3Char"/>
    <w:qFormat/>
    <w:pPr>
      <w:keepNext/>
      <w:spacing w:before="120" w:after="120" w:line="360" w:lineRule="exact"/>
      <w:jc w:val="both"/>
      <w:outlineLvl w:val="2"/>
    </w:pPr>
    <w:rPr>
      <w:u w:val="single"/>
    </w:rPr>
  </w:style>
  <w:style w:type="paragraph" w:styleId="Heading4">
    <w:name w:val="heading 4"/>
    <w:basedOn w:val="Normal"/>
    <w:next w:val="Normal"/>
    <w:link w:val="Heading4Char"/>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rPr>
  </w:style>
  <w:style w:type="paragraph" w:styleId="Heading8">
    <w:name w:val="heading 8"/>
    <w:basedOn w:val="Normal"/>
    <w:next w:val="Normal"/>
    <w:link w:val="Heading8Char"/>
    <w:qFormat/>
    <w:pPr>
      <w:keepNext/>
      <w:jc w:val="center"/>
      <w:outlineLvl w:val="7"/>
    </w:pPr>
    <w:rPr>
      <w:b/>
      <w:bCs/>
      <w:sz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link w:val="BodyTextChar1"/>
    <w:rPr>
      <w:rFonts w:ascii="Times" w:hAnsi="Times"/>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qFormat/>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rsid w:val="00E176E7"/>
    <w:rPr>
      <w:color w:val="0000FF"/>
      <w:u w:val="double"/>
    </w:rPr>
  </w:style>
  <w:style w:type="paragraph" w:customStyle="1" w:styleId="Normalnumber">
    <w:name w:val="Normal_number"/>
    <w:basedOn w:val="Normal"/>
    <w:link w:val="NormalnumberChar"/>
    <w:rsid w:val="00E176E7"/>
    <w:pPr>
      <w:numPr>
        <w:numId w:val="1"/>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2"/>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rsid w:val="00D113A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AATitle2">
    <w:name w:val="AA_Title2"/>
    <w:basedOn w:val="Normal"/>
    <w:rsid w:val="003252A7"/>
    <w:pPr>
      <w:keepNext/>
      <w:keepLines/>
      <w:tabs>
        <w:tab w:val="left" w:pos="1247"/>
        <w:tab w:val="left" w:pos="1814"/>
        <w:tab w:val="left" w:pos="2381"/>
        <w:tab w:val="left" w:pos="2948"/>
        <w:tab w:val="left" w:pos="3515"/>
      </w:tabs>
      <w:suppressAutoHyphens/>
      <w:spacing w:before="120" w:after="120"/>
      <w:ind w:right="4536"/>
    </w:pPr>
    <w:rPr>
      <w:rFonts w:cs="Times New Roman"/>
      <w:b/>
      <w:szCs w:val="20"/>
      <w:lang w:val="en-GB"/>
    </w:rPr>
  </w:style>
  <w:style w:type="table" w:customStyle="1" w:styleId="Tabledocright">
    <w:name w:val="Table_doc_right"/>
    <w:basedOn w:val="TableNormal"/>
    <w:rsid w:val="003252A7"/>
    <w:pPr>
      <w:spacing w:before="40" w:after="40"/>
    </w:pPr>
    <w:rPr>
      <w:rFonts w:cs="Times New Roman"/>
      <w:sz w:val="18"/>
      <w:szCs w:val="18"/>
      <w:lang w:val="en-GB" w:eastAsia="zh-CN"/>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rsid w:val="003252A7"/>
    <w:pPr>
      <w:tabs>
        <w:tab w:val="left" w:pos="1247"/>
      </w:tabs>
      <w:ind w:left="1000"/>
    </w:pPr>
    <w:rPr>
      <w:rFonts w:hint="cs"/>
      <w:sz w:val="18"/>
      <w:szCs w:val="18"/>
      <w:lang w:val="en-GB"/>
    </w:rPr>
  </w:style>
  <w:style w:type="paragraph" w:styleId="TOC7">
    <w:name w:val="toc 7"/>
    <w:basedOn w:val="Normal"/>
    <w:next w:val="Normal"/>
    <w:autoRedefine/>
    <w:rsid w:val="003252A7"/>
    <w:pPr>
      <w:tabs>
        <w:tab w:val="left" w:pos="1247"/>
      </w:tabs>
      <w:ind w:left="1200"/>
    </w:pPr>
    <w:rPr>
      <w:rFonts w:hint="cs"/>
      <w:sz w:val="18"/>
      <w:szCs w:val="18"/>
      <w:lang w:val="en-GB"/>
    </w:rPr>
  </w:style>
  <w:style w:type="paragraph" w:styleId="TOC8">
    <w:name w:val="toc 8"/>
    <w:basedOn w:val="Normal"/>
    <w:next w:val="Normal"/>
    <w:autoRedefine/>
    <w:rsid w:val="003252A7"/>
    <w:pPr>
      <w:tabs>
        <w:tab w:val="left" w:pos="1247"/>
      </w:tabs>
      <w:ind w:left="1400"/>
    </w:pPr>
    <w:rPr>
      <w:rFonts w:hint="cs"/>
      <w:sz w:val="18"/>
      <w:szCs w:val="18"/>
      <w:lang w:val="en-GB"/>
    </w:rPr>
  </w:style>
  <w:style w:type="paragraph" w:styleId="TOC9">
    <w:name w:val="toc 9"/>
    <w:basedOn w:val="Normal"/>
    <w:next w:val="Normal"/>
    <w:autoRedefine/>
    <w:rsid w:val="003252A7"/>
    <w:pPr>
      <w:tabs>
        <w:tab w:val="left" w:pos="1247"/>
      </w:tabs>
      <w:ind w:left="1600"/>
    </w:pPr>
    <w:rPr>
      <w:rFonts w:hint="cs"/>
      <w:sz w:val="18"/>
      <w:szCs w:val="18"/>
      <w:lang w:val="en-GB"/>
    </w:rPr>
  </w:style>
  <w:style w:type="paragraph" w:customStyle="1" w:styleId="Titlefigure">
    <w:name w:val="Title_figure"/>
    <w:basedOn w:val="Titletable"/>
    <w:next w:val="NormalNonumber"/>
    <w:rsid w:val="003252A7"/>
    <w:rPr>
      <w:bCs w:val="0"/>
    </w:rPr>
  </w:style>
  <w:style w:type="paragraph" w:styleId="TableofFigures">
    <w:name w:val="table of figures"/>
    <w:basedOn w:val="Normal"/>
    <w:next w:val="Normal"/>
    <w:autoRedefine/>
    <w:rsid w:val="003252A7"/>
    <w:pPr>
      <w:tabs>
        <w:tab w:val="left" w:pos="1247"/>
      </w:tabs>
      <w:ind w:left="1814" w:hanging="567"/>
    </w:pPr>
    <w:rPr>
      <w:rFonts w:hint="cs"/>
      <w:lang w:val="en-GB"/>
    </w:rPr>
  </w:style>
  <w:style w:type="paragraph" w:customStyle="1" w:styleId="CH1">
    <w:name w:val="CH1"/>
    <w:basedOn w:val="Normalpool"/>
    <w:next w:val="CH2"/>
    <w:rsid w:val="003252A7"/>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240" w:after="120"/>
      <w:ind w:left="1247" w:right="284" w:hanging="1247"/>
    </w:pPr>
    <w:rPr>
      <w:rFonts w:eastAsia="Times New Roman"/>
      <w:b/>
      <w:sz w:val="28"/>
      <w:szCs w:val="28"/>
    </w:rPr>
  </w:style>
  <w:style w:type="paragraph" w:customStyle="1" w:styleId="CH2">
    <w:name w:val="CH2"/>
    <w:basedOn w:val="Normalpool"/>
    <w:next w:val="Normalnumber"/>
    <w:link w:val="CH2Char"/>
    <w:rsid w:val="003252A7"/>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80" w:after="120"/>
      <w:ind w:left="1247" w:right="284" w:hanging="1247"/>
    </w:pPr>
    <w:rPr>
      <w:rFonts w:eastAsia="Times New Roman"/>
      <w:b/>
      <w:sz w:val="24"/>
      <w:szCs w:val="24"/>
    </w:rPr>
  </w:style>
  <w:style w:type="paragraph" w:customStyle="1" w:styleId="CH3">
    <w:name w:val="CH3"/>
    <w:basedOn w:val="Normalpool"/>
    <w:next w:val="Normalnumber"/>
    <w:link w:val="CH3Char"/>
    <w:rsid w:val="003252A7"/>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paragraph" w:customStyle="1" w:styleId="CH4">
    <w:name w:val="CH4"/>
    <w:basedOn w:val="Normalpool"/>
    <w:next w:val="Normalnumber"/>
    <w:rsid w:val="003252A7"/>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table" w:customStyle="1" w:styleId="Footertable">
    <w:name w:val="Footer_table"/>
    <w:basedOn w:val="TableNormal"/>
    <w:semiHidden/>
    <w:rsid w:val="003252A7"/>
    <w:rPr>
      <w:rFonts w:ascii="Arial" w:hAnsi="Arial" w:cs="Times New Roman"/>
      <w:sz w:val="16"/>
      <w:lang w:val="en-GB" w:eastAsia="zh-CN"/>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3252A7"/>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paragraph" w:customStyle="1" w:styleId="Footerpool">
    <w:name w:val="Footer_pool"/>
    <w:basedOn w:val="Normal"/>
    <w:next w:val="Normal"/>
    <w:semiHidden/>
    <w:rsid w:val="003252A7"/>
    <w:pPr>
      <w:tabs>
        <w:tab w:val="left" w:pos="1247"/>
        <w:tab w:val="left" w:pos="1814"/>
        <w:tab w:val="left" w:pos="2381"/>
        <w:tab w:val="left" w:pos="2948"/>
        <w:tab w:val="left" w:pos="3515"/>
        <w:tab w:val="left" w:pos="4321"/>
        <w:tab w:val="right" w:pos="8641"/>
      </w:tabs>
      <w:spacing w:before="60" w:after="120"/>
    </w:pPr>
    <w:rPr>
      <w:rFonts w:hint="cs"/>
      <w:b/>
      <w:sz w:val="18"/>
      <w:lang w:val="en-GB"/>
    </w:rPr>
  </w:style>
  <w:style w:type="paragraph" w:customStyle="1" w:styleId="Headerpool">
    <w:name w:val="Header_pool"/>
    <w:basedOn w:val="Normal"/>
    <w:next w:val="Normal"/>
    <w:semiHidden/>
    <w:rsid w:val="003252A7"/>
    <w:pPr>
      <w:pBdr>
        <w:bottom w:val="single" w:sz="4" w:space="1" w:color="auto"/>
      </w:pBdr>
      <w:tabs>
        <w:tab w:val="left" w:pos="1247"/>
        <w:tab w:val="center" w:pos="4536"/>
        <w:tab w:val="right" w:pos="9072"/>
      </w:tabs>
      <w:spacing w:after="120"/>
    </w:pPr>
    <w:rPr>
      <w:rFonts w:hint="cs"/>
      <w:b/>
      <w:sz w:val="18"/>
      <w:lang w:val="en-GB"/>
    </w:rPr>
  </w:style>
  <w:style w:type="paragraph" w:customStyle="1" w:styleId="Footer-pool">
    <w:name w:val="Footer-pool"/>
    <w:basedOn w:val="Normal-pool"/>
    <w:next w:val="Normal-pool"/>
    <w:rsid w:val="003252A7"/>
    <w:pPr>
      <w:tabs>
        <w:tab w:val="left" w:pos="4082"/>
        <w:tab w:val="left" w:pos="4321"/>
        <w:tab w:val="right" w:pos="8641"/>
      </w:tabs>
      <w:spacing w:before="60" w:after="120"/>
    </w:pPr>
    <w:rPr>
      <w:b/>
      <w:sz w:val="18"/>
      <w:szCs w:val="20"/>
    </w:rPr>
  </w:style>
  <w:style w:type="paragraph" w:customStyle="1" w:styleId="Header-pool">
    <w:name w:val="Header-pool"/>
    <w:basedOn w:val="Normal-pool"/>
    <w:next w:val="Normal-pool"/>
    <w:rsid w:val="003252A7"/>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szCs w:val="20"/>
    </w:rPr>
  </w:style>
  <w:style w:type="character" w:styleId="CommentReference">
    <w:name w:val="annotation reference"/>
    <w:rsid w:val="003252A7"/>
    <w:rPr>
      <w:sz w:val="16"/>
      <w:szCs w:val="16"/>
    </w:rPr>
  </w:style>
  <w:style w:type="paragraph" w:styleId="CommentText">
    <w:name w:val="annotation text"/>
    <w:basedOn w:val="Normal"/>
    <w:link w:val="CommentTextChar"/>
    <w:rsid w:val="003252A7"/>
    <w:pPr>
      <w:tabs>
        <w:tab w:val="left" w:pos="1247"/>
        <w:tab w:val="left" w:pos="1814"/>
        <w:tab w:val="left" w:pos="2381"/>
        <w:tab w:val="left" w:pos="2948"/>
        <w:tab w:val="left" w:pos="3515"/>
      </w:tabs>
    </w:pPr>
    <w:rPr>
      <w:rFonts w:hint="cs"/>
      <w:lang w:val="en-GB"/>
    </w:rPr>
  </w:style>
  <w:style w:type="character" w:customStyle="1" w:styleId="CommentTextChar">
    <w:name w:val="Comment Text Char"/>
    <w:basedOn w:val="DefaultParagraphFont"/>
    <w:link w:val="CommentText"/>
    <w:rsid w:val="003252A7"/>
    <w:rPr>
      <w:szCs w:val="30"/>
      <w:lang w:val="en-GB"/>
    </w:rPr>
  </w:style>
  <w:style w:type="paragraph" w:styleId="CommentSubject">
    <w:name w:val="annotation subject"/>
    <w:basedOn w:val="CommentText"/>
    <w:next w:val="CommentText"/>
    <w:link w:val="CommentSubjectChar"/>
    <w:rsid w:val="003252A7"/>
    <w:rPr>
      <w:b/>
      <w:bCs/>
    </w:rPr>
  </w:style>
  <w:style w:type="character" w:customStyle="1" w:styleId="CommentSubjectChar">
    <w:name w:val="Comment Subject Char"/>
    <w:basedOn w:val="CommentTextChar"/>
    <w:link w:val="CommentSubject"/>
    <w:rsid w:val="003252A7"/>
    <w:rPr>
      <w:b/>
      <w:bCs/>
      <w:szCs w:val="30"/>
      <w:lang w:val="en-GB"/>
    </w:rPr>
  </w:style>
  <w:style w:type="table" w:customStyle="1" w:styleId="AATable">
    <w:name w:val="AA_Table"/>
    <w:basedOn w:val="TableNormal"/>
    <w:semiHidden/>
    <w:rsid w:val="003252A7"/>
    <w:rPr>
      <w:rFonts w:cs="Times New Roman"/>
      <w:lang w:val="en-GB" w:eastAsia="zh-CN"/>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3252A7"/>
    <w:pPr>
      <w:keepNext/>
      <w:keepLines/>
      <w:tabs>
        <w:tab w:val="clear" w:pos="1253"/>
        <w:tab w:val="clear" w:pos="2376"/>
        <w:tab w:val="clear" w:pos="2952"/>
        <w:tab w:val="clear" w:pos="3514"/>
        <w:tab w:val="left" w:pos="1247"/>
        <w:tab w:val="left" w:pos="2381"/>
        <w:tab w:val="left" w:pos="2948"/>
        <w:tab w:val="left" w:pos="3515"/>
        <w:tab w:val="left" w:pos="4082"/>
      </w:tabs>
      <w:suppressAutoHyphens/>
      <w:ind w:right="5103"/>
    </w:pPr>
    <w:rPr>
      <w:rFonts w:eastAsia="Times New Roman"/>
      <w:b/>
      <w:sz w:val="20"/>
      <w:szCs w:val="20"/>
    </w:rPr>
  </w:style>
  <w:style w:type="paragraph" w:customStyle="1" w:styleId="BBTitle">
    <w:name w:val="BB_Title"/>
    <w:basedOn w:val="Normalpool"/>
    <w:link w:val="BBTitleChar"/>
    <w:rsid w:val="003252A7"/>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before="320" w:after="240"/>
      <w:ind w:left="1247" w:right="567"/>
    </w:pPr>
    <w:rPr>
      <w:rFonts w:eastAsia="Times New Roman"/>
      <w:b/>
      <w:sz w:val="28"/>
      <w:szCs w:val="28"/>
    </w:rPr>
  </w:style>
  <w:style w:type="paragraph" w:customStyle="1" w:styleId="NormalNonumber">
    <w:name w:val="Normal_No_number"/>
    <w:basedOn w:val="Normalpool"/>
    <w:rsid w:val="003252A7"/>
    <w:pPr>
      <w:tabs>
        <w:tab w:val="clear" w:pos="1253"/>
        <w:tab w:val="clear" w:pos="2376"/>
        <w:tab w:val="clear" w:pos="2952"/>
        <w:tab w:val="clear" w:pos="3514"/>
        <w:tab w:val="left" w:pos="1247"/>
        <w:tab w:val="left" w:pos="2381"/>
        <w:tab w:val="left" w:pos="2948"/>
        <w:tab w:val="left" w:pos="3515"/>
        <w:tab w:val="left" w:pos="4082"/>
      </w:tabs>
      <w:spacing w:after="120"/>
      <w:ind w:left="1247"/>
    </w:pPr>
    <w:rPr>
      <w:rFonts w:eastAsia="Times New Roman"/>
      <w:sz w:val="20"/>
      <w:szCs w:val="20"/>
    </w:rPr>
  </w:style>
  <w:style w:type="paragraph" w:customStyle="1" w:styleId="Titletable">
    <w:name w:val="Title_table"/>
    <w:basedOn w:val="Normalpool"/>
    <w:rsid w:val="003252A7"/>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after="60"/>
      <w:ind w:left="1247"/>
    </w:pPr>
    <w:rPr>
      <w:rFonts w:eastAsia="Times New Roman"/>
      <w:b/>
      <w:bCs/>
      <w:sz w:val="20"/>
      <w:szCs w:val="20"/>
    </w:rPr>
  </w:style>
  <w:style w:type="paragraph" w:styleId="TOC1">
    <w:name w:val="toc 1"/>
    <w:basedOn w:val="Normalpool"/>
    <w:next w:val="Normalpool"/>
    <w:rsid w:val="003252A7"/>
    <w:pPr>
      <w:tabs>
        <w:tab w:val="clear" w:pos="1253"/>
        <w:tab w:val="clear" w:pos="2376"/>
        <w:tab w:val="clear" w:pos="2952"/>
        <w:tab w:val="clear" w:pos="3514"/>
        <w:tab w:val="left" w:pos="1247"/>
        <w:tab w:val="right" w:leader="dot" w:pos="9486"/>
      </w:tabs>
      <w:spacing w:before="240"/>
      <w:ind w:left="1814" w:hanging="567"/>
    </w:pPr>
    <w:rPr>
      <w:rFonts w:eastAsia="Times New Roman"/>
      <w:bCs/>
      <w:sz w:val="20"/>
      <w:szCs w:val="20"/>
    </w:rPr>
  </w:style>
  <w:style w:type="paragraph" w:styleId="TOC2">
    <w:name w:val="toc 2"/>
    <w:basedOn w:val="Normalpool"/>
    <w:next w:val="Normalpool"/>
    <w:rsid w:val="003252A7"/>
    <w:pPr>
      <w:tabs>
        <w:tab w:val="clear" w:pos="1253"/>
        <w:tab w:val="clear" w:pos="1814"/>
        <w:tab w:val="clear" w:pos="2376"/>
        <w:tab w:val="clear" w:pos="2952"/>
        <w:tab w:val="clear" w:pos="3514"/>
        <w:tab w:val="left" w:pos="1247"/>
        <w:tab w:val="left" w:pos="2381"/>
        <w:tab w:val="right" w:leader="dot" w:pos="9486"/>
      </w:tabs>
      <w:ind w:left="2381" w:hanging="567"/>
    </w:pPr>
    <w:rPr>
      <w:rFonts w:eastAsia="Times New Roman"/>
      <w:sz w:val="20"/>
      <w:szCs w:val="20"/>
    </w:rPr>
  </w:style>
  <w:style w:type="paragraph" w:styleId="TOC3">
    <w:name w:val="toc 3"/>
    <w:basedOn w:val="Normalpool"/>
    <w:next w:val="Normalpool"/>
    <w:rsid w:val="003252A7"/>
    <w:pPr>
      <w:tabs>
        <w:tab w:val="clear" w:pos="1253"/>
        <w:tab w:val="clear" w:pos="1814"/>
        <w:tab w:val="clear" w:pos="2376"/>
        <w:tab w:val="clear" w:pos="2952"/>
        <w:tab w:val="clear" w:pos="3514"/>
        <w:tab w:val="left" w:pos="1247"/>
        <w:tab w:val="left" w:pos="4082"/>
        <w:tab w:val="right" w:leader="dot" w:pos="9486"/>
      </w:tabs>
      <w:ind w:left="2948" w:hanging="567"/>
    </w:pPr>
    <w:rPr>
      <w:rFonts w:eastAsia="Times New Roman"/>
      <w:iCs/>
      <w:sz w:val="20"/>
      <w:szCs w:val="20"/>
    </w:rPr>
  </w:style>
  <w:style w:type="paragraph" w:styleId="TOC4">
    <w:name w:val="toc 4"/>
    <w:basedOn w:val="Normalpool"/>
    <w:next w:val="Normalpool"/>
    <w:rsid w:val="003252A7"/>
    <w:pPr>
      <w:tabs>
        <w:tab w:val="clear" w:pos="1253"/>
        <w:tab w:val="clear" w:pos="1814"/>
        <w:tab w:val="clear" w:pos="2376"/>
        <w:tab w:val="clear" w:pos="2952"/>
        <w:tab w:val="clear" w:pos="3514"/>
        <w:tab w:val="left" w:pos="1000"/>
        <w:tab w:val="left" w:pos="1247"/>
        <w:tab w:val="left" w:pos="4082"/>
        <w:tab w:val="right" w:leader="dot" w:pos="9486"/>
      </w:tabs>
      <w:ind w:left="3515" w:hanging="567"/>
    </w:pPr>
    <w:rPr>
      <w:rFonts w:eastAsia="Times New Roman"/>
      <w:sz w:val="20"/>
      <w:szCs w:val="18"/>
    </w:rPr>
  </w:style>
  <w:style w:type="paragraph" w:styleId="TOC5">
    <w:name w:val="toc 5"/>
    <w:basedOn w:val="Normal"/>
    <w:next w:val="Normal"/>
    <w:autoRedefine/>
    <w:rsid w:val="003252A7"/>
    <w:pPr>
      <w:tabs>
        <w:tab w:val="left" w:pos="1247"/>
      </w:tabs>
      <w:ind w:left="800"/>
    </w:pPr>
    <w:rPr>
      <w:rFonts w:hint="cs"/>
      <w:sz w:val="18"/>
      <w:szCs w:val="18"/>
      <w:lang w:val="en-GB"/>
    </w:rPr>
  </w:style>
  <w:style w:type="paragraph" w:customStyle="1" w:styleId="ZZAnxtitle">
    <w:name w:val="ZZ_Anx_title"/>
    <w:basedOn w:val="Normalpool"/>
    <w:link w:val="ZZAnxtitleChar"/>
    <w:rsid w:val="003252A7"/>
    <w:pPr>
      <w:tabs>
        <w:tab w:val="clear" w:pos="1253"/>
        <w:tab w:val="clear" w:pos="2376"/>
        <w:tab w:val="clear" w:pos="2952"/>
        <w:tab w:val="clear" w:pos="3514"/>
        <w:tab w:val="left" w:pos="1247"/>
        <w:tab w:val="left" w:pos="2381"/>
        <w:tab w:val="left" w:pos="2948"/>
        <w:tab w:val="left" w:pos="3515"/>
        <w:tab w:val="left" w:pos="4082"/>
      </w:tabs>
      <w:spacing w:before="360" w:after="120"/>
      <w:ind w:left="1247"/>
    </w:pPr>
    <w:rPr>
      <w:rFonts w:eastAsia="Times New Roman"/>
      <w:b/>
      <w:bCs/>
      <w:sz w:val="28"/>
      <w:szCs w:val="26"/>
    </w:rPr>
  </w:style>
  <w:style w:type="paragraph" w:styleId="Revision">
    <w:name w:val="Revision"/>
    <w:hidden/>
    <w:uiPriority w:val="99"/>
    <w:semiHidden/>
    <w:rsid w:val="003252A7"/>
    <w:rPr>
      <w:rFonts w:cs="Times New Roman"/>
      <w:lang w:val="en-GB"/>
    </w:rPr>
  </w:style>
  <w:style w:type="character" w:styleId="Emphasis">
    <w:name w:val="Emphasis"/>
    <w:basedOn w:val="DefaultParagraphFont"/>
    <w:qFormat/>
    <w:rsid w:val="003252A7"/>
    <w:rPr>
      <w:i/>
      <w:iCs/>
    </w:rPr>
  </w:style>
  <w:style w:type="character" w:customStyle="1" w:styleId="HeaderChar">
    <w:name w:val="Header Char"/>
    <w:link w:val="Header"/>
    <w:rsid w:val="003252A7"/>
    <w:rPr>
      <w:rFonts w:ascii="Times" w:hAnsi="Times"/>
      <w:noProof/>
      <w:szCs w:val="24"/>
    </w:rPr>
  </w:style>
  <w:style w:type="character" w:customStyle="1" w:styleId="ZZAnxtitleChar">
    <w:name w:val="ZZ_Anx_title Char"/>
    <w:link w:val="ZZAnxtitle"/>
    <w:rsid w:val="003252A7"/>
    <w:rPr>
      <w:rFonts w:cs="Times New Roman"/>
      <w:b/>
      <w:bCs/>
      <w:sz w:val="28"/>
      <w:szCs w:val="26"/>
      <w:lang w:val="en-GB"/>
    </w:rPr>
  </w:style>
  <w:style w:type="character" w:customStyle="1" w:styleId="ZZAnxheaderChar">
    <w:name w:val="ZZ_Anx_header Char"/>
    <w:link w:val="ZZAnxheader"/>
    <w:rsid w:val="003252A7"/>
    <w:rPr>
      <w:rFonts w:cs="Times New Roman"/>
      <w:b/>
      <w:bCs/>
      <w:sz w:val="28"/>
      <w:szCs w:val="22"/>
      <w:lang w:val="en-GB"/>
    </w:rPr>
  </w:style>
  <w:style w:type="character" w:customStyle="1" w:styleId="Inget">
    <w:name w:val="Inget"/>
    <w:rsid w:val="003252A7"/>
  </w:style>
  <w:style w:type="paragraph" w:customStyle="1" w:styleId="Brdtext">
    <w:name w:val="Brödtext"/>
    <w:rsid w:val="003252A7"/>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s="Times New Roman"/>
      <w:color w:val="000000"/>
      <w:sz w:val="24"/>
      <w:szCs w:val="24"/>
      <w:u w:color="000000"/>
      <w:lang w:val="en-GB" w:eastAsia="zh-CN"/>
    </w:rPr>
  </w:style>
  <w:style w:type="character" w:customStyle="1" w:styleId="Hyperlink0">
    <w:name w:val="Hyperlink.0"/>
    <w:rsid w:val="003252A7"/>
    <w:rPr>
      <w:rFonts w:cs="Times New Roman"/>
      <w:lang w:val="en-GB" w:eastAsia="x-none"/>
    </w:rPr>
  </w:style>
  <w:style w:type="numbering" w:customStyle="1" w:styleId="Importeradestilen14">
    <w:name w:val="Importerade stilen 14"/>
    <w:rsid w:val="003252A7"/>
    <w:pPr>
      <w:numPr>
        <w:numId w:val="4"/>
      </w:numPr>
    </w:pPr>
  </w:style>
  <w:style w:type="numbering" w:customStyle="1" w:styleId="Importeradestilen15">
    <w:name w:val="Importerade stilen 15"/>
    <w:rsid w:val="003252A7"/>
    <w:pPr>
      <w:numPr>
        <w:numId w:val="5"/>
      </w:numPr>
    </w:pPr>
  </w:style>
  <w:style w:type="numbering" w:customStyle="1" w:styleId="Importeradestilen12">
    <w:name w:val="Importerade stilen 12"/>
    <w:rsid w:val="003252A7"/>
    <w:pPr>
      <w:numPr>
        <w:numId w:val="3"/>
      </w:numPr>
    </w:pPr>
  </w:style>
  <w:style w:type="character" w:customStyle="1" w:styleId="CH3Char">
    <w:name w:val="CH3 Char"/>
    <w:link w:val="CH3"/>
    <w:rsid w:val="003252A7"/>
    <w:rPr>
      <w:rFonts w:cs="Times New Roman"/>
      <w:b/>
      <w:lang w:val="en-GB"/>
    </w:rPr>
  </w:style>
  <w:style w:type="character" w:customStyle="1" w:styleId="BBTitleChar">
    <w:name w:val="BB_Title Char"/>
    <w:link w:val="BBTitle"/>
    <w:rsid w:val="003252A7"/>
    <w:rPr>
      <w:rFonts w:cs="Times New Roman"/>
      <w:b/>
      <w:sz w:val="28"/>
      <w:szCs w:val="28"/>
      <w:lang w:val="en-GB"/>
    </w:rPr>
  </w:style>
  <w:style w:type="character" w:customStyle="1" w:styleId="CH2Char">
    <w:name w:val="CH2 Char"/>
    <w:link w:val="CH2"/>
    <w:rsid w:val="003252A7"/>
    <w:rPr>
      <w:rFonts w:cs="Times New Roman"/>
      <w:b/>
      <w:sz w:val="24"/>
      <w:szCs w:val="24"/>
      <w:lang w:val="en-GB"/>
    </w:rPr>
  </w:style>
  <w:style w:type="character" w:customStyle="1" w:styleId="FooterChar">
    <w:name w:val="Footer Char"/>
    <w:basedOn w:val="DefaultParagraphFont"/>
    <w:link w:val="Footer"/>
    <w:uiPriority w:val="99"/>
    <w:rsid w:val="003252A7"/>
    <w:rPr>
      <w:rFonts w:ascii="Times" w:hAnsi="Times"/>
      <w:noProof/>
      <w:szCs w:val="24"/>
    </w:rPr>
  </w:style>
  <w:style w:type="paragraph" w:styleId="Bibliography">
    <w:name w:val="Bibliography"/>
    <w:basedOn w:val="Normal"/>
    <w:next w:val="Normal"/>
    <w:uiPriority w:val="37"/>
    <w:semiHidden/>
    <w:unhideWhenUsed/>
    <w:rsid w:val="003252A7"/>
    <w:pPr>
      <w:tabs>
        <w:tab w:val="left" w:pos="1247"/>
        <w:tab w:val="left" w:pos="1814"/>
        <w:tab w:val="left" w:pos="2381"/>
        <w:tab w:val="left" w:pos="2948"/>
        <w:tab w:val="left" w:pos="3515"/>
      </w:tabs>
    </w:pPr>
    <w:rPr>
      <w:rFonts w:hint="cs"/>
      <w:lang w:val="en-GB"/>
    </w:rPr>
  </w:style>
  <w:style w:type="character" w:customStyle="1" w:styleId="BodyTextChar">
    <w:name w:val="Body Text Char"/>
    <w:basedOn w:val="DefaultParagraphFont"/>
    <w:rsid w:val="003252A7"/>
    <w:rPr>
      <w:lang w:eastAsia="en-US"/>
    </w:rPr>
  </w:style>
  <w:style w:type="character" w:customStyle="1" w:styleId="BodyText2Char">
    <w:name w:val="Body Text 2 Char"/>
    <w:basedOn w:val="DefaultParagraphFont"/>
    <w:link w:val="BodyText2"/>
    <w:rsid w:val="003252A7"/>
    <w:rPr>
      <w:rFonts w:ascii="Times" w:hAnsi="Times"/>
      <w:noProof/>
      <w:sz w:val="28"/>
      <w:szCs w:val="30"/>
    </w:rPr>
  </w:style>
  <w:style w:type="paragraph" w:styleId="BodyTextFirstIndent">
    <w:name w:val="Body Text First Indent"/>
    <w:basedOn w:val="BodyText"/>
    <w:link w:val="BodyTextFirstIndentChar"/>
    <w:rsid w:val="003252A7"/>
    <w:pPr>
      <w:tabs>
        <w:tab w:val="left" w:pos="1247"/>
        <w:tab w:val="left" w:pos="1814"/>
        <w:tab w:val="left" w:pos="2381"/>
        <w:tab w:val="left" w:pos="2948"/>
        <w:tab w:val="left" w:pos="3515"/>
      </w:tabs>
      <w:ind w:firstLine="360"/>
    </w:pPr>
    <w:rPr>
      <w:rFonts w:ascii="Times New Roman" w:hAnsi="Times New Roman" w:hint="cs"/>
      <w:lang w:val="en-GB"/>
    </w:rPr>
  </w:style>
  <w:style w:type="character" w:customStyle="1" w:styleId="BodyTextChar1">
    <w:name w:val="Body Text Char1"/>
    <w:basedOn w:val="DefaultParagraphFont"/>
    <w:link w:val="BodyText"/>
    <w:rsid w:val="003252A7"/>
    <w:rPr>
      <w:rFonts w:ascii="Times" w:hAnsi="Times"/>
      <w:szCs w:val="30"/>
    </w:rPr>
  </w:style>
  <w:style w:type="character" w:customStyle="1" w:styleId="BodyTextFirstIndentChar">
    <w:name w:val="Body Text First Indent Char"/>
    <w:basedOn w:val="BodyTextChar1"/>
    <w:link w:val="BodyTextFirstIndent"/>
    <w:rsid w:val="003252A7"/>
    <w:rPr>
      <w:rFonts w:ascii="Times" w:hAnsi="Times"/>
      <w:szCs w:val="30"/>
      <w:lang w:val="en-GB"/>
    </w:rPr>
  </w:style>
  <w:style w:type="paragraph" w:styleId="BodyTextFirstIndent2">
    <w:name w:val="Body Text First Indent 2"/>
    <w:basedOn w:val="BodyTextIndent"/>
    <w:link w:val="BodyTextFirstIndent2Char"/>
    <w:unhideWhenUsed/>
    <w:rsid w:val="003252A7"/>
    <w:pPr>
      <w:tabs>
        <w:tab w:val="left" w:pos="1247"/>
        <w:tab w:val="left" w:pos="1814"/>
        <w:tab w:val="left" w:pos="2381"/>
        <w:tab w:val="left" w:pos="2948"/>
        <w:tab w:val="left" w:pos="3515"/>
      </w:tabs>
      <w:bidi w:val="0"/>
      <w:spacing w:line="240" w:lineRule="auto"/>
      <w:ind w:left="360" w:firstLine="360"/>
      <w:jc w:val="left"/>
    </w:pPr>
    <w:rPr>
      <w:rFonts w:ascii="Times New Roman" w:hAnsi="Times New Roman" w:cs="Traditional Arabic" w:hint="cs"/>
      <w:szCs w:val="30"/>
      <w:lang w:val="en-GB"/>
    </w:rPr>
  </w:style>
  <w:style w:type="character" w:customStyle="1" w:styleId="BodyTextFirstIndent2Char">
    <w:name w:val="Body Text First Indent 2 Char"/>
    <w:basedOn w:val="BodyTextIndentChar"/>
    <w:link w:val="BodyTextFirstIndent2"/>
    <w:rsid w:val="003252A7"/>
    <w:rPr>
      <w:rFonts w:ascii="Times" w:hAnsi="Times" w:cs="Simplified Arabic"/>
      <w:szCs w:val="30"/>
      <w:lang w:val="en-GB"/>
    </w:rPr>
  </w:style>
  <w:style w:type="character" w:styleId="BookTitle">
    <w:name w:val="Book Title"/>
    <w:basedOn w:val="DefaultParagraphFont"/>
    <w:uiPriority w:val="33"/>
    <w:qFormat/>
    <w:rsid w:val="003252A7"/>
    <w:rPr>
      <w:b/>
      <w:bCs/>
      <w:smallCaps/>
      <w:spacing w:val="5"/>
    </w:rPr>
  </w:style>
  <w:style w:type="paragraph" w:styleId="Closing">
    <w:name w:val="Closing"/>
    <w:basedOn w:val="Normal"/>
    <w:link w:val="ClosingChar"/>
    <w:unhideWhenUsed/>
    <w:rsid w:val="003252A7"/>
    <w:pPr>
      <w:tabs>
        <w:tab w:val="left" w:pos="1247"/>
        <w:tab w:val="left" w:pos="1814"/>
        <w:tab w:val="left" w:pos="2381"/>
        <w:tab w:val="left" w:pos="2948"/>
        <w:tab w:val="left" w:pos="3515"/>
      </w:tabs>
      <w:ind w:left="4252"/>
    </w:pPr>
    <w:rPr>
      <w:rFonts w:hint="cs"/>
      <w:lang w:val="en-GB"/>
    </w:rPr>
  </w:style>
  <w:style w:type="character" w:customStyle="1" w:styleId="ClosingChar">
    <w:name w:val="Closing Char"/>
    <w:basedOn w:val="DefaultParagraphFont"/>
    <w:link w:val="Closing"/>
    <w:rsid w:val="003252A7"/>
    <w:rPr>
      <w:szCs w:val="30"/>
      <w:lang w:val="en-GB"/>
    </w:rPr>
  </w:style>
  <w:style w:type="table" w:styleId="ColorfulGrid">
    <w:name w:val="Colorful Grid"/>
    <w:basedOn w:val="TableNormal"/>
    <w:uiPriority w:val="73"/>
    <w:rsid w:val="003252A7"/>
    <w:rPr>
      <w:rFonts w:cs="Times New Roman"/>
      <w:color w:val="000000" w:themeColor="text1"/>
      <w:lang w:val="en-GB"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252A7"/>
    <w:rPr>
      <w:rFonts w:cs="Times New Roman"/>
      <w:color w:val="000000" w:themeColor="text1"/>
      <w:lang w:val="en-GB"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252A7"/>
    <w:rPr>
      <w:rFonts w:cs="Times New Roman"/>
      <w:color w:val="000000" w:themeColor="text1"/>
      <w:lang w:val="en-GB"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252A7"/>
    <w:rPr>
      <w:rFonts w:cs="Times New Roman"/>
      <w:color w:val="000000" w:themeColor="text1"/>
      <w:lang w:val="en-GB"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252A7"/>
    <w:rPr>
      <w:rFonts w:cs="Times New Roman"/>
      <w:color w:val="000000" w:themeColor="text1"/>
      <w:lang w:val="en-GB"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252A7"/>
    <w:rPr>
      <w:rFonts w:cs="Times New Roman"/>
      <w:color w:val="000000" w:themeColor="text1"/>
      <w:lang w:val="en-GB"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252A7"/>
    <w:rPr>
      <w:rFonts w:cs="Times New Roman"/>
      <w:color w:val="000000" w:themeColor="text1"/>
      <w:lang w:val="en-GB"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3252A7"/>
    <w:rPr>
      <w:rFonts w:cs="Times New Roman"/>
      <w:color w:val="000000" w:themeColor="text1"/>
      <w:lang w:val="en-GB" w:eastAsia="zh-CN"/>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252A7"/>
    <w:rPr>
      <w:rFonts w:cs="Times New Roman"/>
      <w:color w:val="000000" w:themeColor="text1"/>
      <w:lang w:val="en-GB" w:eastAsia="zh-CN"/>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252A7"/>
    <w:rPr>
      <w:rFonts w:cs="Times New Roman"/>
      <w:color w:val="000000" w:themeColor="text1"/>
      <w:lang w:val="en-GB" w:eastAsia="zh-CN"/>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252A7"/>
    <w:rPr>
      <w:rFonts w:cs="Times New Roman"/>
      <w:color w:val="000000" w:themeColor="text1"/>
      <w:lang w:val="en-GB" w:eastAsia="zh-CN"/>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252A7"/>
    <w:rPr>
      <w:rFonts w:cs="Times New Roman"/>
      <w:color w:val="000000" w:themeColor="text1"/>
      <w:lang w:val="en-GB" w:eastAsia="zh-CN"/>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252A7"/>
    <w:rPr>
      <w:rFonts w:cs="Times New Roman"/>
      <w:color w:val="000000" w:themeColor="text1"/>
      <w:lang w:val="en-GB" w:eastAsia="zh-CN"/>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252A7"/>
    <w:rPr>
      <w:rFonts w:cs="Times New Roman"/>
      <w:color w:val="000000" w:themeColor="text1"/>
      <w:lang w:val="en-GB" w:eastAsia="zh-CN"/>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3252A7"/>
    <w:rPr>
      <w:rFonts w:cs="Times New Roman"/>
      <w:color w:val="000000" w:themeColor="text1"/>
      <w:lang w:val="en-GB" w:eastAsia="zh-CN"/>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252A7"/>
    <w:rPr>
      <w:rFonts w:cs="Times New Roman"/>
      <w:color w:val="000000" w:themeColor="text1"/>
      <w:lang w:val="en-GB" w:eastAsia="zh-CN"/>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252A7"/>
    <w:rPr>
      <w:rFonts w:cs="Times New Roman"/>
      <w:color w:val="000000" w:themeColor="text1"/>
      <w:lang w:val="en-GB" w:eastAsia="zh-CN"/>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252A7"/>
    <w:rPr>
      <w:rFonts w:cs="Times New Roman"/>
      <w:color w:val="000000" w:themeColor="text1"/>
      <w:lang w:val="en-GB" w:eastAsia="zh-CN"/>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252A7"/>
    <w:rPr>
      <w:rFonts w:cs="Times New Roman"/>
      <w:color w:val="000000" w:themeColor="text1"/>
      <w:lang w:val="en-GB" w:eastAsia="zh-CN"/>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252A7"/>
    <w:rPr>
      <w:rFonts w:cs="Times New Roman"/>
      <w:color w:val="000000" w:themeColor="text1"/>
      <w:lang w:val="en-GB" w:eastAsia="zh-CN"/>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252A7"/>
    <w:rPr>
      <w:rFonts w:cs="Times New Roman"/>
      <w:color w:val="000000" w:themeColor="text1"/>
      <w:lang w:val="en-GB" w:eastAsia="zh-CN"/>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3252A7"/>
    <w:rPr>
      <w:rFonts w:cs="Times New Roman"/>
      <w:color w:val="FFFFFF" w:themeColor="background1"/>
      <w:lang w:val="en-GB" w:eastAsia="zh-CN"/>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252A7"/>
    <w:rPr>
      <w:rFonts w:cs="Times New Roman"/>
      <w:color w:val="FFFFFF" w:themeColor="background1"/>
      <w:lang w:val="en-GB" w:eastAsia="zh-CN"/>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252A7"/>
    <w:rPr>
      <w:rFonts w:cs="Times New Roman"/>
      <w:color w:val="FFFFFF" w:themeColor="background1"/>
      <w:lang w:val="en-GB" w:eastAsia="zh-CN"/>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252A7"/>
    <w:rPr>
      <w:rFonts w:cs="Times New Roman"/>
      <w:color w:val="FFFFFF" w:themeColor="background1"/>
      <w:lang w:val="en-GB" w:eastAsia="zh-CN"/>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252A7"/>
    <w:rPr>
      <w:rFonts w:cs="Times New Roman"/>
      <w:color w:val="FFFFFF" w:themeColor="background1"/>
      <w:lang w:val="en-GB" w:eastAsia="zh-CN"/>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252A7"/>
    <w:rPr>
      <w:rFonts w:cs="Times New Roman"/>
      <w:color w:val="FFFFFF" w:themeColor="background1"/>
      <w:lang w:val="en-GB" w:eastAsia="zh-CN"/>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252A7"/>
    <w:rPr>
      <w:rFonts w:cs="Times New Roman"/>
      <w:color w:val="FFFFFF" w:themeColor="background1"/>
      <w:lang w:val="en-GB" w:eastAsia="zh-CN"/>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3252A7"/>
    <w:pPr>
      <w:tabs>
        <w:tab w:val="left" w:pos="1247"/>
        <w:tab w:val="left" w:pos="1814"/>
        <w:tab w:val="left" w:pos="2381"/>
        <w:tab w:val="left" w:pos="2948"/>
        <w:tab w:val="left" w:pos="3515"/>
      </w:tabs>
    </w:pPr>
    <w:rPr>
      <w:rFonts w:hint="cs"/>
      <w:lang w:val="en-GB"/>
    </w:rPr>
  </w:style>
  <w:style w:type="character" w:customStyle="1" w:styleId="DateChar">
    <w:name w:val="Date Char"/>
    <w:basedOn w:val="DefaultParagraphFont"/>
    <w:link w:val="Date"/>
    <w:rsid w:val="003252A7"/>
    <w:rPr>
      <w:szCs w:val="30"/>
      <w:lang w:val="en-GB"/>
    </w:rPr>
  </w:style>
  <w:style w:type="paragraph" w:styleId="DocumentMap">
    <w:name w:val="Document Map"/>
    <w:basedOn w:val="Normal"/>
    <w:link w:val="DocumentMapChar"/>
    <w:unhideWhenUsed/>
    <w:rsid w:val="003252A7"/>
    <w:pPr>
      <w:tabs>
        <w:tab w:val="left" w:pos="1247"/>
        <w:tab w:val="left" w:pos="1814"/>
        <w:tab w:val="left" w:pos="2381"/>
        <w:tab w:val="left" w:pos="2948"/>
        <w:tab w:val="left" w:pos="3515"/>
      </w:tabs>
    </w:pPr>
    <w:rPr>
      <w:rFonts w:ascii="Tahoma" w:hAnsi="Tahoma" w:cs="Tahoma" w:hint="cs"/>
      <w:sz w:val="16"/>
      <w:szCs w:val="16"/>
      <w:lang w:val="en-GB"/>
    </w:rPr>
  </w:style>
  <w:style w:type="character" w:customStyle="1" w:styleId="DocumentMapChar">
    <w:name w:val="Document Map Char"/>
    <w:basedOn w:val="DefaultParagraphFont"/>
    <w:link w:val="DocumentMap"/>
    <w:rsid w:val="003252A7"/>
    <w:rPr>
      <w:rFonts w:ascii="Tahoma" w:hAnsi="Tahoma" w:cs="Tahoma"/>
      <w:sz w:val="16"/>
      <w:szCs w:val="16"/>
      <w:lang w:val="en-GB"/>
    </w:rPr>
  </w:style>
  <w:style w:type="paragraph" w:styleId="E-mailSignature">
    <w:name w:val="E-mail Signature"/>
    <w:basedOn w:val="Normal"/>
    <w:link w:val="E-mailSignatureChar"/>
    <w:unhideWhenUsed/>
    <w:rsid w:val="003252A7"/>
    <w:pPr>
      <w:tabs>
        <w:tab w:val="left" w:pos="1247"/>
        <w:tab w:val="left" w:pos="1814"/>
        <w:tab w:val="left" w:pos="2381"/>
        <w:tab w:val="left" w:pos="2948"/>
        <w:tab w:val="left" w:pos="3515"/>
      </w:tabs>
    </w:pPr>
    <w:rPr>
      <w:rFonts w:hint="cs"/>
      <w:lang w:val="en-GB"/>
    </w:rPr>
  </w:style>
  <w:style w:type="character" w:customStyle="1" w:styleId="E-mailSignatureChar">
    <w:name w:val="E-mail Signature Char"/>
    <w:basedOn w:val="DefaultParagraphFont"/>
    <w:link w:val="E-mailSignature"/>
    <w:rsid w:val="003252A7"/>
    <w:rPr>
      <w:szCs w:val="30"/>
      <w:lang w:val="en-GB"/>
    </w:rPr>
  </w:style>
  <w:style w:type="paragraph" w:styleId="EnvelopeAddress">
    <w:name w:val="envelope address"/>
    <w:basedOn w:val="Normal"/>
    <w:unhideWhenUsed/>
    <w:rsid w:val="003252A7"/>
    <w:pPr>
      <w:framePr w:w="7920" w:h="1980" w:hRule="exact" w:hSpace="180" w:wrap="auto" w:hAnchor="page" w:xAlign="center" w:yAlign="bottom"/>
      <w:tabs>
        <w:tab w:val="left" w:pos="1247"/>
        <w:tab w:val="left" w:pos="1814"/>
        <w:tab w:val="left" w:pos="2381"/>
        <w:tab w:val="left" w:pos="2948"/>
        <w:tab w:val="left" w:pos="3515"/>
      </w:tabs>
      <w:ind w:left="2880"/>
    </w:pPr>
    <w:rPr>
      <w:rFonts w:asciiTheme="majorHAnsi" w:eastAsiaTheme="majorEastAsia" w:hAnsiTheme="majorHAnsi" w:cstheme="majorBidi" w:hint="cs"/>
      <w:sz w:val="24"/>
      <w:szCs w:val="24"/>
      <w:lang w:val="en-GB"/>
    </w:rPr>
  </w:style>
  <w:style w:type="paragraph" w:styleId="EnvelopeReturn">
    <w:name w:val="envelope return"/>
    <w:basedOn w:val="Normal"/>
    <w:unhideWhenUsed/>
    <w:rsid w:val="003252A7"/>
    <w:pPr>
      <w:tabs>
        <w:tab w:val="left" w:pos="1247"/>
        <w:tab w:val="left" w:pos="1814"/>
        <w:tab w:val="left" w:pos="2381"/>
        <w:tab w:val="left" w:pos="2948"/>
        <w:tab w:val="left" w:pos="3515"/>
      </w:tabs>
    </w:pPr>
    <w:rPr>
      <w:rFonts w:asciiTheme="majorHAnsi" w:eastAsiaTheme="majorEastAsia" w:hAnsiTheme="majorHAnsi" w:cstheme="majorBidi" w:hint="cs"/>
      <w:lang w:val="en-GB"/>
    </w:rPr>
  </w:style>
  <w:style w:type="character" w:styleId="HTMLAcronym">
    <w:name w:val="HTML Acronym"/>
    <w:basedOn w:val="DefaultParagraphFont"/>
    <w:unhideWhenUsed/>
    <w:rsid w:val="003252A7"/>
  </w:style>
  <w:style w:type="paragraph" w:styleId="HTMLAddress">
    <w:name w:val="HTML Address"/>
    <w:basedOn w:val="Normal"/>
    <w:link w:val="HTMLAddressChar"/>
    <w:unhideWhenUsed/>
    <w:rsid w:val="003252A7"/>
    <w:pPr>
      <w:tabs>
        <w:tab w:val="left" w:pos="1247"/>
        <w:tab w:val="left" w:pos="1814"/>
        <w:tab w:val="left" w:pos="2381"/>
        <w:tab w:val="left" w:pos="2948"/>
        <w:tab w:val="left" w:pos="3515"/>
      </w:tabs>
    </w:pPr>
    <w:rPr>
      <w:rFonts w:hint="cs"/>
      <w:i/>
      <w:iCs/>
      <w:lang w:val="en-GB"/>
    </w:rPr>
  </w:style>
  <w:style w:type="character" w:customStyle="1" w:styleId="HTMLAddressChar">
    <w:name w:val="HTML Address Char"/>
    <w:basedOn w:val="DefaultParagraphFont"/>
    <w:link w:val="HTMLAddress"/>
    <w:rsid w:val="003252A7"/>
    <w:rPr>
      <w:i/>
      <w:iCs/>
      <w:szCs w:val="30"/>
      <w:lang w:val="en-GB"/>
    </w:rPr>
  </w:style>
  <w:style w:type="character" w:styleId="HTMLCite">
    <w:name w:val="HTML Cite"/>
    <w:basedOn w:val="DefaultParagraphFont"/>
    <w:unhideWhenUsed/>
    <w:rsid w:val="003252A7"/>
    <w:rPr>
      <w:i/>
      <w:iCs/>
    </w:rPr>
  </w:style>
  <w:style w:type="character" w:styleId="HTMLCode">
    <w:name w:val="HTML Code"/>
    <w:basedOn w:val="DefaultParagraphFont"/>
    <w:unhideWhenUsed/>
    <w:rsid w:val="003252A7"/>
    <w:rPr>
      <w:rFonts w:ascii="Consolas" w:hAnsi="Consolas" w:cs="Consolas"/>
      <w:sz w:val="20"/>
      <w:szCs w:val="20"/>
    </w:rPr>
  </w:style>
  <w:style w:type="character" w:styleId="HTMLDefinition">
    <w:name w:val="HTML Definition"/>
    <w:basedOn w:val="DefaultParagraphFont"/>
    <w:unhideWhenUsed/>
    <w:rsid w:val="003252A7"/>
    <w:rPr>
      <w:i/>
      <w:iCs/>
    </w:rPr>
  </w:style>
  <w:style w:type="character" w:styleId="HTMLKeyboard">
    <w:name w:val="HTML Keyboard"/>
    <w:basedOn w:val="DefaultParagraphFont"/>
    <w:unhideWhenUsed/>
    <w:rsid w:val="003252A7"/>
    <w:rPr>
      <w:rFonts w:ascii="Consolas" w:hAnsi="Consolas" w:cs="Consolas"/>
      <w:sz w:val="20"/>
      <w:szCs w:val="20"/>
    </w:rPr>
  </w:style>
  <w:style w:type="paragraph" w:styleId="HTMLPreformatted">
    <w:name w:val="HTML Preformatted"/>
    <w:basedOn w:val="Normal"/>
    <w:link w:val="HTMLPreformattedChar"/>
    <w:unhideWhenUsed/>
    <w:rsid w:val="003252A7"/>
    <w:pPr>
      <w:tabs>
        <w:tab w:val="left" w:pos="1247"/>
        <w:tab w:val="left" w:pos="1814"/>
        <w:tab w:val="left" w:pos="2381"/>
        <w:tab w:val="left" w:pos="2948"/>
        <w:tab w:val="left" w:pos="3515"/>
      </w:tabs>
    </w:pPr>
    <w:rPr>
      <w:rFonts w:ascii="Consolas" w:hAnsi="Consolas" w:cs="Consolas" w:hint="cs"/>
      <w:lang w:val="en-GB"/>
    </w:rPr>
  </w:style>
  <w:style w:type="character" w:customStyle="1" w:styleId="HTMLPreformattedChar">
    <w:name w:val="HTML Preformatted Char"/>
    <w:basedOn w:val="DefaultParagraphFont"/>
    <w:link w:val="HTMLPreformatted"/>
    <w:rsid w:val="003252A7"/>
    <w:rPr>
      <w:rFonts w:ascii="Consolas" w:hAnsi="Consolas" w:cs="Consolas"/>
      <w:szCs w:val="30"/>
      <w:lang w:val="en-GB"/>
    </w:rPr>
  </w:style>
  <w:style w:type="character" w:styleId="HTMLSample">
    <w:name w:val="HTML Sample"/>
    <w:basedOn w:val="DefaultParagraphFont"/>
    <w:unhideWhenUsed/>
    <w:rsid w:val="003252A7"/>
    <w:rPr>
      <w:rFonts w:ascii="Consolas" w:hAnsi="Consolas" w:cs="Consolas"/>
      <w:sz w:val="24"/>
      <w:szCs w:val="24"/>
    </w:rPr>
  </w:style>
  <w:style w:type="character" w:styleId="HTMLTypewriter">
    <w:name w:val="HTML Typewriter"/>
    <w:basedOn w:val="DefaultParagraphFont"/>
    <w:unhideWhenUsed/>
    <w:rsid w:val="003252A7"/>
    <w:rPr>
      <w:rFonts w:ascii="Consolas" w:hAnsi="Consolas" w:cs="Consolas"/>
      <w:sz w:val="20"/>
      <w:szCs w:val="20"/>
    </w:rPr>
  </w:style>
  <w:style w:type="character" w:styleId="HTMLVariable">
    <w:name w:val="HTML Variable"/>
    <w:basedOn w:val="DefaultParagraphFont"/>
    <w:unhideWhenUsed/>
    <w:rsid w:val="003252A7"/>
    <w:rPr>
      <w:i/>
      <w:iCs/>
    </w:rPr>
  </w:style>
  <w:style w:type="paragraph" w:styleId="Index1">
    <w:name w:val="index 1"/>
    <w:basedOn w:val="Normal"/>
    <w:next w:val="Normal"/>
    <w:autoRedefine/>
    <w:unhideWhenUsed/>
    <w:rsid w:val="003252A7"/>
    <w:pPr>
      <w:ind w:left="200" w:hanging="200"/>
    </w:pPr>
    <w:rPr>
      <w:rFonts w:hint="cs"/>
      <w:lang w:val="en-GB"/>
    </w:rPr>
  </w:style>
  <w:style w:type="paragraph" w:styleId="Index2">
    <w:name w:val="index 2"/>
    <w:basedOn w:val="Normal"/>
    <w:next w:val="Normal"/>
    <w:autoRedefine/>
    <w:unhideWhenUsed/>
    <w:rsid w:val="003252A7"/>
    <w:pPr>
      <w:ind w:left="400" w:hanging="200"/>
    </w:pPr>
    <w:rPr>
      <w:rFonts w:hint="cs"/>
      <w:lang w:val="en-GB"/>
    </w:rPr>
  </w:style>
  <w:style w:type="paragraph" w:styleId="Index3">
    <w:name w:val="index 3"/>
    <w:basedOn w:val="Normal"/>
    <w:next w:val="Normal"/>
    <w:autoRedefine/>
    <w:unhideWhenUsed/>
    <w:rsid w:val="003252A7"/>
    <w:pPr>
      <w:ind w:left="600" w:hanging="200"/>
    </w:pPr>
    <w:rPr>
      <w:rFonts w:hint="cs"/>
      <w:lang w:val="en-GB"/>
    </w:rPr>
  </w:style>
  <w:style w:type="paragraph" w:styleId="Index4">
    <w:name w:val="index 4"/>
    <w:basedOn w:val="Normal"/>
    <w:next w:val="Normal"/>
    <w:autoRedefine/>
    <w:unhideWhenUsed/>
    <w:rsid w:val="003252A7"/>
    <w:pPr>
      <w:ind w:left="800" w:hanging="200"/>
    </w:pPr>
    <w:rPr>
      <w:rFonts w:hint="cs"/>
      <w:lang w:val="en-GB"/>
    </w:rPr>
  </w:style>
  <w:style w:type="paragraph" w:styleId="Index5">
    <w:name w:val="index 5"/>
    <w:basedOn w:val="Normal"/>
    <w:next w:val="Normal"/>
    <w:autoRedefine/>
    <w:unhideWhenUsed/>
    <w:rsid w:val="003252A7"/>
    <w:pPr>
      <w:ind w:left="1000" w:hanging="200"/>
    </w:pPr>
    <w:rPr>
      <w:rFonts w:hint="cs"/>
      <w:lang w:val="en-GB"/>
    </w:rPr>
  </w:style>
  <w:style w:type="paragraph" w:styleId="Index6">
    <w:name w:val="index 6"/>
    <w:basedOn w:val="Normal"/>
    <w:next w:val="Normal"/>
    <w:autoRedefine/>
    <w:unhideWhenUsed/>
    <w:rsid w:val="003252A7"/>
    <w:pPr>
      <w:ind w:left="1200" w:hanging="200"/>
    </w:pPr>
    <w:rPr>
      <w:rFonts w:hint="cs"/>
      <w:lang w:val="en-GB"/>
    </w:rPr>
  </w:style>
  <w:style w:type="paragraph" w:styleId="Index7">
    <w:name w:val="index 7"/>
    <w:basedOn w:val="Normal"/>
    <w:next w:val="Normal"/>
    <w:autoRedefine/>
    <w:unhideWhenUsed/>
    <w:rsid w:val="003252A7"/>
    <w:pPr>
      <w:ind w:left="1400" w:hanging="200"/>
    </w:pPr>
    <w:rPr>
      <w:rFonts w:hint="cs"/>
      <w:lang w:val="en-GB"/>
    </w:rPr>
  </w:style>
  <w:style w:type="paragraph" w:styleId="Index8">
    <w:name w:val="index 8"/>
    <w:basedOn w:val="Normal"/>
    <w:next w:val="Normal"/>
    <w:autoRedefine/>
    <w:unhideWhenUsed/>
    <w:rsid w:val="003252A7"/>
    <w:pPr>
      <w:ind w:left="1600" w:hanging="200"/>
    </w:pPr>
    <w:rPr>
      <w:rFonts w:hint="cs"/>
      <w:lang w:val="en-GB"/>
    </w:rPr>
  </w:style>
  <w:style w:type="paragraph" w:styleId="Index9">
    <w:name w:val="index 9"/>
    <w:basedOn w:val="Normal"/>
    <w:next w:val="Normal"/>
    <w:autoRedefine/>
    <w:unhideWhenUsed/>
    <w:rsid w:val="003252A7"/>
    <w:pPr>
      <w:ind w:left="1800" w:hanging="200"/>
    </w:pPr>
    <w:rPr>
      <w:rFonts w:hint="cs"/>
      <w:lang w:val="en-GB"/>
    </w:rPr>
  </w:style>
  <w:style w:type="paragraph" w:styleId="IndexHeading">
    <w:name w:val="index heading"/>
    <w:basedOn w:val="Normal"/>
    <w:next w:val="Index1"/>
    <w:unhideWhenUsed/>
    <w:rsid w:val="003252A7"/>
    <w:pPr>
      <w:tabs>
        <w:tab w:val="left" w:pos="1247"/>
        <w:tab w:val="left" w:pos="1814"/>
        <w:tab w:val="left" w:pos="2381"/>
        <w:tab w:val="left" w:pos="2948"/>
        <w:tab w:val="left" w:pos="3515"/>
      </w:tabs>
    </w:pPr>
    <w:rPr>
      <w:rFonts w:asciiTheme="majorHAnsi" w:eastAsiaTheme="majorEastAsia" w:hAnsiTheme="majorHAnsi" w:cstheme="majorBidi" w:hint="cs"/>
      <w:b/>
      <w:bCs/>
      <w:lang w:val="en-GB"/>
    </w:rPr>
  </w:style>
  <w:style w:type="character" w:styleId="IntenseEmphasis">
    <w:name w:val="Intense Emphasis"/>
    <w:basedOn w:val="DefaultParagraphFont"/>
    <w:uiPriority w:val="21"/>
    <w:qFormat/>
    <w:rsid w:val="003252A7"/>
    <w:rPr>
      <w:b/>
      <w:bCs/>
      <w:i/>
      <w:iCs/>
      <w:color w:val="4F81BD" w:themeColor="accent1"/>
    </w:rPr>
  </w:style>
  <w:style w:type="paragraph" w:styleId="IntenseQuote">
    <w:name w:val="Intense Quote"/>
    <w:basedOn w:val="Normal"/>
    <w:next w:val="Normal"/>
    <w:link w:val="IntenseQuoteChar"/>
    <w:uiPriority w:val="30"/>
    <w:qFormat/>
    <w:rsid w:val="003252A7"/>
    <w:pPr>
      <w:pBdr>
        <w:bottom w:val="single" w:sz="4" w:space="4" w:color="4F81BD" w:themeColor="accent1"/>
      </w:pBdr>
      <w:tabs>
        <w:tab w:val="left" w:pos="1247"/>
        <w:tab w:val="left" w:pos="1814"/>
        <w:tab w:val="left" w:pos="2381"/>
        <w:tab w:val="left" w:pos="2948"/>
        <w:tab w:val="left" w:pos="3515"/>
      </w:tabs>
      <w:spacing w:before="200" w:after="280"/>
      <w:ind w:left="936" w:right="936"/>
    </w:pPr>
    <w:rPr>
      <w:rFonts w:hint="cs"/>
      <w:b/>
      <w:bCs/>
      <w:i/>
      <w:iCs/>
      <w:color w:val="4F81BD" w:themeColor="accent1"/>
      <w:lang w:val="en-GB"/>
    </w:rPr>
  </w:style>
  <w:style w:type="character" w:customStyle="1" w:styleId="IntenseQuoteChar">
    <w:name w:val="Intense Quote Char"/>
    <w:basedOn w:val="DefaultParagraphFont"/>
    <w:link w:val="IntenseQuote"/>
    <w:uiPriority w:val="30"/>
    <w:rsid w:val="003252A7"/>
    <w:rPr>
      <w:b/>
      <w:bCs/>
      <w:i/>
      <w:iCs/>
      <w:color w:val="4F81BD" w:themeColor="accent1"/>
      <w:szCs w:val="30"/>
      <w:lang w:val="en-GB"/>
    </w:rPr>
  </w:style>
  <w:style w:type="character" w:styleId="IntenseReference">
    <w:name w:val="Intense Reference"/>
    <w:basedOn w:val="DefaultParagraphFont"/>
    <w:uiPriority w:val="32"/>
    <w:qFormat/>
    <w:rsid w:val="003252A7"/>
    <w:rPr>
      <w:b/>
      <w:bCs/>
      <w:smallCaps/>
      <w:color w:val="C0504D" w:themeColor="accent2"/>
      <w:spacing w:val="5"/>
      <w:u w:val="single"/>
    </w:rPr>
  </w:style>
  <w:style w:type="table" w:styleId="LightGrid">
    <w:name w:val="Light Grid"/>
    <w:basedOn w:val="TableNormal"/>
    <w:uiPriority w:val="62"/>
    <w:rsid w:val="003252A7"/>
    <w:rPr>
      <w:rFonts w:cs="Times New Roman"/>
      <w:lang w:val="en-GB"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252A7"/>
    <w:rPr>
      <w:rFonts w:cs="Times New Roman"/>
      <w:lang w:val="en-GB" w:eastAsia="zh-C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252A7"/>
    <w:rPr>
      <w:rFonts w:cs="Times New Roman"/>
      <w:lang w:val="en-GB" w:eastAsia="zh-C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252A7"/>
    <w:rPr>
      <w:rFonts w:cs="Times New Roman"/>
      <w:lang w:val="en-GB" w:eastAsia="zh-CN"/>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252A7"/>
    <w:rPr>
      <w:rFonts w:cs="Times New Roman"/>
      <w:lang w:val="en-GB" w:eastAsia="zh-CN"/>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252A7"/>
    <w:rPr>
      <w:rFonts w:cs="Times New Roman"/>
      <w:lang w:val="en-GB" w:eastAsia="zh-C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252A7"/>
    <w:rPr>
      <w:rFonts w:cs="Times New Roman"/>
      <w:lang w:val="en-GB" w:eastAsia="zh-CN"/>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3252A7"/>
    <w:rPr>
      <w:rFonts w:cs="Times New Roman"/>
      <w:lang w:val="en-GB"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252A7"/>
    <w:rPr>
      <w:rFonts w:cs="Times New Roman"/>
      <w:lang w:val="en-GB" w:eastAsia="zh-C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252A7"/>
    <w:rPr>
      <w:rFonts w:cs="Times New Roman"/>
      <w:lang w:val="en-GB" w:eastAsia="zh-C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252A7"/>
    <w:rPr>
      <w:rFonts w:cs="Times New Roman"/>
      <w:lang w:val="en-GB" w:eastAsia="zh-CN"/>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252A7"/>
    <w:rPr>
      <w:rFonts w:cs="Times New Roman"/>
      <w:lang w:val="en-GB" w:eastAsia="zh-CN"/>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252A7"/>
    <w:rPr>
      <w:rFonts w:cs="Times New Roman"/>
      <w:lang w:val="en-GB" w:eastAsia="zh-C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252A7"/>
    <w:rPr>
      <w:rFonts w:cs="Times New Roman"/>
      <w:lang w:val="en-GB" w:eastAsia="zh-CN"/>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3252A7"/>
    <w:rPr>
      <w:rFonts w:cs="Times New Roman"/>
      <w:color w:val="000000" w:themeColor="text1" w:themeShade="BF"/>
      <w:lang w:val="en-GB"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252A7"/>
    <w:rPr>
      <w:rFonts w:cs="Times New Roman"/>
      <w:color w:val="365F91" w:themeColor="accent1" w:themeShade="BF"/>
      <w:lang w:val="en-GB" w:eastAsia="zh-CN"/>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252A7"/>
    <w:rPr>
      <w:rFonts w:cs="Times New Roman"/>
      <w:color w:val="943634" w:themeColor="accent2" w:themeShade="BF"/>
      <w:lang w:val="en-GB" w:eastAsia="zh-CN"/>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252A7"/>
    <w:rPr>
      <w:rFonts w:cs="Times New Roman"/>
      <w:color w:val="76923C" w:themeColor="accent3" w:themeShade="BF"/>
      <w:lang w:val="en-GB" w:eastAsia="zh-CN"/>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252A7"/>
    <w:rPr>
      <w:rFonts w:cs="Times New Roman"/>
      <w:color w:val="5F497A" w:themeColor="accent4" w:themeShade="BF"/>
      <w:lang w:val="en-GB" w:eastAsia="zh-CN"/>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252A7"/>
    <w:rPr>
      <w:rFonts w:cs="Times New Roman"/>
      <w:color w:val="31849B" w:themeColor="accent5" w:themeShade="BF"/>
      <w:lang w:val="en-GB" w:eastAsia="zh-CN"/>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252A7"/>
    <w:rPr>
      <w:rFonts w:cs="Times New Roman"/>
      <w:color w:val="E36C0A" w:themeColor="accent6" w:themeShade="BF"/>
      <w:lang w:val="en-GB" w:eastAsia="zh-CN"/>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nhideWhenUsed/>
    <w:rsid w:val="003252A7"/>
  </w:style>
  <w:style w:type="paragraph" w:styleId="List">
    <w:name w:val="List"/>
    <w:basedOn w:val="Normal"/>
    <w:unhideWhenUsed/>
    <w:rsid w:val="003252A7"/>
    <w:pPr>
      <w:tabs>
        <w:tab w:val="left" w:pos="1247"/>
        <w:tab w:val="left" w:pos="1814"/>
        <w:tab w:val="left" w:pos="2381"/>
        <w:tab w:val="left" w:pos="2948"/>
        <w:tab w:val="left" w:pos="3515"/>
      </w:tabs>
      <w:ind w:left="283" w:hanging="283"/>
      <w:contextualSpacing/>
    </w:pPr>
    <w:rPr>
      <w:rFonts w:hint="cs"/>
      <w:lang w:val="en-GB"/>
    </w:rPr>
  </w:style>
  <w:style w:type="paragraph" w:styleId="List2">
    <w:name w:val="List 2"/>
    <w:basedOn w:val="Normal"/>
    <w:unhideWhenUsed/>
    <w:rsid w:val="003252A7"/>
    <w:pPr>
      <w:tabs>
        <w:tab w:val="left" w:pos="1247"/>
        <w:tab w:val="left" w:pos="1814"/>
        <w:tab w:val="left" w:pos="2381"/>
        <w:tab w:val="left" w:pos="2948"/>
        <w:tab w:val="left" w:pos="3515"/>
      </w:tabs>
      <w:ind w:left="566" w:hanging="283"/>
      <w:contextualSpacing/>
    </w:pPr>
    <w:rPr>
      <w:rFonts w:hint="cs"/>
      <w:lang w:val="en-GB"/>
    </w:rPr>
  </w:style>
  <w:style w:type="paragraph" w:styleId="List3">
    <w:name w:val="List 3"/>
    <w:basedOn w:val="Normal"/>
    <w:unhideWhenUsed/>
    <w:rsid w:val="003252A7"/>
    <w:pPr>
      <w:tabs>
        <w:tab w:val="left" w:pos="1247"/>
        <w:tab w:val="left" w:pos="1814"/>
        <w:tab w:val="left" w:pos="2381"/>
        <w:tab w:val="left" w:pos="2948"/>
        <w:tab w:val="left" w:pos="3515"/>
      </w:tabs>
      <w:ind w:left="849" w:hanging="283"/>
      <w:contextualSpacing/>
    </w:pPr>
    <w:rPr>
      <w:rFonts w:hint="cs"/>
      <w:lang w:val="en-GB"/>
    </w:rPr>
  </w:style>
  <w:style w:type="paragraph" w:styleId="List4">
    <w:name w:val="List 4"/>
    <w:basedOn w:val="Normal"/>
    <w:rsid w:val="003252A7"/>
    <w:pPr>
      <w:tabs>
        <w:tab w:val="left" w:pos="1247"/>
        <w:tab w:val="left" w:pos="1814"/>
        <w:tab w:val="left" w:pos="2381"/>
        <w:tab w:val="left" w:pos="2948"/>
        <w:tab w:val="left" w:pos="3515"/>
      </w:tabs>
      <w:ind w:left="1132" w:hanging="283"/>
      <w:contextualSpacing/>
    </w:pPr>
    <w:rPr>
      <w:rFonts w:hint="cs"/>
      <w:lang w:val="en-GB"/>
    </w:rPr>
  </w:style>
  <w:style w:type="paragraph" w:styleId="List5">
    <w:name w:val="List 5"/>
    <w:basedOn w:val="Normal"/>
    <w:rsid w:val="003252A7"/>
    <w:pPr>
      <w:tabs>
        <w:tab w:val="left" w:pos="1247"/>
        <w:tab w:val="left" w:pos="1814"/>
        <w:tab w:val="left" w:pos="2381"/>
        <w:tab w:val="left" w:pos="2948"/>
        <w:tab w:val="left" w:pos="3515"/>
      </w:tabs>
      <w:ind w:left="1415" w:hanging="283"/>
      <w:contextualSpacing/>
    </w:pPr>
    <w:rPr>
      <w:rFonts w:hint="cs"/>
      <w:lang w:val="en-GB"/>
    </w:rPr>
  </w:style>
  <w:style w:type="paragraph" w:styleId="ListBullet">
    <w:name w:val="List Bullet"/>
    <w:basedOn w:val="Normal"/>
    <w:unhideWhenUsed/>
    <w:rsid w:val="003252A7"/>
    <w:pPr>
      <w:numPr>
        <w:numId w:val="8"/>
      </w:numPr>
      <w:tabs>
        <w:tab w:val="left" w:pos="1247"/>
        <w:tab w:val="left" w:pos="1814"/>
        <w:tab w:val="left" w:pos="2381"/>
        <w:tab w:val="left" w:pos="2948"/>
        <w:tab w:val="left" w:pos="3515"/>
      </w:tabs>
      <w:contextualSpacing/>
    </w:pPr>
    <w:rPr>
      <w:rFonts w:hint="cs"/>
      <w:lang w:val="en-GB"/>
    </w:rPr>
  </w:style>
  <w:style w:type="paragraph" w:styleId="ListBullet2">
    <w:name w:val="List Bullet 2"/>
    <w:basedOn w:val="Normal"/>
    <w:unhideWhenUsed/>
    <w:rsid w:val="003252A7"/>
    <w:pPr>
      <w:numPr>
        <w:numId w:val="9"/>
      </w:numPr>
      <w:tabs>
        <w:tab w:val="left" w:pos="1247"/>
        <w:tab w:val="left" w:pos="1814"/>
        <w:tab w:val="left" w:pos="2381"/>
        <w:tab w:val="left" w:pos="2948"/>
        <w:tab w:val="left" w:pos="3515"/>
      </w:tabs>
      <w:contextualSpacing/>
    </w:pPr>
    <w:rPr>
      <w:rFonts w:hint="cs"/>
      <w:lang w:val="en-GB"/>
    </w:rPr>
  </w:style>
  <w:style w:type="paragraph" w:styleId="ListBullet3">
    <w:name w:val="List Bullet 3"/>
    <w:basedOn w:val="Normal"/>
    <w:unhideWhenUsed/>
    <w:rsid w:val="003252A7"/>
    <w:pPr>
      <w:numPr>
        <w:numId w:val="10"/>
      </w:numPr>
      <w:tabs>
        <w:tab w:val="left" w:pos="1247"/>
        <w:tab w:val="left" w:pos="1814"/>
        <w:tab w:val="left" w:pos="2381"/>
        <w:tab w:val="left" w:pos="2948"/>
        <w:tab w:val="left" w:pos="3515"/>
      </w:tabs>
      <w:contextualSpacing/>
    </w:pPr>
    <w:rPr>
      <w:rFonts w:hint="cs"/>
      <w:lang w:val="en-GB"/>
    </w:rPr>
  </w:style>
  <w:style w:type="paragraph" w:styleId="ListBullet4">
    <w:name w:val="List Bullet 4"/>
    <w:basedOn w:val="Normal"/>
    <w:unhideWhenUsed/>
    <w:rsid w:val="003252A7"/>
    <w:pPr>
      <w:numPr>
        <w:numId w:val="11"/>
      </w:numPr>
      <w:tabs>
        <w:tab w:val="left" w:pos="1247"/>
        <w:tab w:val="left" w:pos="1814"/>
        <w:tab w:val="left" w:pos="2381"/>
        <w:tab w:val="left" w:pos="2948"/>
        <w:tab w:val="left" w:pos="3515"/>
      </w:tabs>
      <w:contextualSpacing/>
    </w:pPr>
    <w:rPr>
      <w:rFonts w:hint="cs"/>
      <w:lang w:val="en-GB"/>
    </w:rPr>
  </w:style>
  <w:style w:type="paragraph" w:styleId="ListBullet5">
    <w:name w:val="List Bullet 5"/>
    <w:basedOn w:val="Normal"/>
    <w:unhideWhenUsed/>
    <w:rsid w:val="003252A7"/>
    <w:pPr>
      <w:numPr>
        <w:numId w:val="12"/>
      </w:numPr>
      <w:tabs>
        <w:tab w:val="left" w:pos="1247"/>
        <w:tab w:val="left" w:pos="1814"/>
        <w:tab w:val="left" w:pos="2381"/>
        <w:tab w:val="left" w:pos="2948"/>
        <w:tab w:val="left" w:pos="3515"/>
      </w:tabs>
      <w:contextualSpacing/>
    </w:pPr>
    <w:rPr>
      <w:rFonts w:hint="cs"/>
      <w:lang w:val="en-GB"/>
    </w:rPr>
  </w:style>
  <w:style w:type="paragraph" w:styleId="ListContinue">
    <w:name w:val="List Continue"/>
    <w:basedOn w:val="Normal"/>
    <w:unhideWhenUsed/>
    <w:rsid w:val="003252A7"/>
    <w:pPr>
      <w:tabs>
        <w:tab w:val="left" w:pos="1247"/>
        <w:tab w:val="left" w:pos="1814"/>
        <w:tab w:val="left" w:pos="2381"/>
        <w:tab w:val="left" w:pos="2948"/>
        <w:tab w:val="left" w:pos="3515"/>
      </w:tabs>
      <w:spacing w:after="120"/>
      <w:ind w:left="283"/>
      <w:contextualSpacing/>
    </w:pPr>
    <w:rPr>
      <w:rFonts w:hint="cs"/>
      <w:lang w:val="en-GB"/>
    </w:rPr>
  </w:style>
  <w:style w:type="paragraph" w:styleId="ListContinue2">
    <w:name w:val="List Continue 2"/>
    <w:basedOn w:val="Normal"/>
    <w:unhideWhenUsed/>
    <w:rsid w:val="003252A7"/>
    <w:pPr>
      <w:tabs>
        <w:tab w:val="left" w:pos="1247"/>
        <w:tab w:val="left" w:pos="1814"/>
        <w:tab w:val="left" w:pos="2381"/>
        <w:tab w:val="left" w:pos="2948"/>
        <w:tab w:val="left" w:pos="3515"/>
      </w:tabs>
      <w:spacing w:after="120"/>
      <w:ind w:left="566"/>
      <w:contextualSpacing/>
    </w:pPr>
    <w:rPr>
      <w:rFonts w:hint="cs"/>
      <w:lang w:val="en-GB"/>
    </w:rPr>
  </w:style>
  <w:style w:type="paragraph" w:styleId="ListContinue3">
    <w:name w:val="List Continue 3"/>
    <w:basedOn w:val="Normal"/>
    <w:unhideWhenUsed/>
    <w:rsid w:val="003252A7"/>
    <w:pPr>
      <w:tabs>
        <w:tab w:val="left" w:pos="1247"/>
        <w:tab w:val="left" w:pos="1814"/>
        <w:tab w:val="left" w:pos="2381"/>
        <w:tab w:val="left" w:pos="2948"/>
        <w:tab w:val="left" w:pos="3515"/>
      </w:tabs>
      <w:spacing w:after="120"/>
      <w:ind w:left="849"/>
      <w:contextualSpacing/>
    </w:pPr>
    <w:rPr>
      <w:rFonts w:hint="cs"/>
      <w:lang w:val="en-GB"/>
    </w:rPr>
  </w:style>
  <w:style w:type="paragraph" w:styleId="ListContinue4">
    <w:name w:val="List Continue 4"/>
    <w:basedOn w:val="Normal"/>
    <w:unhideWhenUsed/>
    <w:rsid w:val="003252A7"/>
    <w:pPr>
      <w:tabs>
        <w:tab w:val="left" w:pos="1247"/>
        <w:tab w:val="left" w:pos="1814"/>
        <w:tab w:val="left" w:pos="2381"/>
        <w:tab w:val="left" w:pos="2948"/>
        <w:tab w:val="left" w:pos="3515"/>
      </w:tabs>
      <w:spacing w:after="120"/>
      <w:ind w:left="1132"/>
      <w:contextualSpacing/>
    </w:pPr>
    <w:rPr>
      <w:rFonts w:hint="cs"/>
      <w:lang w:val="en-GB"/>
    </w:rPr>
  </w:style>
  <w:style w:type="paragraph" w:styleId="ListContinue5">
    <w:name w:val="List Continue 5"/>
    <w:basedOn w:val="Normal"/>
    <w:unhideWhenUsed/>
    <w:rsid w:val="003252A7"/>
    <w:pPr>
      <w:tabs>
        <w:tab w:val="left" w:pos="1247"/>
        <w:tab w:val="left" w:pos="1814"/>
        <w:tab w:val="left" w:pos="2381"/>
        <w:tab w:val="left" w:pos="2948"/>
        <w:tab w:val="left" w:pos="3515"/>
      </w:tabs>
      <w:spacing w:after="120"/>
      <w:ind w:left="1415"/>
      <w:contextualSpacing/>
    </w:pPr>
    <w:rPr>
      <w:rFonts w:hint="cs"/>
      <w:lang w:val="en-GB"/>
    </w:rPr>
  </w:style>
  <w:style w:type="paragraph" w:styleId="ListNumber">
    <w:name w:val="List Number"/>
    <w:basedOn w:val="Normal"/>
    <w:rsid w:val="003252A7"/>
    <w:pPr>
      <w:numPr>
        <w:numId w:val="13"/>
      </w:numPr>
      <w:tabs>
        <w:tab w:val="left" w:pos="1247"/>
        <w:tab w:val="left" w:pos="1814"/>
        <w:tab w:val="left" w:pos="2381"/>
        <w:tab w:val="left" w:pos="2948"/>
        <w:tab w:val="left" w:pos="3515"/>
      </w:tabs>
      <w:contextualSpacing/>
    </w:pPr>
    <w:rPr>
      <w:rFonts w:hint="cs"/>
      <w:lang w:val="en-GB"/>
    </w:rPr>
  </w:style>
  <w:style w:type="paragraph" w:styleId="ListNumber2">
    <w:name w:val="List Number 2"/>
    <w:basedOn w:val="Normal"/>
    <w:unhideWhenUsed/>
    <w:rsid w:val="003252A7"/>
    <w:pPr>
      <w:numPr>
        <w:numId w:val="14"/>
      </w:numPr>
      <w:tabs>
        <w:tab w:val="left" w:pos="1247"/>
        <w:tab w:val="left" w:pos="1814"/>
        <w:tab w:val="left" w:pos="2381"/>
        <w:tab w:val="left" w:pos="2948"/>
        <w:tab w:val="left" w:pos="3515"/>
      </w:tabs>
      <w:contextualSpacing/>
    </w:pPr>
    <w:rPr>
      <w:rFonts w:hint="cs"/>
      <w:lang w:val="en-GB"/>
    </w:rPr>
  </w:style>
  <w:style w:type="paragraph" w:styleId="ListNumber3">
    <w:name w:val="List Number 3"/>
    <w:basedOn w:val="Normal"/>
    <w:unhideWhenUsed/>
    <w:rsid w:val="003252A7"/>
    <w:pPr>
      <w:numPr>
        <w:numId w:val="15"/>
      </w:numPr>
      <w:tabs>
        <w:tab w:val="left" w:pos="1247"/>
        <w:tab w:val="left" w:pos="1814"/>
        <w:tab w:val="left" w:pos="2381"/>
        <w:tab w:val="left" w:pos="2948"/>
        <w:tab w:val="left" w:pos="3515"/>
      </w:tabs>
      <w:contextualSpacing/>
    </w:pPr>
    <w:rPr>
      <w:rFonts w:hint="cs"/>
      <w:lang w:val="en-GB"/>
    </w:rPr>
  </w:style>
  <w:style w:type="paragraph" w:styleId="ListNumber4">
    <w:name w:val="List Number 4"/>
    <w:basedOn w:val="Normal"/>
    <w:unhideWhenUsed/>
    <w:rsid w:val="003252A7"/>
    <w:pPr>
      <w:numPr>
        <w:numId w:val="16"/>
      </w:numPr>
      <w:tabs>
        <w:tab w:val="left" w:pos="1247"/>
        <w:tab w:val="left" w:pos="1814"/>
        <w:tab w:val="left" w:pos="2381"/>
        <w:tab w:val="left" w:pos="2948"/>
        <w:tab w:val="left" w:pos="3515"/>
      </w:tabs>
      <w:contextualSpacing/>
    </w:pPr>
    <w:rPr>
      <w:rFonts w:hint="cs"/>
      <w:lang w:val="en-GB"/>
    </w:rPr>
  </w:style>
  <w:style w:type="paragraph" w:styleId="ListNumber5">
    <w:name w:val="List Number 5"/>
    <w:basedOn w:val="Normal"/>
    <w:unhideWhenUsed/>
    <w:rsid w:val="003252A7"/>
    <w:pPr>
      <w:numPr>
        <w:numId w:val="17"/>
      </w:numPr>
      <w:tabs>
        <w:tab w:val="left" w:pos="1247"/>
        <w:tab w:val="left" w:pos="1814"/>
        <w:tab w:val="left" w:pos="2381"/>
        <w:tab w:val="left" w:pos="2948"/>
        <w:tab w:val="left" w:pos="3515"/>
      </w:tabs>
      <w:contextualSpacing/>
    </w:pPr>
    <w:rPr>
      <w:rFonts w:hint="cs"/>
      <w:lang w:val="en-GB"/>
    </w:rPr>
  </w:style>
  <w:style w:type="paragraph" w:styleId="MacroText">
    <w:name w:val="macro"/>
    <w:link w:val="MacroTextChar"/>
    <w:unhideWhenUsed/>
    <w:rsid w:val="003252A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rPr>
  </w:style>
  <w:style w:type="character" w:customStyle="1" w:styleId="MacroTextChar">
    <w:name w:val="Macro Text Char"/>
    <w:basedOn w:val="DefaultParagraphFont"/>
    <w:link w:val="MacroText"/>
    <w:rsid w:val="003252A7"/>
    <w:rPr>
      <w:rFonts w:ascii="Consolas" w:hAnsi="Consolas" w:cs="Consolas"/>
      <w:lang w:val="en-GB"/>
    </w:rPr>
  </w:style>
  <w:style w:type="table" w:styleId="MediumGrid1">
    <w:name w:val="Medium Grid 1"/>
    <w:basedOn w:val="TableNormal"/>
    <w:uiPriority w:val="67"/>
    <w:rsid w:val="003252A7"/>
    <w:rPr>
      <w:rFonts w:cs="Times New Roman"/>
      <w:lang w:val="en-GB" w:eastAsia="zh-CN"/>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252A7"/>
    <w:rPr>
      <w:rFonts w:cs="Times New Roman"/>
      <w:lang w:val="en-GB" w:eastAsia="zh-C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252A7"/>
    <w:rPr>
      <w:rFonts w:cs="Times New Roman"/>
      <w:lang w:val="en-GB" w:eastAsia="zh-CN"/>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252A7"/>
    <w:rPr>
      <w:rFonts w:cs="Times New Roman"/>
      <w:lang w:val="en-GB" w:eastAsia="zh-C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252A7"/>
    <w:rPr>
      <w:rFonts w:cs="Times New Roman"/>
      <w:lang w:val="en-GB" w:eastAsia="zh-CN"/>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252A7"/>
    <w:rPr>
      <w:rFonts w:cs="Times New Roman"/>
      <w:lang w:val="en-GB" w:eastAsia="zh-CN"/>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252A7"/>
    <w:rPr>
      <w:rFonts w:cs="Times New Roman"/>
      <w:lang w:val="en-GB" w:eastAsia="zh-CN"/>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252A7"/>
    <w:rPr>
      <w:rFonts w:asciiTheme="majorHAnsi" w:eastAsiaTheme="majorEastAsia" w:hAnsiTheme="majorHAnsi" w:cstheme="majorBidi"/>
      <w:color w:val="000000" w:themeColor="text1"/>
      <w:lang w:val="en-GB"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252A7"/>
    <w:rPr>
      <w:rFonts w:asciiTheme="majorHAnsi" w:eastAsiaTheme="majorEastAsia" w:hAnsiTheme="majorHAnsi" w:cstheme="majorBidi"/>
      <w:color w:val="000000" w:themeColor="text1"/>
      <w:lang w:val="en-GB" w:eastAsia="zh-C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252A7"/>
    <w:rPr>
      <w:rFonts w:asciiTheme="majorHAnsi" w:eastAsiaTheme="majorEastAsia" w:hAnsiTheme="majorHAnsi" w:cstheme="majorBidi"/>
      <w:color w:val="000000" w:themeColor="text1"/>
      <w:lang w:val="en-GB" w:eastAsia="zh-C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252A7"/>
    <w:rPr>
      <w:rFonts w:asciiTheme="majorHAnsi" w:eastAsiaTheme="majorEastAsia" w:hAnsiTheme="majorHAnsi" w:cstheme="majorBidi"/>
      <w:color w:val="000000" w:themeColor="text1"/>
      <w:lang w:val="en-GB" w:eastAsia="zh-CN"/>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252A7"/>
    <w:rPr>
      <w:rFonts w:asciiTheme="majorHAnsi" w:eastAsiaTheme="majorEastAsia" w:hAnsiTheme="majorHAnsi" w:cstheme="majorBidi"/>
      <w:color w:val="000000" w:themeColor="text1"/>
      <w:lang w:val="en-GB" w:eastAsia="zh-CN"/>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252A7"/>
    <w:rPr>
      <w:rFonts w:asciiTheme="majorHAnsi" w:eastAsiaTheme="majorEastAsia" w:hAnsiTheme="majorHAnsi" w:cstheme="majorBidi"/>
      <w:color w:val="000000" w:themeColor="text1"/>
      <w:lang w:val="en-GB" w:eastAsia="zh-C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252A7"/>
    <w:rPr>
      <w:rFonts w:asciiTheme="majorHAnsi" w:eastAsiaTheme="majorEastAsia" w:hAnsiTheme="majorHAnsi" w:cstheme="majorBidi"/>
      <w:color w:val="000000" w:themeColor="text1"/>
      <w:lang w:val="en-GB" w:eastAsia="zh-CN"/>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252A7"/>
    <w:rPr>
      <w:rFonts w:cs="Times New Roman"/>
      <w:lang w:val="en-GB" w:eastAsia="zh-C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252A7"/>
    <w:rPr>
      <w:rFonts w:cs="Times New Roman"/>
      <w:lang w:val="en-GB" w:eastAsia="zh-C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252A7"/>
    <w:rPr>
      <w:rFonts w:cs="Times New Roman"/>
      <w:lang w:val="en-GB" w:eastAsia="zh-C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252A7"/>
    <w:rPr>
      <w:rFonts w:cs="Times New Roman"/>
      <w:lang w:val="en-GB" w:eastAsia="zh-C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252A7"/>
    <w:rPr>
      <w:rFonts w:cs="Times New Roman"/>
      <w:lang w:val="en-GB" w:eastAsia="zh-C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252A7"/>
    <w:rPr>
      <w:rFonts w:cs="Times New Roman"/>
      <w:lang w:val="en-GB" w:eastAsia="zh-C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252A7"/>
    <w:rPr>
      <w:rFonts w:cs="Times New Roman"/>
      <w:lang w:val="en-GB" w:eastAsia="zh-C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3252A7"/>
    <w:rPr>
      <w:rFonts w:cs="Times New Roman"/>
      <w:color w:val="000000" w:themeColor="text1"/>
      <w:lang w:val="en-GB"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252A7"/>
    <w:rPr>
      <w:rFonts w:cs="Times New Roman"/>
      <w:color w:val="000000" w:themeColor="text1"/>
      <w:lang w:val="en-GB" w:eastAsia="zh-CN"/>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252A7"/>
    <w:rPr>
      <w:rFonts w:cs="Times New Roman"/>
      <w:color w:val="000000" w:themeColor="text1"/>
      <w:lang w:val="en-GB" w:eastAsia="zh-CN"/>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252A7"/>
    <w:rPr>
      <w:rFonts w:cs="Times New Roman"/>
      <w:color w:val="000000" w:themeColor="text1"/>
      <w:lang w:val="en-GB" w:eastAsia="zh-CN"/>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252A7"/>
    <w:rPr>
      <w:rFonts w:cs="Times New Roman"/>
      <w:color w:val="000000" w:themeColor="text1"/>
      <w:lang w:val="en-GB" w:eastAsia="zh-CN"/>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252A7"/>
    <w:rPr>
      <w:rFonts w:cs="Times New Roman"/>
      <w:color w:val="000000" w:themeColor="text1"/>
      <w:lang w:val="en-GB" w:eastAsia="zh-CN"/>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252A7"/>
    <w:rPr>
      <w:rFonts w:cs="Times New Roman"/>
      <w:color w:val="000000" w:themeColor="text1"/>
      <w:lang w:val="en-GB" w:eastAsia="zh-CN"/>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252A7"/>
    <w:rPr>
      <w:rFonts w:asciiTheme="majorHAnsi" w:eastAsiaTheme="majorEastAsia" w:hAnsiTheme="majorHAnsi" w:cstheme="majorBidi"/>
      <w:color w:val="000000" w:themeColor="text1"/>
      <w:lang w:val="en-GB"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252A7"/>
    <w:rPr>
      <w:rFonts w:asciiTheme="majorHAnsi" w:eastAsiaTheme="majorEastAsia" w:hAnsiTheme="majorHAnsi" w:cstheme="majorBidi"/>
      <w:color w:val="000000" w:themeColor="text1"/>
      <w:lang w:val="en-GB" w:eastAsia="zh-C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252A7"/>
    <w:rPr>
      <w:rFonts w:asciiTheme="majorHAnsi" w:eastAsiaTheme="majorEastAsia" w:hAnsiTheme="majorHAnsi" w:cstheme="majorBidi"/>
      <w:color w:val="000000" w:themeColor="text1"/>
      <w:lang w:val="en-GB" w:eastAsia="zh-C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252A7"/>
    <w:rPr>
      <w:rFonts w:asciiTheme="majorHAnsi" w:eastAsiaTheme="majorEastAsia" w:hAnsiTheme="majorHAnsi" w:cstheme="majorBidi"/>
      <w:color w:val="000000" w:themeColor="text1"/>
      <w:lang w:val="en-GB" w:eastAsia="zh-CN"/>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252A7"/>
    <w:rPr>
      <w:rFonts w:asciiTheme="majorHAnsi" w:eastAsiaTheme="majorEastAsia" w:hAnsiTheme="majorHAnsi" w:cstheme="majorBidi"/>
      <w:color w:val="000000" w:themeColor="text1"/>
      <w:lang w:val="en-GB" w:eastAsia="zh-CN"/>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252A7"/>
    <w:rPr>
      <w:rFonts w:asciiTheme="majorHAnsi" w:eastAsiaTheme="majorEastAsia" w:hAnsiTheme="majorHAnsi" w:cstheme="majorBidi"/>
      <w:color w:val="000000" w:themeColor="text1"/>
      <w:lang w:val="en-GB" w:eastAsia="zh-C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252A7"/>
    <w:rPr>
      <w:rFonts w:asciiTheme="majorHAnsi" w:eastAsiaTheme="majorEastAsia" w:hAnsiTheme="majorHAnsi" w:cstheme="majorBidi"/>
      <w:color w:val="000000" w:themeColor="text1"/>
      <w:lang w:val="en-GB" w:eastAsia="zh-CN"/>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252A7"/>
    <w:rPr>
      <w:rFonts w:cs="Times New Roman"/>
      <w:lang w:val="en-GB" w:eastAsia="zh-CN"/>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252A7"/>
    <w:rPr>
      <w:rFonts w:cs="Times New Roman"/>
      <w:lang w:val="en-GB" w:eastAsia="zh-C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252A7"/>
    <w:rPr>
      <w:rFonts w:cs="Times New Roman"/>
      <w:lang w:val="en-GB" w:eastAsia="zh-CN"/>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252A7"/>
    <w:rPr>
      <w:rFonts w:cs="Times New Roman"/>
      <w:lang w:val="en-GB" w:eastAsia="zh-C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252A7"/>
    <w:rPr>
      <w:rFonts w:cs="Times New Roman"/>
      <w:lang w:val="en-GB" w:eastAsia="zh-CN"/>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252A7"/>
    <w:rPr>
      <w:rFonts w:cs="Times New Roman"/>
      <w:lang w:val="en-GB" w:eastAsia="zh-CN"/>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252A7"/>
    <w:rPr>
      <w:rFonts w:cs="Times New Roman"/>
      <w:lang w:val="en-GB" w:eastAsia="zh-CN"/>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252A7"/>
    <w:rPr>
      <w:rFonts w:cs="Times New Roman"/>
      <w:lang w:val="en-GB"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252A7"/>
    <w:rPr>
      <w:rFonts w:cs="Times New Roman"/>
      <w:lang w:val="en-GB"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252A7"/>
    <w:rPr>
      <w:rFonts w:cs="Times New Roman"/>
      <w:lang w:val="en-GB"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252A7"/>
    <w:rPr>
      <w:rFonts w:cs="Times New Roman"/>
      <w:lang w:val="en-GB"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252A7"/>
    <w:rPr>
      <w:rFonts w:cs="Times New Roman"/>
      <w:lang w:val="en-GB"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252A7"/>
    <w:rPr>
      <w:rFonts w:cs="Times New Roman"/>
      <w:lang w:val="en-GB"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252A7"/>
    <w:rPr>
      <w:rFonts w:cs="Times New Roman"/>
      <w:lang w:val="en-GB"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nhideWhenUsed/>
    <w:rsid w:val="003252A7"/>
    <w:pPr>
      <w:pBdr>
        <w:top w:val="single" w:sz="6" w:space="1" w:color="auto"/>
        <w:left w:val="single" w:sz="6" w:space="1" w:color="auto"/>
        <w:bottom w:val="single" w:sz="6" w:space="1" w:color="auto"/>
        <w:right w:val="single" w:sz="6" w:space="1" w:color="auto"/>
      </w:pBdr>
      <w:shd w:val="pct20" w:color="auto" w:fill="auto"/>
      <w:tabs>
        <w:tab w:val="left" w:pos="1247"/>
        <w:tab w:val="left" w:pos="1814"/>
        <w:tab w:val="left" w:pos="2381"/>
        <w:tab w:val="left" w:pos="2948"/>
        <w:tab w:val="left" w:pos="3515"/>
      </w:tabs>
      <w:ind w:left="1134" w:hanging="1134"/>
    </w:pPr>
    <w:rPr>
      <w:rFonts w:asciiTheme="majorHAnsi" w:eastAsiaTheme="majorEastAsia" w:hAnsiTheme="majorHAnsi" w:cstheme="majorBidi" w:hint="cs"/>
      <w:sz w:val="24"/>
      <w:szCs w:val="24"/>
      <w:lang w:val="en-GB"/>
    </w:rPr>
  </w:style>
  <w:style w:type="character" w:customStyle="1" w:styleId="MessageHeaderChar">
    <w:name w:val="Message Header Char"/>
    <w:basedOn w:val="DefaultParagraphFont"/>
    <w:link w:val="MessageHeader"/>
    <w:rsid w:val="003252A7"/>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3252A7"/>
    <w:pPr>
      <w:tabs>
        <w:tab w:val="left" w:pos="1247"/>
        <w:tab w:val="left" w:pos="1814"/>
        <w:tab w:val="left" w:pos="2381"/>
        <w:tab w:val="left" w:pos="2948"/>
        <w:tab w:val="left" w:pos="3515"/>
      </w:tabs>
    </w:pPr>
    <w:rPr>
      <w:rFonts w:cs="Times New Roman"/>
      <w:lang w:val="en-GB"/>
    </w:rPr>
  </w:style>
  <w:style w:type="paragraph" w:styleId="NormalWeb">
    <w:name w:val="Normal (Web)"/>
    <w:basedOn w:val="Normal"/>
    <w:unhideWhenUsed/>
    <w:rsid w:val="003252A7"/>
    <w:pPr>
      <w:tabs>
        <w:tab w:val="left" w:pos="1247"/>
        <w:tab w:val="left" w:pos="1814"/>
        <w:tab w:val="left" w:pos="2381"/>
        <w:tab w:val="left" w:pos="2948"/>
        <w:tab w:val="left" w:pos="3515"/>
      </w:tabs>
    </w:pPr>
    <w:rPr>
      <w:rFonts w:hint="cs"/>
      <w:sz w:val="24"/>
      <w:szCs w:val="24"/>
      <w:lang w:val="en-GB"/>
    </w:rPr>
  </w:style>
  <w:style w:type="paragraph" w:styleId="NormalIndent">
    <w:name w:val="Normal Indent"/>
    <w:basedOn w:val="Normal"/>
    <w:unhideWhenUsed/>
    <w:rsid w:val="003252A7"/>
    <w:pPr>
      <w:tabs>
        <w:tab w:val="left" w:pos="1247"/>
        <w:tab w:val="left" w:pos="1814"/>
        <w:tab w:val="left" w:pos="2381"/>
        <w:tab w:val="left" w:pos="2948"/>
        <w:tab w:val="left" w:pos="3515"/>
      </w:tabs>
      <w:ind w:left="720"/>
    </w:pPr>
    <w:rPr>
      <w:rFonts w:hint="cs"/>
      <w:lang w:val="en-GB"/>
    </w:rPr>
  </w:style>
  <w:style w:type="paragraph" w:styleId="NoteHeading">
    <w:name w:val="Note Heading"/>
    <w:basedOn w:val="Normal"/>
    <w:next w:val="Normal"/>
    <w:link w:val="NoteHeadingChar"/>
    <w:unhideWhenUsed/>
    <w:rsid w:val="003252A7"/>
    <w:pPr>
      <w:tabs>
        <w:tab w:val="left" w:pos="1247"/>
        <w:tab w:val="left" w:pos="1814"/>
        <w:tab w:val="left" w:pos="2381"/>
        <w:tab w:val="left" w:pos="2948"/>
        <w:tab w:val="left" w:pos="3515"/>
      </w:tabs>
    </w:pPr>
    <w:rPr>
      <w:rFonts w:hint="cs"/>
      <w:lang w:val="en-GB"/>
    </w:rPr>
  </w:style>
  <w:style w:type="character" w:customStyle="1" w:styleId="NoteHeadingChar">
    <w:name w:val="Note Heading Char"/>
    <w:basedOn w:val="DefaultParagraphFont"/>
    <w:link w:val="NoteHeading"/>
    <w:rsid w:val="003252A7"/>
    <w:rPr>
      <w:szCs w:val="30"/>
      <w:lang w:val="en-GB"/>
    </w:rPr>
  </w:style>
  <w:style w:type="character" w:styleId="PlaceholderText">
    <w:name w:val="Placeholder Text"/>
    <w:basedOn w:val="DefaultParagraphFont"/>
    <w:uiPriority w:val="99"/>
    <w:semiHidden/>
    <w:rsid w:val="003252A7"/>
    <w:rPr>
      <w:color w:val="808080"/>
    </w:rPr>
  </w:style>
  <w:style w:type="paragraph" w:styleId="PlainText">
    <w:name w:val="Plain Text"/>
    <w:basedOn w:val="Normal"/>
    <w:link w:val="PlainTextChar"/>
    <w:unhideWhenUsed/>
    <w:rsid w:val="003252A7"/>
    <w:pPr>
      <w:tabs>
        <w:tab w:val="left" w:pos="1247"/>
        <w:tab w:val="left" w:pos="1814"/>
        <w:tab w:val="left" w:pos="2381"/>
        <w:tab w:val="left" w:pos="2948"/>
        <w:tab w:val="left" w:pos="3515"/>
      </w:tabs>
    </w:pPr>
    <w:rPr>
      <w:rFonts w:ascii="Consolas" w:hAnsi="Consolas" w:cs="Consolas" w:hint="cs"/>
      <w:sz w:val="21"/>
      <w:szCs w:val="21"/>
      <w:lang w:val="en-GB"/>
    </w:rPr>
  </w:style>
  <w:style w:type="character" w:customStyle="1" w:styleId="PlainTextChar">
    <w:name w:val="Plain Text Char"/>
    <w:basedOn w:val="DefaultParagraphFont"/>
    <w:link w:val="PlainText"/>
    <w:rsid w:val="003252A7"/>
    <w:rPr>
      <w:rFonts w:ascii="Consolas" w:hAnsi="Consolas" w:cs="Consolas"/>
      <w:sz w:val="21"/>
      <w:szCs w:val="21"/>
      <w:lang w:val="en-GB"/>
    </w:rPr>
  </w:style>
  <w:style w:type="paragraph" w:styleId="Quote">
    <w:name w:val="Quote"/>
    <w:basedOn w:val="Normal"/>
    <w:next w:val="Normal"/>
    <w:link w:val="QuoteChar"/>
    <w:uiPriority w:val="29"/>
    <w:qFormat/>
    <w:rsid w:val="003252A7"/>
    <w:pPr>
      <w:tabs>
        <w:tab w:val="left" w:pos="1247"/>
        <w:tab w:val="left" w:pos="1814"/>
        <w:tab w:val="left" w:pos="2381"/>
        <w:tab w:val="left" w:pos="2948"/>
        <w:tab w:val="left" w:pos="3515"/>
      </w:tabs>
    </w:pPr>
    <w:rPr>
      <w:rFonts w:hint="cs"/>
      <w:i/>
      <w:iCs/>
      <w:color w:val="000000" w:themeColor="text1"/>
      <w:lang w:val="en-GB"/>
    </w:rPr>
  </w:style>
  <w:style w:type="character" w:customStyle="1" w:styleId="QuoteChar">
    <w:name w:val="Quote Char"/>
    <w:basedOn w:val="DefaultParagraphFont"/>
    <w:link w:val="Quote"/>
    <w:uiPriority w:val="29"/>
    <w:rsid w:val="003252A7"/>
    <w:rPr>
      <w:i/>
      <w:iCs/>
      <w:color w:val="000000" w:themeColor="text1"/>
      <w:szCs w:val="30"/>
      <w:lang w:val="en-GB"/>
    </w:rPr>
  </w:style>
  <w:style w:type="paragraph" w:styleId="Salutation">
    <w:name w:val="Salutation"/>
    <w:basedOn w:val="Normal"/>
    <w:next w:val="Normal"/>
    <w:link w:val="SalutationChar"/>
    <w:rsid w:val="003252A7"/>
    <w:pPr>
      <w:tabs>
        <w:tab w:val="left" w:pos="1247"/>
        <w:tab w:val="left" w:pos="1814"/>
        <w:tab w:val="left" w:pos="2381"/>
        <w:tab w:val="left" w:pos="2948"/>
        <w:tab w:val="left" w:pos="3515"/>
      </w:tabs>
    </w:pPr>
    <w:rPr>
      <w:rFonts w:hint="cs"/>
      <w:lang w:val="en-GB"/>
    </w:rPr>
  </w:style>
  <w:style w:type="character" w:customStyle="1" w:styleId="SalutationChar">
    <w:name w:val="Salutation Char"/>
    <w:basedOn w:val="DefaultParagraphFont"/>
    <w:link w:val="Salutation"/>
    <w:rsid w:val="003252A7"/>
    <w:rPr>
      <w:szCs w:val="30"/>
      <w:lang w:val="en-GB"/>
    </w:rPr>
  </w:style>
  <w:style w:type="paragraph" w:styleId="Signature">
    <w:name w:val="Signature"/>
    <w:basedOn w:val="Normal"/>
    <w:link w:val="SignatureChar"/>
    <w:unhideWhenUsed/>
    <w:rsid w:val="003252A7"/>
    <w:pPr>
      <w:tabs>
        <w:tab w:val="left" w:pos="1247"/>
        <w:tab w:val="left" w:pos="1814"/>
        <w:tab w:val="left" w:pos="2381"/>
        <w:tab w:val="left" w:pos="2948"/>
        <w:tab w:val="left" w:pos="3515"/>
      </w:tabs>
      <w:ind w:left="4252"/>
    </w:pPr>
    <w:rPr>
      <w:rFonts w:hint="cs"/>
      <w:lang w:val="en-GB"/>
    </w:rPr>
  </w:style>
  <w:style w:type="character" w:customStyle="1" w:styleId="SignatureChar">
    <w:name w:val="Signature Char"/>
    <w:basedOn w:val="DefaultParagraphFont"/>
    <w:link w:val="Signature"/>
    <w:rsid w:val="003252A7"/>
    <w:rPr>
      <w:szCs w:val="30"/>
      <w:lang w:val="en-GB"/>
    </w:rPr>
  </w:style>
  <w:style w:type="character" w:styleId="Strong">
    <w:name w:val="Strong"/>
    <w:basedOn w:val="DefaultParagraphFont"/>
    <w:qFormat/>
    <w:rsid w:val="003252A7"/>
    <w:rPr>
      <w:b/>
      <w:bCs/>
    </w:rPr>
  </w:style>
  <w:style w:type="character" w:styleId="SubtleEmphasis">
    <w:name w:val="Subtle Emphasis"/>
    <w:basedOn w:val="DefaultParagraphFont"/>
    <w:uiPriority w:val="19"/>
    <w:qFormat/>
    <w:rsid w:val="003252A7"/>
    <w:rPr>
      <w:i/>
      <w:iCs/>
      <w:color w:val="808080" w:themeColor="text1" w:themeTint="7F"/>
    </w:rPr>
  </w:style>
  <w:style w:type="character" w:styleId="SubtleReference">
    <w:name w:val="Subtle Reference"/>
    <w:basedOn w:val="DefaultParagraphFont"/>
    <w:uiPriority w:val="31"/>
    <w:qFormat/>
    <w:rsid w:val="003252A7"/>
    <w:rPr>
      <w:smallCaps/>
      <w:color w:val="C0504D" w:themeColor="accent2"/>
      <w:u w:val="single"/>
    </w:rPr>
  </w:style>
  <w:style w:type="table" w:styleId="Table3Deffects1">
    <w:name w:val="Table 3D effects 1"/>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3252A7"/>
    <w:pPr>
      <w:tabs>
        <w:tab w:val="left" w:pos="1247"/>
        <w:tab w:val="left" w:pos="1814"/>
        <w:tab w:val="left" w:pos="2381"/>
        <w:tab w:val="left" w:pos="2948"/>
        <w:tab w:val="left" w:pos="3515"/>
      </w:tabs>
    </w:pPr>
    <w:rPr>
      <w:rFonts w:cs="Times New Roman"/>
      <w:lang w:val="en-GB" w:eastAsia="zh-C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3252A7"/>
    <w:pPr>
      <w:tabs>
        <w:tab w:val="left" w:pos="1247"/>
        <w:tab w:val="left" w:pos="1814"/>
        <w:tab w:val="left" w:pos="2381"/>
        <w:tab w:val="left" w:pos="2948"/>
        <w:tab w:val="left" w:pos="3515"/>
      </w:tabs>
    </w:pPr>
    <w:rPr>
      <w:rFonts w:cs="Times New Roman"/>
      <w:lang w:val="en-GB" w:eastAsia="zh-C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3252A7"/>
    <w:pPr>
      <w:tabs>
        <w:tab w:val="left" w:pos="1247"/>
        <w:tab w:val="left" w:pos="1814"/>
        <w:tab w:val="left" w:pos="2381"/>
        <w:tab w:val="left" w:pos="2948"/>
        <w:tab w:val="left" w:pos="3515"/>
      </w:tabs>
    </w:pPr>
    <w:rPr>
      <w:rFonts w:cs="Times New Roman"/>
      <w:color w:val="000080"/>
      <w:lang w:val="en-GB"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3252A7"/>
    <w:pPr>
      <w:tabs>
        <w:tab w:val="left" w:pos="1247"/>
        <w:tab w:val="left" w:pos="1814"/>
        <w:tab w:val="left" w:pos="2381"/>
        <w:tab w:val="left" w:pos="2948"/>
        <w:tab w:val="left" w:pos="3515"/>
      </w:tabs>
    </w:pPr>
    <w:rPr>
      <w:rFonts w:cs="Times New Roman"/>
      <w:color w:val="FFFFFF"/>
      <w:lang w:val="en-GB" w:eastAsia="zh-CN"/>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3252A7"/>
    <w:pPr>
      <w:tabs>
        <w:tab w:val="left" w:pos="1247"/>
        <w:tab w:val="left" w:pos="1814"/>
        <w:tab w:val="left" w:pos="2381"/>
        <w:tab w:val="left" w:pos="2948"/>
        <w:tab w:val="left" w:pos="3515"/>
      </w:tabs>
    </w:pPr>
    <w:rPr>
      <w:rFonts w:cs="Times New Roman"/>
      <w:b/>
      <w:bCs/>
      <w:lang w:val="en-GB"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3252A7"/>
    <w:pPr>
      <w:tabs>
        <w:tab w:val="left" w:pos="1247"/>
        <w:tab w:val="left" w:pos="1814"/>
        <w:tab w:val="left" w:pos="2381"/>
        <w:tab w:val="left" w:pos="2948"/>
        <w:tab w:val="left" w:pos="3515"/>
      </w:tabs>
    </w:pPr>
    <w:rPr>
      <w:rFonts w:cs="Times New Roman"/>
      <w:b/>
      <w:bCs/>
      <w:lang w:val="en-GB"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3252A7"/>
    <w:pPr>
      <w:tabs>
        <w:tab w:val="left" w:pos="1247"/>
        <w:tab w:val="left" w:pos="1814"/>
        <w:tab w:val="left" w:pos="2381"/>
        <w:tab w:val="left" w:pos="2948"/>
        <w:tab w:val="left" w:pos="3515"/>
      </w:tabs>
    </w:pPr>
    <w:rPr>
      <w:rFonts w:cs="Times New Roman"/>
      <w:b/>
      <w:bCs/>
      <w:lang w:val="en-GB" w:eastAsia="zh-CN"/>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3252A7"/>
    <w:pPr>
      <w:tabs>
        <w:tab w:val="left" w:pos="1247"/>
        <w:tab w:val="left" w:pos="1814"/>
        <w:tab w:val="left" w:pos="2381"/>
        <w:tab w:val="left" w:pos="2948"/>
        <w:tab w:val="left" w:pos="3515"/>
      </w:tabs>
    </w:pPr>
    <w:rPr>
      <w:rFonts w:cs="Times New Roman"/>
      <w:lang w:val="en-GB"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3252A7"/>
    <w:pPr>
      <w:tabs>
        <w:tab w:val="left" w:pos="1247"/>
        <w:tab w:val="left" w:pos="1814"/>
        <w:tab w:val="left" w:pos="2381"/>
        <w:tab w:val="left" w:pos="2948"/>
        <w:tab w:val="left" w:pos="3515"/>
      </w:tabs>
    </w:pPr>
    <w:rPr>
      <w:rFonts w:cs="Times New Roman"/>
      <w:lang w:val="en-GB" w:eastAsia="zh-C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3252A7"/>
    <w:pPr>
      <w:tabs>
        <w:tab w:val="left" w:pos="1247"/>
        <w:tab w:val="left" w:pos="1814"/>
        <w:tab w:val="left" w:pos="2381"/>
        <w:tab w:val="left" w:pos="2948"/>
        <w:tab w:val="left" w:pos="3515"/>
      </w:tabs>
    </w:pPr>
    <w:rPr>
      <w:rFonts w:cs="Times New Roman"/>
      <w:lang w:val="en-GB" w:eastAsia="zh-C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3252A7"/>
    <w:pPr>
      <w:tabs>
        <w:tab w:val="left" w:pos="1247"/>
        <w:tab w:val="left" w:pos="1814"/>
        <w:tab w:val="left" w:pos="2381"/>
        <w:tab w:val="left" w:pos="2948"/>
        <w:tab w:val="left" w:pos="3515"/>
      </w:tabs>
    </w:pPr>
    <w:rPr>
      <w:rFonts w:cs="Times New Roman"/>
      <w:b/>
      <w:bCs/>
      <w:lang w:val="en-GB"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3252A7"/>
    <w:pPr>
      <w:tabs>
        <w:tab w:val="left" w:pos="1247"/>
        <w:tab w:val="left" w:pos="1814"/>
        <w:tab w:val="left" w:pos="2381"/>
        <w:tab w:val="left" w:pos="2948"/>
        <w:tab w:val="left" w:pos="3515"/>
      </w:tabs>
    </w:pPr>
    <w:rPr>
      <w:rFonts w:cs="Times New Roman"/>
      <w:lang w:val="en-GB" w:eastAsia="zh-C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3252A7"/>
    <w:pPr>
      <w:tabs>
        <w:tab w:val="left" w:pos="1247"/>
        <w:tab w:val="left" w:pos="1814"/>
        <w:tab w:val="left" w:pos="2381"/>
        <w:tab w:val="left" w:pos="2948"/>
        <w:tab w:val="left" w:pos="3515"/>
      </w:tabs>
    </w:pPr>
    <w:rPr>
      <w:rFonts w:cs="Times New Roman"/>
      <w:lang w:val="en-GB" w:eastAsia="zh-C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3252A7"/>
    <w:pPr>
      <w:tabs>
        <w:tab w:val="left" w:pos="1247"/>
        <w:tab w:val="left" w:pos="1814"/>
        <w:tab w:val="left" w:pos="2381"/>
        <w:tab w:val="left" w:pos="2948"/>
        <w:tab w:val="left" w:pos="3515"/>
      </w:tabs>
    </w:pPr>
    <w:rPr>
      <w:rFonts w:cs="Times New Roman"/>
      <w:lang w:val="en-GB" w:eastAsia="zh-C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3252A7"/>
    <w:pPr>
      <w:tabs>
        <w:tab w:val="left" w:pos="1247"/>
        <w:tab w:val="left" w:pos="1814"/>
        <w:tab w:val="left" w:pos="2381"/>
        <w:tab w:val="left" w:pos="2948"/>
        <w:tab w:val="left" w:pos="3515"/>
      </w:tabs>
    </w:pPr>
    <w:rPr>
      <w:rFonts w:cs="Times New Roman"/>
      <w:lang w:val="en-GB" w:eastAsia="zh-C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3252A7"/>
    <w:pPr>
      <w:tabs>
        <w:tab w:val="left" w:pos="1247"/>
        <w:tab w:val="left" w:pos="1814"/>
        <w:tab w:val="left" w:pos="2381"/>
        <w:tab w:val="left" w:pos="2948"/>
        <w:tab w:val="left" w:pos="3515"/>
      </w:tabs>
    </w:pPr>
    <w:rPr>
      <w:rFonts w:cs="Times New Roman"/>
      <w:lang w:val="en-GB" w:eastAsia="zh-C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nhideWhenUsed/>
    <w:rsid w:val="003252A7"/>
    <w:pPr>
      <w:ind w:left="200" w:hanging="200"/>
    </w:pPr>
    <w:rPr>
      <w:rFonts w:hint="cs"/>
      <w:lang w:val="en-GB"/>
    </w:rPr>
  </w:style>
  <w:style w:type="table" w:styleId="TableProfessional">
    <w:name w:val="Table Professional"/>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3252A7"/>
    <w:pPr>
      <w:tabs>
        <w:tab w:val="left" w:pos="1247"/>
        <w:tab w:val="left" w:pos="1814"/>
        <w:tab w:val="left" w:pos="2381"/>
        <w:tab w:val="left" w:pos="2948"/>
        <w:tab w:val="left" w:pos="3515"/>
      </w:tabs>
    </w:pPr>
    <w:rPr>
      <w:rFonts w:cs="Times New Roman"/>
      <w:lang w:val="en-GB" w:eastAsia="zh-C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3252A7"/>
    <w:pPr>
      <w:tabs>
        <w:tab w:val="left" w:pos="1247"/>
        <w:tab w:val="left" w:pos="1814"/>
        <w:tab w:val="left" w:pos="2381"/>
        <w:tab w:val="left" w:pos="2948"/>
        <w:tab w:val="left" w:pos="3515"/>
      </w:tabs>
    </w:pPr>
    <w:rPr>
      <w:rFonts w:cs="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nhideWhenUsed/>
    <w:rsid w:val="003252A7"/>
    <w:pPr>
      <w:tabs>
        <w:tab w:val="left" w:pos="1247"/>
        <w:tab w:val="left" w:pos="1814"/>
        <w:tab w:val="left" w:pos="2381"/>
        <w:tab w:val="left" w:pos="2948"/>
        <w:tab w:val="left" w:pos="3515"/>
      </w:tabs>
    </w:pPr>
    <w:rPr>
      <w:rFonts w:cs="Times New Roman"/>
      <w:lang w:val="en-GB" w:eastAsia="zh-C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3252A7"/>
    <w:pPr>
      <w:tabs>
        <w:tab w:val="left" w:pos="1247"/>
        <w:tab w:val="left" w:pos="1814"/>
        <w:tab w:val="left" w:pos="2381"/>
        <w:tab w:val="left" w:pos="2948"/>
        <w:tab w:val="left" w:pos="3515"/>
      </w:tabs>
    </w:pPr>
    <w:rPr>
      <w:rFonts w:cs="Times New Roman"/>
      <w:lang w:val="en-GB" w:eastAsia="zh-C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3252A7"/>
    <w:pPr>
      <w:tabs>
        <w:tab w:val="left" w:pos="1247"/>
        <w:tab w:val="left" w:pos="1814"/>
        <w:tab w:val="left" w:pos="2381"/>
        <w:tab w:val="left" w:pos="2948"/>
        <w:tab w:val="left" w:pos="3515"/>
      </w:tabs>
    </w:pPr>
    <w:rPr>
      <w:rFonts w:cs="Times New Roman"/>
      <w:lang w:val="en-GB" w:eastAsia="zh-C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nhideWhenUsed/>
    <w:rsid w:val="003252A7"/>
    <w:pPr>
      <w:tabs>
        <w:tab w:val="left" w:pos="1247"/>
        <w:tab w:val="left" w:pos="1814"/>
        <w:tab w:val="left" w:pos="2381"/>
        <w:tab w:val="left" w:pos="2948"/>
        <w:tab w:val="left" w:pos="3515"/>
      </w:tabs>
      <w:spacing w:before="120"/>
    </w:pPr>
    <w:rPr>
      <w:rFonts w:asciiTheme="majorHAnsi" w:eastAsiaTheme="majorEastAsia" w:hAnsiTheme="majorHAnsi" w:cstheme="majorBidi" w:hint="cs"/>
      <w:b/>
      <w:bCs/>
      <w:sz w:val="24"/>
      <w:szCs w:val="24"/>
      <w:lang w:val="en-GB"/>
    </w:rPr>
  </w:style>
  <w:style w:type="paragraph" w:styleId="TOCHeading">
    <w:name w:val="TOC Heading"/>
    <w:basedOn w:val="Heading1"/>
    <w:next w:val="Normal"/>
    <w:uiPriority w:val="39"/>
    <w:semiHidden/>
    <w:unhideWhenUsed/>
    <w:qFormat/>
    <w:rsid w:val="003252A7"/>
    <w:pPr>
      <w:keepLines/>
      <w:tabs>
        <w:tab w:val="left" w:pos="1247"/>
        <w:tab w:val="left" w:pos="1814"/>
        <w:tab w:val="left" w:pos="2381"/>
        <w:tab w:val="left" w:pos="2948"/>
        <w:tab w:val="left" w:pos="3515"/>
      </w:tabs>
      <w:spacing w:before="480" w:after="0" w:line="240" w:lineRule="auto"/>
      <w:jc w:val="left"/>
      <w:outlineLvl w:val="9"/>
    </w:pPr>
    <w:rPr>
      <w:rFonts w:asciiTheme="majorHAnsi" w:eastAsiaTheme="majorEastAsia" w:hAnsiTheme="majorHAnsi" w:cstheme="majorBidi" w:hint="cs"/>
      <w:b/>
      <w:bCs/>
      <w:color w:val="365F91" w:themeColor="accent1" w:themeShade="BF"/>
      <w:sz w:val="28"/>
      <w:szCs w:val="28"/>
      <w:u w:val="none"/>
      <w:lang w:val="en-GB"/>
    </w:rPr>
  </w:style>
  <w:style w:type="character" w:customStyle="1" w:styleId="Heading1Char">
    <w:name w:val="Heading 1 Char"/>
    <w:basedOn w:val="DefaultParagraphFont"/>
    <w:link w:val="Heading1"/>
    <w:rsid w:val="003252A7"/>
    <w:rPr>
      <w:szCs w:val="30"/>
      <w:u w:val="single"/>
    </w:rPr>
  </w:style>
  <w:style w:type="character" w:customStyle="1" w:styleId="Heading2Char">
    <w:name w:val="Heading 2 Char"/>
    <w:basedOn w:val="DefaultParagraphFont"/>
    <w:link w:val="Heading2"/>
    <w:rsid w:val="003252A7"/>
    <w:rPr>
      <w:szCs w:val="30"/>
      <w:u w:val="single"/>
    </w:rPr>
  </w:style>
  <w:style w:type="character" w:customStyle="1" w:styleId="Heading3Char">
    <w:name w:val="Heading 3 Char"/>
    <w:basedOn w:val="DefaultParagraphFont"/>
    <w:link w:val="Heading3"/>
    <w:rsid w:val="003252A7"/>
    <w:rPr>
      <w:szCs w:val="30"/>
      <w:u w:val="single"/>
    </w:rPr>
  </w:style>
  <w:style w:type="character" w:customStyle="1" w:styleId="Heading4Char">
    <w:name w:val="Heading 4 Char"/>
    <w:basedOn w:val="DefaultParagraphFont"/>
    <w:link w:val="Heading4"/>
    <w:rsid w:val="003252A7"/>
    <w:rPr>
      <w:szCs w:val="30"/>
    </w:rPr>
  </w:style>
  <w:style w:type="character" w:customStyle="1" w:styleId="Heading5Char">
    <w:name w:val="Heading 5 Char"/>
    <w:basedOn w:val="DefaultParagraphFont"/>
    <w:link w:val="Heading5"/>
    <w:rsid w:val="003252A7"/>
    <w:rPr>
      <w:rFonts w:ascii="Times" w:hAnsi="Times" w:cs="Arabic Transparent"/>
      <w:b/>
      <w:bCs/>
      <w:noProof/>
      <w:szCs w:val="44"/>
    </w:rPr>
  </w:style>
  <w:style w:type="character" w:customStyle="1" w:styleId="Heading6Char">
    <w:name w:val="Heading 6 Char"/>
    <w:basedOn w:val="DefaultParagraphFont"/>
    <w:link w:val="Heading6"/>
    <w:rsid w:val="003252A7"/>
    <w:rPr>
      <w:szCs w:val="30"/>
      <w:u w:val="single"/>
    </w:rPr>
  </w:style>
  <w:style w:type="character" w:customStyle="1" w:styleId="Heading7Char">
    <w:name w:val="Heading 7 Char"/>
    <w:basedOn w:val="DefaultParagraphFont"/>
    <w:link w:val="Heading7"/>
    <w:rsid w:val="003252A7"/>
    <w:rPr>
      <w:rFonts w:ascii="Times" w:hAnsi="Times"/>
      <w:b/>
      <w:bCs/>
      <w:noProof/>
      <w:szCs w:val="30"/>
    </w:rPr>
  </w:style>
  <w:style w:type="character" w:customStyle="1" w:styleId="Heading8Char">
    <w:name w:val="Heading 8 Char"/>
    <w:basedOn w:val="DefaultParagraphFont"/>
    <w:link w:val="Heading8"/>
    <w:rsid w:val="003252A7"/>
    <w:rPr>
      <w:b/>
      <w:bCs/>
      <w:sz w:val="30"/>
      <w:szCs w:val="30"/>
    </w:rPr>
  </w:style>
  <w:style w:type="character" w:customStyle="1" w:styleId="Heading9Char">
    <w:name w:val="Heading 9 Char"/>
    <w:basedOn w:val="DefaultParagraphFont"/>
    <w:link w:val="Heading9"/>
    <w:rsid w:val="003252A7"/>
    <w:rPr>
      <w:rFonts w:ascii="Times" w:hAnsi="Times"/>
      <w:b/>
      <w:bCs/>
      <w:noProof/>
      <w:szCs w:val="30"/>
      <w:u w:val="single"/>
    </w:rPr>
  </w:style>
  <w:style w:type="paragraph" w:customStyle="1" w:styleId="Level2">
    <w:name w:val="Level2"/>
    <w:basedOn w:val="Level1"/>
    <w:rsid w:val="003252A7"/>
    <w:pPr>
      <w:suppressAutoHyphens/>
    </w:pPr>
    <w:rPr>
      <w:szCs w:val="20"/>
      <w:lang w:eastAsia="zh-CN"/>
    </w:rPr>
  </w:style>
  <w:style w:type="paragraph" w:customStyle="1" w:styleId="Paralevel1">
    <w:name w:val="Para level1"/>
    <w:basedOn w:val="Normal"/>
    <w:autoRedefine/>
    <w:rsid w:val="003252A7"/>
    <w:pPr>
      <w:numPr>
        <w:numId w:val="18"/>
      </w:numPr>
      <w:tabs>
        <w:tab w:val="clear" w:pos="360"/>
      </w:tabs>
      <w:suppressAutoHyphens/>
      <w:spacing w:after="120"/>
      <w:ind w:left="1247"/>
    </w:pPr>
    <w:rPr>
      <w:rFonts w:cs="Times New Roman"/>
      <w:szCs w:val="20"/>
      <w:lang w:val="en-GB"/>
    </w:rPr>
  </w:style>
  <w:style w:type="paragraph" w:customStyle="1" w:styleId="Level10">
    <w:name w:val="Level 1"/>
    <w:basedOn w:val="Normal"/>
    <w:rsid w:val="003252A7"/>
    <w:pPr>
      <w:widowControl w:val="0"/>
      <w:autoSpaceDE w:val="0"/>
      <w:autoSpaceDN w:val="0"/>
      <w:adjustRightInd w:val="0"/>
      <w:ind w:left="720" w:hanging="720"/>
    </w:pPr>
    <w:rPr>
      <w:rFonts w:cs="Times New Roman"/>
      <w:sz w:val="24"/>
      <w:szCs w:val="24"/>
    </w:rPr>
  </w:style>
  <w:style w:type="character" w:customStyle="1" w:styleId="atn">
    <w:name w:val="atn"/>
    <w:rsid w:val="003252A7"/>
  </w:style>
  <w:style w:type="character" w:customStyle="1" w:styleId="apple-converted-space">
    <w:name w:val="apple-converted-space"/>
    <w:basedOn w:val="DefaultParagraphFont"/>
    <w:rsid w:val="003252A7"/>
  </w:style>
  <w:style w:type="paragraph" w:customStyle="1" w:styleId="H1">
    <w:name w:val="_ H_1"/>
    <w:basedOn w:val="Normal"/>
    <w:next w:val="Normal"/>
    <w:uiPriority w:val="99"/>
    <w:rsid w:val="003252A7"/>
    <w:pPr>
      <w:keepNext/>
      <w:keepLines/>
      <w:suppressAutoHyphens/>
      <w:bidi/>
      <w:spacing w:line="400" w:lineRule="exact"/>
      <w:jc w:val="lowKashida"/>
      <w:outlineLvl w:val="0"/>
    </w:pPr>
    <w:rPr>
      <w:b/>
      <w:bCs/>
      <w:w w:val="103"/>
      <w:kern w:val="14"/>
      <w:sz w:val="24"/>
      <w:szCs w:val="34"/>
    </w:rPr>
  </w:style>
  <w:style w:type="paragraph" w:customStyle="1" w:styleId="SingleTxtGA">
    <w:name w:val="_ Single Txt_GA"/>
    <w:basedOn w:val="Normal"/>
    <w:link w:val="SingleTxtGAChar"/>
    <w:rsid w:val="003252A7"/>
    <w:pPr>
      <w:tabs>
        <w:tab w:val="left" w:pos="1928"/>
        <w:tab w:val="left" w:pos="2608"/>
        <w:tab w:val="left" w:pos="3289"/>
        <w:tab w:val="left" w:pos="3969"/>
        <w:tab w:val="left" w:pos="4649"/>
        <w:tab w:val="left" w:pos="5330"/>
      </w:tabs>
      <w:bidi/>
      <w:spacing w:after="120" w:line="380" w:lineRule="exact"/>
      <w:ind w:left="1247" w:right="1247"/>
      <w:jc w:val="lowKashida"/>
    </w:pPr>
  </w:style>
  <w:style w:type="character" w:customStyle="1" w:styleId="SingleTxtGAChar">
    <w:name w:val="_ Single Txt_GA Char"/>
    <w:link w:val="SingleTxtGA"/>
    <w:locked/>
    <w:rsid w:val="003252A7"/>
    <w:rPr>
      <w:szCs w:val="30"/>
    </w:rPr>
  </w:style>
  <w:style w:type="paragraph" w:customStyle="1" w:styleId="H23">
    <w:name w:val="_ H_2/3"/>
    <w:basedOn w:val="Normal"/>
    <w:next w:val="Normal"/>
    <w:rsid w:val="003252A7"/>
    <w:pPr>
      <w:keepNext/>
      <w:keepLines/>
      <w:suppressAutoHyphens/>
      <w:bidi/>
      <w:spacing w:line="400" w:lineRule="exact"/>
      <w:jc w:val="both"/>
      <w:outlineLvl w:val="1"/>
    </w:pPr>
    <w:rPr>
      <w:b/>
      <w:bCs/>
      <w:spacing w:val="2"/>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rcuryconvention.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curyconvention.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63833-5766-4E36-99DE-86D36D3A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3692</Words>
  <Characters>21051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24694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Hassan Mahmoud</cp:lastModifiedBy>
  <cp:revision>2</cp:revision>
  <cp:lastPrinted>2016-09-05T13:00:00Z</cp:lastPrinted>
  <dcterms:created xsi:type="dcterms:W3CDTF">2017-06-21T08:35:00Z</dcterms:created>
  <dcterms:modified xsi:type="dcterms:W3CDTF">2017-06-21T08:35:00Z</dcterms:modified>
</cp:coreProperties>
</file>