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78" w:rsidRPr="00AE1ACF" w:rsidRDefault="00E40178" w:rsidP="00E40178">
      <w:pPr>
        <w:spacing w:after="120"/>
        <w:ind w:left="1247"/>
        <w:jc w:val="center"/>
        <w:rPr>
          <w:b/>
          <w:sz w:val="24"/>
          <w:lang w:val="es-ES_tradnl"/>
        </w:rPr>
      </w:pPr>
      <w:r w:rsidRPr="00AE1ACF">
        <w:rPr>
          <w:b/>
          <w:sz w:val="24"/>
          <w:lang w:val="es-ES_tradnl"/>
        </w:rPr>
        <w:t>FORMULARIO A</w:t>
      </w:r>
    </w:p>
    <w:p w:rsidR="00E40178" w:rsidRPr="00AE1ACF" w:rsidRDefault="00E40178" w:rsidP="00E40178">
      <w:pPr>
        <w:spacing w:after="120"/>
        <w:ind w:left="1247"/>
        <w:jc w:val="center"/>
        <w:rPr>
          <w:b/>
          <w:bCs/>
          <w:iCs/>
          <w:sz w:val="24"/>
          <w:lang w:val="es-ES_tradnl"/>
        </w:rPr>
      </w:pPr>
      <w:r w:rsidRPr="00AE1ACF">
        <w:rPr>
          <w:b/>
          <w:bCs/>
          <w:iCs/>
          <w:sz w:val="24"/>
          <w:lang w:val="es-ES_tradnl"/>
        </w:rPr>
        <w:t>Formulario para proporcionar consentimiento por escrito para la importación</w:t>
      </w:r>
      <w:r w:rsidRPr="00AE1ACF">
        <w:rPr>
          <w:b/>
          <w:bCs/>
          <w:iCs/>
          <w:sz w:val="24"/>
          <w:lang w:val="es-ES_tradnl"/>
        </w:rPr>
        <w:br/>
        <w:t>de mercurio por un Estado u organización que sea Parte</w:t>
      </w:r>
    </w:p>
    <w:p w:rsidR="00E40178" w:rsidRPr="00AE1ACF" w:rsidRDefault="00E40178" w:rsidP="00E40178">
      <w:pPr>
        <w:spacing w:after="120"/>
        <w:ind w:left="1247"/>
        <w:jc w:val="center"/>
        <w:rPr>
          <w:b/>
          <w:bCs/>
          <w:iCs/>
          <w:lang w:val="es-ES_tradnl"/>
        </w:rPr>
      </w:pPr>
      <w:r w:rsidRPr="00AE1ACF">
        <w:rPr>
          <w:b/>
          <w:bCs/>
          <w:iCs/>
          <w:lang w:val="es-ES_tradnl"/>
        </w:rPr>
        <w:t>(Este formulario no será necesario en virtud del Convenio en los casos en que la Parte importadora haya presentado una notificación general de consentimiento</w:t>
      </w:r>
      <w:r w:rsidRPr="00AE1ACF">
        <w:rPr>
          <w:b/>
          <w:bCs/>
          <w:iCs/>
          <w:lang w:val="es-ES_tradnl"/>
        </w:rPr>
        <w:br/>
        <w:t>de conformidad con el párrafo 7 del artículo 3)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4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A:</w:t>
      </w:r>
      <w:r w:rsidRPr="00AE1ACF">
        <w:rPr>
          <w:b/>
          <w:i/>
          <w:lang w:val="es-ES_tradnl"/>
        </w:rPr>
        <w:tab/>
        <w:t>Información de contacto que debe presentar la Parte importadora</w:t>
      </w:r>
    </w:p>
    <w:p w:rsidR="00E40178" w:rsidRPr="00AE1ACF" w:rsidRDefault="00E40178" w:rsidP="00E40178">
      <w:pPr>
        <w:tabs>
          <w:tab w:val="left" w:pos="1260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Parte:</w:t>
      </w:r>
      <w:r w:rsidRPr="00AE1ACF">
        <w:rPr>
          <w:i/>
          <w:lang w:val="es-ES_tradnl"/>
        </w:rPr>
        <w:tab/>
      </w:r>
    </w:p>
    <w:p w:rsidR="00E40178" w:rsidRPr="00AE1ACF" w:rsidRDefault="00E40178" w:rsidP="00E40178">
      <w:pPr>
        <w:tabs>
          <w:tab w:val="left" w:pos="1260"/>
          <w:tab w:val="left" w:pos="5387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del coordinador nacional designado:</w:t>
      </w:r>
    </w:p>
    <w:p w:rsidR="00E40178" w:rsidRPr="00AE1ACF" w:rsidRDefault="00E40178" w:rsidP="00E40178">
      <w:pPr>
        <w:tabs>
          <w:tab w:val="left" w:pos="1260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left" w:pos="1260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left" w:pos="1260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left" w:pos="1260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4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B:</w:t>
      </w:r>
      <w:r w:rsidRPr="00AE1ACF">
        <w:rPr>
          <w:b/>
          <w:i/>
          <w:lang w:val="es-ES_tradnl"/>
        </w:rPr>
        <w:tab/>
        <w:t>Información de contacto que debe presentar la Parte exportadora o el Estado u organización que no sea Parte</w:t>
      </w:r>
    </w:p>
    <w:p w:rsidR="00E40178" w:rsidRPr="00AE1ACF" w:rsidRDefault="00E40178" w:rsidP="00E40178">
      <w:pPr>
        <w:tabs>
          <w:tab w:val="left" w:pos="1260"/>
        </w:tabs>
        <w:ind w:left="1260"/>
        <w:rPr>
          <w:i/>
          <w:lang w:val="es-ES_tradnl"/>
        </w:rPr>
      </w:pPr>
      <w:r w:rsidRPr="00AE1ACF">
        <w:rPr>
          <w:i/>
          <w:lang w:val="es-ES_tradnl"/>
        </w:rPr>
        <w:t>Parte exportadora o Estado u organización que no sea Parte: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 xml:space="preserve">Nombre del coordinador nacional designado o funcionario público responsable: 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4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C:</w:t>
      </w:r>
      <w:r w:rsidRPr="00AE1ACF">
        <w:rPr>
          <w:b/>
          <w:i/>
          <w:lang w:val="es-ES_tradnl"/>
        </w:rPr>
        <w:tab/>
        <w:t>Información sobre el envío que debe presentar el país exportador:</w:t>
      </w:r>
    </w:p>
    <w:p w:rsidR="00E40178" w:rsidRPr="00AE1ACF" w:rsidRDefault="00E40178" w:rsidP="00E40178">
      <w:pPr>
        <w:ind w:left="1248"/>
        <w:rPr>
          <w:i/>
          <w:lang w:val="es-ES_tradnl"/>
        </w:rPr>
      </w:pPr>
      <w:r w:rsidRPr="00AE1ACF">
        <w:rPr>
          <w:i/>
          <w:lang w:val="es-ES_tradnl"/>
        </w:rPr>
        <w:t>Sírvase indicar la cantidad total aproximada de mercurio que se enviará:</w:t>
      </w:r>
    </w:p>
    <w:p w:rsidR="00E40178" w:rsidRPr="00AE1ACF" w:rsidRDefault="00E40178" w:rsidP="00E40178">
      <w:pPr>
        <w:ind w:left="1248"/>
        <w:rPr>
          <w:i/>
          <w:lang w:val="es-ES_tradnl"/>
        </w:rPr>
      </w:pPr>
      <w:r w:rsidRPr="00AE1ACF">
        <w:rPr>
          <w:i/>
          <w:lang w:val="es-ES_tradnl"/>
        </w:rPr>
        <w:t>Sírvase indicar la fecha aproximada del envío:</w:t>
      </w:r>
    </w:p>
    <w:p w:rsidR="00E40178" w:rsidRPr="00AE1ACF" w:rsidRDefault="00E40178" w:rsidP="00E40178">
      <w:pPr>
        <w:tabs>
          <w:tab w:val="left" w:pos="1260"/>
        </w:tabs>
        <w:ind w:left="1248"/>
        <w:rPr>
          <w:i/>
          <w:lang w:val="es-ES_tradnl"/>
        </w:rPr>
      </w:pPr>
      <w:r w:rsidRPr="00AE1ACF">
        <w:rPr>
          <w:i/>
          <w:lang w:val="es-ES_tradnl"/>
        </w:rPr>
        <w:t>Sírvase indicar si el mercurio procede de la extracción primaria de mercurio:</w:t>
      </w:r>
    </w:p>
    <w:p w:rsidR="00E40178" w:rsidRPr="00AE1ACF" w:rsidRDefault="00E40178" w:rsidP="00E40178">
      <w:pPr>
        <w:tabs>
          <w:tab w:val="left" w:pos="1260"/>
        </w:tabs>
        <w:ind w:left="1248"/>
        <w:rPr>
          <w:bCs/>
          <w:i/>
          <w:lang w:val="es-ES_tradnl"/>
        </w:rPr>
      </w:pPr>
      <w:r w:rsidRPr="00AE1ACF">
        <w:rPr>
          <w:bCs/>
          <w:i/>
          <w:lang w:val="es-ES_tradnl"/>
        </w:rPr>
        <w:t>Sírvase indicar si la Parte exportadora ha determinado la existencia de exceso de mercurio procedente del desmantelamiento de plantas de producción de cloro</w:t>
      </w:r>
      <w:r w:rsidRPr="00AE1ACF">
        <w:rPr>
          <w:bCs/>
          <w:i/>
          <w:lang w:val="es-ES_tradnl"/>
        </w:rPr>
        <w:noBreakHyphen/>
        <w:t>álcali.</w:t>
      </w:r>
    </w:p>
    <w:p w:rsidR="00E40178" w:rsidRPr="00AE1ACF" w:rsidRDefault="00E40178" w:rsidP="00E40178">
      <w:pPr>
        <w:tabs>
          <w:tab w:val="left" w:pos="1260"/>
        </w:tabs>
        <w:spacing w:before="120"/>
        <w:ind w:left="1248"/>
        <w:rPr>
          <w:lang w:val="es-ES_tradnl"/>
        </w:rPr>
      </w:pPr>
      <w:r w:rsidRPr="00AE1ACF">
        <w:rPr>
          <w:bCs/>
          <w:iCs/>
          <w:lang w:val="es-ES_tradnl"/>
        </w:rPr>
        <w:t>(Si el país exportador es un Estado u organización que no sea Parte, la Parte importadora deberá pedir también que se complete el formulario C)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4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D:</w:t>
      </w:r>
      <w:r w:rsidRPr="00AE1ACF">
        <w:rPr>
          <w:b/>
          <w:i/>
          <w:lang w:val="es-ES_tradnl"/>
        </w:rPr>
        <w:tab/>
        <w:t xml:space="preserve">Información que debe presentar la Parte importadora </w:t>
      </w:r>
    </w:p>
    <w:p w:rsidR="00E40178" w:rsidRPr="00AE1ACF" w:rsidRDefault="00E40178" w:rsidP="00E40178">
      <w:pPr>
        <w:tabs>
          <w:tab w:val="left" w:pos="1260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¿Cuál es el propósito de la importación del mercurio? Sírvase marcar con un círculo la respuesta correspondiente: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 w:hanging="624"/>
        <w:rPr>
          <w:i/>
          <w:lang w:val="es-ES_tradnl"/>
        </w:rPr>
      </w:pPr>
      <w:r w:rsidRPr="00AE1ACF">
        <w:rPr>
          <w:i/>
          <w:lang w:val="es-ES_tradnl"/>
        </w:rPr>
        <w:t>i.</w:t>
      </w:r>
      <w:r w:rsidRPr="00AE1ACF">
        <w:rPr>
          <w:i/>
          <w:lang w:val="es-ES_tradnl"/>
        </w:rPr>
        <w:tab/>
        <w:t>Almacenamiento provisional ambientalmente racional de conformidad con el artículo 10: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871" w:hanging="374"/>
        <w:rPr>
          <w:i/>
          <w:lang w:val="es-ES_tradnl"/>
        </w:rPr>
      </w:pPr>
      <w:r w:rsidRPr="00AE1ACF">
        <w:rPr>
          <w:i/>
          <w:lang w:val="es-ES_tradnl"/>
        </w:rPr>
        <w:t xml:space="preserve">SÍ </w:t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  <w:t>NO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En caso afirmativo, especifique el uso previsto si se conoce.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872"/>
        <w:rPr>
          <w:i/>
          <w:lang w:val="es-ES_tradnl"/>
        </w:rPr>
      </w:pPr>
      <w:r w:rsidRPr="00AE1ACF">
        <w:rPr>
          <w:i/>
          <w:lang w:val="es-ES_tradnl"/>
        </w:rPr>
        <w:t>ii.</w:t>
      </w:r>
      <w:r w:rsidRPr="00AE1ACF">
        <w:rPr>
          <w:i/>
          <w:lang w:val="es-ES_tradnl"/>
        </w:rPr>
        <w:tab/>
        <w:t xml:space="preserve">Uso permitido a una Parte en virtud del Convenio: </w:t>
      </w:r>
      <w:r w:rsidRPr="00AE1ACF">
        <w:rPr>
          <w:i/>
          <w:lang w:val="es-ES_tradnl"/>
        </w:rPr>
        <w:tab/>
        <w:t xml:space="preserve">SÍ </w:t>
      </w:r>
      <w:r w:rsidRPr="00AE1ACF">
        <w:rPr>
          <w:i/>
          <w:lang w:val="es-ES_tradnl"/>
        </w:rPr>
        <w:tab/>
        <w:t>NO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 w:firstLine="1"/>
        <w:rPr>
          <w:i/>
          <w:lang w:val="es-ES_tradnl"/>
        </w:rPr>
      </w:pPr>
      <w:r w:rsidRPr="00AE1ACF">
        <w:rPr>
          <w:i/>
          <w:lang w:val="es-ES_tradnl"/>
        </w:rPr>
        <w:t xml:space="preserve">En caso afirmativo, proporcione información detallada adicional sobre el uso previsto del mercurio.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 w:firstLine="1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5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E:</w:t>
      </w:r>
      <w:r w:rsidRPr="00AE1ACF">
        <w:rPr>
          <w:b/>
          <w:i/>
          <w:lang w:val="es-ES_tradnl"/>
        </w:rPr>
        <w:tab/>
        <w:t>Información sobre el envío, según corresponda</w:t>
      </w:r>
    </w:p>
    <w:p w:rsidR="00E40178" w:rsidRPr="00AE1ACF" w:rsidRDefault="00E40178" w:rsidP="00E40178">
      <w:pPr>
        <w:ind w:left="1248"/>
        <w:rPr>
          <w:i/>
          <w:lang w:val="es-ES_tradnl"/>
        </w:rPr>
      </w:pPr>
      <w:r w:rsidRPr="00AE1ACF">
        <w:rPr>
          <w:i/>
          <w:lang w:val="es-ES_tradnl"/>
        </w:rPr>
        <w:t>Importador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keepNext/>
        <w:keepLines/>
        <w:ind w:left="1248"/>
        <w:rPr>
          <w:i/>
          <w:lang w:val="es-ES_tradnl"/>
        </w:rPr>
      </w:pPr>
      <w:r w:rsidRPr="00AE1ACF">
        <w:rPr>
          <w:i/>
          <w:lang w:val="es-ES_tradnl"/>
        </w:rPr>
        <w:lastRenderedPageBreak/>
        <w:t>Exportador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b/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5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F:</w:t>
      </w:r>
      <w:r w:rsidRPr="00AE1ACF">
        <w:rPr>
          <w:b/>
          <w:i/>
          <w:lang w:val="es-ES_tradnl"/>
        </w:rPr>
        <w:tab/>
        <w:t>Indicación del consentimiento por la Parte importadora</w:t>
      </w:r>
    </w:p>
    <w:p w:rsidR="00E40178" w:rsidRPr="00AE1ACF" w:rsidRDefault="00E40178" w:rsidP="00E40178">
      <w:pPr>
        <w:tabs>
          <w:tab w:val="left" w:pos="1260"/>
        </w:tabs>
        <w:spacing w:after="120"/>
        <w:ind w:left="1248"/>
        <w:rPr>
          <w:i/>
          <w:lang w:val="es-ES_tradnl"/>
        </w:rPr>
      </w:pPr>
      <w:r w:rsidRPr="00AE1ACF">
        <w:rPr>
          <w:i/>
          <w:lang w:val="es-ES_tradnl"/>
        </w:rPr>
        <w:t>Estado del consentimiento, sírvase marcar con un círculo la respuesta correspondiente:</w:t>
      </w:r>
    </w:p>
    <w:p w:rsidR="00E40178" w:rsidRPr="00AE1ACF" w:rsidRDefault="00E40178" w:rsidP="00E40178">
      <w:pPr>
        <w:tabs>
          <w:tab w:val="left" w:pos="1260"/>
        </w:tabs>
        <w:ind w:left="1248"/>
        <w:rPr>
          <w:i/>
          <w:lang w:val="es-ES_tradnl"/>
        </w:rPr>
      </w:pPr>
      <w:r w:rsidRPr="00AE1ACF">
        <w:rPr>
          <w:i/>
          <w:lang w:val="es-ES_tradnl"/>
        </w:rPr>
        <w:t>OTORGADO</w:t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  <w:t>DENEGADO</w:t>
      </w:r>
    </w:p>
    <w:p w:rsidR="00E40178" w:rsidRPr="00AE1ACF" w:rsidRDefault="00E40178" w:rsidP="00E40178">
      <w:pPr>
        <w:tabs>
          <w:tab w:val="left" w:pos="1260"/>
        </w:tabs>
        <w:ind w:left="1248"/>
        <w:rPr>
          <w:i/>
          <w:lang w:val="es-ES_tradnl"/>
        </w:rPr>
      </w:pPr>
      <w:r w:rsidRPr="00AE1ACF">
        <w:rPr>
          <w:i/>
          <w:lang w:val="es-ES_tradnl"/>
        </w:rPr>
        <w:t xml:space="preserve">Sírvase utilizar el espacio que aparece a continuación para indicar otras condiciones, detalles adicionales o información pertinente. </w:t>
      </w:r>
    </w:p>
    <w:p w:rsidR="00E40178" w:rsidRPr="00AE1ACF" w:rsidRDefault="00E40178" w:rsidP="00E40178">
      <w:pPr>
        <w:tabs>
          <w:tab w:val="left" w:pos="1260"/>
        </w:tabs>
        <w:ind w:left="1248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spacing w:before="120"/>
        <w:ind w:left="1248"/>
        <w:rPr>
          <w:bCs/>
          <w:i/>
          <w:lang w:val="es-ES_tradnl"/>
        </w:rPr>
      </w:pPr>
      <w:r w:rsidRPr="00AE1ACF">
        <w:rPr>
          <w:bCs/>
          <w:i/>
          <w:lang w:val="es-ES_tradnl"/>
        </w:rPr>
        <w:t>Firma del coordinador nacional designado de la Parte importadora y fecha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Nombre: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Cargo: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Firma:</w:t>
      </w:r>
    </w:p>
    <w:p w:rsidR="00E40178" w:rsidRPr="00AE1ACF" w:rsidRDefault="00E40178" w:rsidP="00E40178">
      <w:pPr>
        <w:tabs>
          <w:tab w:val="clear" w:pos="2381"/>
          <w:tab w:val="clear" w:pos="2948"/>
          <w:tab w:val="clear" w:pos="3515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Fecha:</w:t>
      </w:r>
    </w:p>
    <w:p w:rsidR="00E40178" w:rsidRPr="00AE1ACF" w:rsidRDefault="00E40178" w:rsidP="00E40178">
      <w:pPr>
        <w:spacing w:after="120"/>
        <w:ind w:left="1247"/>
        <w:jc w:val="center"/>
        <w:rPr>
          <w:b/>
          <w:i/>
          <w:sz w:val="24"/>
          <w:lang w:val="es-ES_tradnl"/>
        </w:rPr>
      </w:pPr>
      <w:r w:rsidRPr="00AE1ACF">
        <w:rPr>
          <w:b/>
          <w:i/>
          <w:sz w:val="24"/>
          <w:lang w:val="es-ES_tradnl"/>
        </w:rPr>
        <w:br w:type="page"/>
        <w:t>FORMULARIO B</w:t>
      </w:r>
    </w:p>
    <w:p w:rsidR="00E40178" w:rsidRPr="00AE1ACF" w:rsidRDefault="00E40178" w:rsidP="00E40178">
      <w:pPr>
        <w:spacing w:after="120"/>
        <w:ind w:left="1247" w:right="-90"/>
        <w:jc w:val="center"/>
        <w:rPr>
          <w:b/>
          <w:bCs/>
          <w:i/>
          <w:sz w:val="24"/>
          <w:lang w:val="es-ES_tradnl"/>
        </w:rPr>
      </w:pPr>
      <w:r w:rsidRPr="00AE1ACF">
        <w:rPr>
          <w:b/>
          <w:bCs/>
          <w:i/>
          <w:sz w:val="24"/>
          <w:lang w:val="es-ES_tradnl"/>
        </w:rPr>
        <w:t>Formulario para proporcionar consentimiento por escrito para la importación de</w:t>
      </w:r>
      <w:r w:rsidRPr="00AE1ACF">
        <w:rPr>
          <w:b/>
          <w:bCs/>
          <w:i/>
          <w:sz w:val="24"/>
          <w:lang w:val="es-ES_tradnl"/>
        </w:rPr>
        <w:br/>
        <w:t>mercurio por un Estado u organización que no sea Parte</w:t>
      </w:r>
    </w:p>
    <w:p w:rsidR="00E40178" w:rsidRPr="00AE1ACF" w:rsidRDefault="00E40178" w:rsidP="00E40178">
      <w:pPr>
        <w:spacing w:after="120"/>
        <w:ind w:left="1247"/>
        <w:jc w:val="center"/>
        <w:rPr>
          <w:b/>
          <w:bCs/>
          <w:i/>
          <w:lang w:val="es-ES_tradnl"/>
        </w:rPr>
      </w:pPr>
      <w:r w:rsidRPr="00AE1ACF">
        <w:rPr>
          <w:b/>
          <w:bCs/>
          <w:i/>
          <w:lang w:val="es-ES_tradnl"/>
        </w:rPr>
        <w:t xml:space="preserve">(Este formulario no será necesario en virtud del Convenio en los casos en que el </w:t>
      </w:r>
      <w:r w:rsidRPr="00AE1ACF">
        <w:rPr>
          <w:b/>
          <w:bCs/>
          <w:i/>
          <w:lang w:val="es-ES_tradnl"/>
        </w:rPr>
        <w:br/>
        <w:t xml:space="preserve">Estado u organización importador que sea Parte haya presentado una </w:t>
      </w:r>
      <w:r w:rsidRPr="00AE1ACF">
        <w:rPr>
          <w:b/>
          <w:bCs/>
          <w:i/>
          <w:lang w:val="es-ES_tradnl"/>
        </w:rPr>
        <w:br/>
        <w:t xml:space="preserve">notificación general de consentimiento de conformidad </w:t>
      </w:r>
      <w:r w:rsidRPr="00AE1ACF">
        <w:rPr>
          <w:b/>
          <w:bCs/>
          <w:i/>
          <w:lang w:val="es-ES_tradnl"/>
        </w:rPr>
        <w:br/>
        <w:t>con el artículo 3, párrafo 7)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5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A:</w:t>
      </w:r>
      <w:r w:rsidRPr="00AE1ACF">
        <w:rPr>
          <w:b/>
          <w:i/>
          <w:lang w:val="es-ES_tradnl"/>
        </w:rPr>
        <w:tab/>
        <w:t>Información de contacto que debe presentar la Parte en el Convenio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Parte: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del coordinador nacional designado: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B:</w:t>
      </w:r>
      <w:r w:rsidRPr="00AE1ACF">
        <w:rPr>
          <w:b/>
          <w:i/>
          <w:lang w:val="es-ES_tradnl"/>
        </w:rPr>
        <w:tab/>
        <w:t>Información de contacto que debe presentar el Estado u organización que no es Parte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8"/>
        <w:rPr>
          <w:i/>
          <w:lang w:val="es-ES_tradnl"/>
        </w:rPr>
      </w:pPr>
      <w:r w:rsidRPr="00AE1ACF">
        <w:rPr>
          <w:i/>
          <w:lang w:val="es-ES_tradnl"/>
        </w:rPr>
        <w:t>País:</w:t>
      </w:r>
      <w:r w:rsidRPr="00AE1ACF">
        <w:rPr>
          <w:i/>
          <w:lang w:val="es-ES_tradnl"/>
        </w:rPr>
        <w:tab/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del funcionario y el organismo público: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C:</w:t>
      </w:r>
      <w:r w:rsidRPr="00AE1ACF">
        <w:rPr>
          <w:b/>
          <w:i/>
          <w:lang w:val="es-ES_tradnl"/>
        </w:rPr>
        <w:tab/>
        <w:t>Información sobre el envío que debe presentar la Parte exportadora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Sírvase indicar la cantidad total aproximada de mercurio que se enviará: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Sírvase indicar la fecha aproximada del envío: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Sírvase indicar si el mercurio procede de la extracción primaria de mercurio: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bCs/>
          <w:i/>
          <w:lang w:val="es-ES_tradnl"/>
        </w:rPr>
      </w:pPr>
      <w:r w:rsidRPr="00AE1ACF">
        <w:rPr>
          <w:i/>
          <w:lang w:val="es-ES_tradnl"/>
        </w:rPr>
        <w:t xml:space="preserve">Sírvase indicar </w:t>
      </w:r>
      <w:r w:rsidRPr="00AE1ACF">
        <w:rPr>
          <w:bCs/>
          <w:i/>
          <w:lang w:val="es-ES_tradnl"/>
        </w:rPr>
        <w:t>si la Parte exportadora ha determinado la existencia de exceso de mercurio procedente del desmantelamiento de plantas de producción de cloro</w:t>
      </w:r>
      <w:r w:rsidRPr="00AE1ACF">
        <w:rPr>
          <w:bCs/>
          <w:i/>
          <w:lang w:val="es-ES_tradnl"/>
        </w:rPr>
        <w:noBreakHyphen/>
        <w:t>álcali.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D:</w:t>
      </w:r>
      <w:r w:rsidRPr="00AE1ACF">
        <w:rPr>
          <w:b/>
          <w:i/>
          <w:lang w:val="es-ES_tradnl"/>
        </w:rPr>
        <w:tab/>
        <w:t>Certificación e información que debe presentar el Estado importador que no es Parte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El artículo 3, párrafo 6 b) i) requiere que el Estado que no es Parte certifique que ha adoptado medidas para garantizar la protección de la salud humana y el medio ambiente, así como el cumplimiento de las disposiciones de los artículos 10 y 11 del Convenio.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i/>
          <w:lang w:val="es-ES_tradnl"/>
        </w:rPr>
      </w:pPr>
      <w:r w:rsidRPr="00AE1ACF">
        <w:rPr>
          <w:i/>
          <w:lang w:val="es-ES_tradnl"/>
        </w:rPr>
        <w:t xml:space="preserve">Por favor, indique si su país ha adoptado medidas de ese tipo rodeando con un círculo la respuesta correspondiente. </w:t>
      </w:r>
      <w:r w:rsidRPr="00AE1ACF">
        <w:rPr>
          <w:i/>
          <w:lang w:val="es-ES_tradnl"/>
        </w:rPr>
        <w:tab/>
        <w:t>SÍ</w:t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  <w:t xml:space="preserve">NO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2496"/>
        <w:jc w:val="both"/>
        <w:rPr>
          <w:i/>
          <w:lang w:val="es-ES_tradnl"/>
        </w:rPr>
      </w:pPr>
      <w:r w:rsidRPr="00AE1ACF">
        <w:rPr>
          <w:i/>
          <w:lang w:val="es-ES_tradnl"/>
        </w:rPr>
        <w:t xml:space="preserve">En caso afirmativo, adjunte documentación apropiada que demuestre la existencia de esas medidas. Dicha documentación puede consistir en procedimientos, leyes, reglamentos u otras medidas adoptadas a nivel nacional y debe aportar información suficientemente detallada para demostrar la eficacia de esas medidas.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jc w:val="both"/>
        <w:rPr>
          <w:b/>
          <w:i/>
          <w:lang w:val="es-ES_tradnl"/>
        </w:rPr>
      </w:pPr>
      <w:r w:rsidRPr="00AE1ACF">
        <w:rPr>
          <w:i/>
          <w:lang w:val="es-ES_tradnl"/>
        </w:rPr>
        <w:t xml:space="preserve">Por otro lado, una Parte solo puede exportar mercurio a un Estado que no es Parte cuando ese mercurio se destine únicamente a un uso permitido a una Parte en virtud del Convenio o a su almacenamiento provisional ambientalmente racional de acuerdo con el artículo 10 del Convenio.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¿Cuál es el propósito de la importación del mercurio? Rodee con un círculo la respuesta correspondiente: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3119" w:hanging="624"/>
        <w:rPr>
          <w:i/>
          <w:lang w:val="es-ES_tradnl"/>
        </w:rPr>
      </w:pPr>
      <w:r w:rsidRPr="00AE1ACF">
        <w:rPr>
          <w:i/>
          <w:lang w:val="es-ES_tradnl"/>
        </w:rPr>
        <w:t>i.</w:t>
      </w:r>
      <w:r w:rsidRPr="00AE1ACF">
        <w:rPr>
          <w:i/>
          <w:lang w:val="es-ES_tradnl"/>
        </w:rPr>
        <w:tab/>
        <w:t xml:space="preserve">Almacenamiento provisional ambientalmente racional de conformidad con el artículo 10: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3119"/>
        <w:rPr>
          <w:i/>
          <w:lang w:val="es-ES_tradnl"/>
        </w:rPr>
      </w:pPr>
      <w:r w:rsidRPr="00AE1ACF">
        <w:rPr>
          <w:i/>
          <w:lang w:val="es-ES_tradnl"/>
        </w:rPr>
        <w:t xml:space="preserve">SÍ </w:t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  <w:t>NO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3119"/>
        <w:rPr>
          <w:i/>
          <w:lang w:val="es-ES_tradnl"/>
        </w:rPr>
      </w:pPr>
      <w:r w:rsidRPr="00AE1ACF">
        <w:rPr>
          <w:i/>
          <w:lang w:val="es-ES_tradnl"/>
        </w:rPr>
        <w:t>En caso afirmativo, especifique el uso previsto si se conoce.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3119"/>
        <w:rPr>
          <w:i/>
          <w:lang w:val="es-ES_tradnl"/>
        </w:rPr>
      </w:pPr>
      <w:r w:rsidRPr="00AE1ACF">
        <w:rPr>
          <w:i/>
          <w:lang w:val="es-ES_tradnl"/>
        </w:rPr>
        <w:t xml:space="preserve">Tel: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3119" w:hanging="624"/>
        <w:rPr>
          <w:i/>
          <w:lang w:val="es-ES_tradnl"/>
        </w:rPr>
      </w:pPr>
      <w:r w:rsidRPr="00AE1ACF">
        <w:rPr>
          <w:i/>
          <w:lang w:val="es-ES_tradnl"/>
        </w:rPr>
        <w:t>ii.</w:t>
      </w:r>
      <w:r w:rsidRPr="00AE1ACF">
        <w:rPr>
          <w:i/>
          <w:lang w:val="es-ES_tradnl"/>
        </w:rPr>
        <w:tab/>
        <w:t xml:space="preserve">Un uso permitido a una Parte en virtud del Convenio: </w:t>
      </w:r>
      <w:r w:rsidRPr="00AE1ACF">
        <w:rPr>
          <w:i/>
          <w:lang w:val="es-ES_tradnl"/>
        </w:rPr>
        <w:tab/>
        <w:t xml:space="preserve">SÍ </w:t>
      </w:r>
      <w:r w:rsidRPr="00AE1ACF">
        <w:rPr>
          <w:i/>
          <w:lang w:val="es-ES_tradnl"/>
        </w:rPr>
        <w:tab/>
        <w:t>NO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3119"/>
        <w:rPr>
          <w:i/>
          <w:lang w:val="es-ES_tradnl"/>
        </w:rPr>
      </w:pPr>
      <w:r w:rsidRPr="00AE1ACF">
        <w:rPr>
          <w:i/>
          <w:lang w:val="es-ES_tradnl"/>
        </w:rPr>
        <w:tab/>
        <w:t xml:space="preserve">En caso afirmativo, proporcione información detallada adicional sobre el uso previsto del mercurio. 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E:</w:t>
      </w:r>
      <w:r w:rsidRPr="00AE1ACF">
        <w:rPr>
          <w:b/>
          <w:i/>
          <w:lang w:val="es-ES_tradnl"/>
        </w:rPr>
        <w:tab/>
        <w:t>Información sobre el envío, según corresponda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Importador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keepNext/>
        <w:keepLines/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Exportador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F:</w:t>
      </w:r>
      <w:r w:rsidRPr="00AE1ACF">
        <w:rPr>
          <w:b/>
          <w:i/>
          <w:lang w:val="es-ES_tradnl"/>
        </w:rPr>
        <w:tab/>
        <w:t>Indicación del consentimiento por el Estado importador que no es Parte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Estado del consentimiento (sírvase marcar con un círculo la respuesta correspondiente):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i/>
          <w:lang w:val="es-ES_tradnl"/>
        </w:rPr>
      </w:pPr>
      <w:r w:rsidRPr="00AE1ACF">
        <w:rPr>
          <w:i/>
          <w:lang w:val="es-ES_tradnl"/>
        </w:rPr>
        <w:t xml:space="preserve">OTORGADO </w:t>
      </w:r>
      <w:r w:rsidRPr="00AE1ACF">
        <w:rPr>
          <w:i/>
          <w:lang w:val="es-ES_tradnl"/>
        </w:rPr>
        <w:tab/>
      </w:r>
      <w:r w:rsidRPr="00AE1ACF">
        <w:rPr>
          <w:i/>
          <w:lang w:val="es-ES_tradnl"/>
        </w:rPr>
        <w:tab/>
        <w:t>DENEGADO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 xml:space="preserve">Utilice el espacio que figura a continuación para indicar otras condiciones, detalles adicionales o información pertinente.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Cs/>
          <w:i/>
          <w:lang w:val="es-ES_tradnl"/>
        </w:rPr>
      </w:pPr>
      <w:r w:rsidRPr="00AE1ACF">
        <w:rPr>
          <w:bCs/>
          <w:i/>
          <w:lang w:val="es-ES_tradnl"/>
        </w:rPr>
        <w:t xml:space="preserve">Firma del funcionario gubernamental responsable del Estado importador que no es Parte y fecha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Cargo: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Firma: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Fecha:</w:t>
      </w:r>
    </w:p>
    <w:p w:rsidR="00E40178" w:rsidRPr="00AE1ACF" w:rsidRDefault="00E40178" w:rsidP="00E40178">
      <w:pPr>
        <w:spacing w:after="240"/>
        <w:ind w:left="1247"/>
        <w:jc w:val="center"/>
        <w:rPr>
          <w:b/>
          <w:i/>
          <w:sz w:val="24"/>
          <w:lang w:val="es-ES_tradnl"/>
        </w:rPr>
      </w:pPr>
      <w:r w:rsidRPr="00AE1ACF">
        <w:rPr>
          <w:b/>
          <w:i/>
          <w:sz w:val="24"/>
          <w:lang w:val="es-ES_tradnl"/>
        </w:rPr>
        <w:br w:type="page"/>
        <w:t>FORMULARIO C</w:t>
      </w:r>
    </w:p>
    <w:p w:rsidR="00E40178" w:rsidRPr="00AE1ACF" w:rsidRDefault="00E40178" w:rsidP="00E40178">
      <w:pPr>
        <w:ind w:left="1247"/>
        <w:jc w:val="center"/>
        <w:rPr>
          <w:b/>
          <w:bCs/>
          <w:i/>
          <w:sz w:val="24"/>
          <w:lang w:val="es-ES_tradnl"/>
        </w:rPr>
      </w:pPr>
      <w:r w:rsidRPr="00AE1ACF">
        <w:rPr>
          <w:b/>
          <w:bCs/>
          <w:i/>
          <w:sz w:val="24"/>
          <w:lang w:val="es-ES_tradnl"/>
        </w:rPr>
        <w:t>Formulario para la certificación por un Estado u organización exportador</w:t>
      </w:r>
      <w:r w:rsidRPr="00AE1ACF">
        <w:rPr>
          <w:b/>
          <w:bCs/>
          <w:i/>
          <w:sz w:val="24"/>
          <w:lang w:val="es-ES_tradnl"/>
        </w:rPr>
        <w:br/>
        <w:t>que no sea Parte de las fuentes del mercurio exportado a una Parte</w:t>
      </w:r>
    </w:p>
    <w:p w:rsidR="00E40178" w:rsidRPr="00AE1ACF" w:rsidRDefault="00E40178" w:rsidP="00E40178">
      <w:pPr>
        <w:spacing w:after="240"/>
        <w:ind w:left="1247"/>
        <w:jc w:val="center"/>
        <w:rPr>
          <w:b/>
          <w:bCs/>
          <w:i/>
          <w:sz w:val="24"/>
          <w:lang w:val="es-ES_tradnl"/>
        </w:rPr>
      </w:pPr>
      <w:r w:rsidRPr="00AE1ACF">
        <w:rPr>
          <w:b/>
          <w:bCs/>
          <w:i/>
          <w:sz w:val="24"/>
          <w:lang w:val="es-ES_tradnl"/>
        </w:rPr>
        <w:t xml:space="preserve">Para su utilización con el formulario A o el formulario D, cuando corresponda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 xml:space="preserve">El artículo 3, párrafo 8, del Convenio establece que ninguna Parte permitirá la importación de mercurio de un Estado u organización que no sea Parte a quien comunique su consentimiento por escrito a menos que dicho Estado u organización que no sea Parte haya aportado una certificación de que el mercurio no procede de fuentes no permitidas en virtud del párrafo 3 o del párrafo 5 b), a saber, la extracción primaria de mercurio o cuando el Estado u organización exportador que no sea Parte determine la existencia de exceso de mercurio procedente del desmantelamiento de plantas de producción de </w:t>
      </w:r>
      <w:proofErr w:type="spellStart"/>
      <w:r w:rsidRPr="00AE1ACF">
        <w:rPr>
          <w:i/>
          <w:lang w:val="es-ES_tradnl"/>
        </w:rPr>
        <w:t>cloro</w:t>
      </w:r>
      <w:r w:rsidRPr="00AE1ACF">
        <w:rPr>
          <w:i/>
          <w:lang w:val="es-ES_tradnl"/>
        </w:rPr>
        <w:noBreakHyphen/>
        <w:t>álcali</w:t>
      </w:r>
      <w:proofErr w:type="spellEnd"/>
      <w:r w:rsidRPr="00AE1ACF">
        <w:rPr>
          <w:i/>
          <w:lang w:val="es-ES_tradnl"/>
        </w:rPr>
        <w:t>.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A:</w:t>
      </w:r>
      <w:r w:rsidRPr="00AE1ACF">
        <w:rPr>
          <w:b/>
          <w:i/>
          <w:lang w:val="es-ES_tradnl"/>
        </w:rPr>
        <w:tab/>
        <w:t>Información sobre el envío que debe presentar el Estado u organización exportador que no sea Parte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Sírvase indicar la cantidad total aproximada de mercurio que se enviará: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Sírvase indicar la fecha aproximada del envío: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B:</w:t>
      </w:r>
      <w:r w:rsidRPr="00AE1ACF">
        <w:rPr>
          <w:b/>
          <w:i/>
          <w:lang w:val="es-ES_tradnl"/>
        </w:rPr>
        <w:tab/>
        <w:t>Información sobre el envío, según corresponda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Importador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Exportador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 de la empresa: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 xml:space="preserve">Sección C: </w:t>
      </w:r>
      <w:r w:rsidRPr="00AE1ACF">
        <w:rPr>
          <w:b/>
          <w:i/>
          <w:lang w:val="es-ES_tradnl"/>
        </w:rPr>
        <w:tab/>
        <w:t>Certificación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1247"/>
        <w:rPr>
          <w:i/>
          <w:lang w:val="es-ES_tradnl"/>
        </w:rPr>
      </w:pPr>
      <w:r w:rsidRPr="00AE1ACF">
        <w:rPr>
          <w:i/>
          <w:lang w:val="es-ES_tradnl"/>
        </w:rPr>
        <w:t>De conformidad con el artículo 3, párrafo 8, del Convenio, mi Gobierno certifica que el mercurio incluido en el envío que se describe en el presente formulario:</w:t>
      </w:r>
    </w:p>
    <w:p w:rsidR="00E40178" w:rsidRPr="00AE1ACF" w:rsidRDefault="00E40178" w:rsidP="00E40178">
      <w:pPr>
        <w:widowControl w:val="0"/>
        <w:numPr>
          <w:ilvl w:val="0"/>
          <w:numId w:val="1"/>
        </w:numPr>
        <w:tabs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ind w:left="2495" w:hanging="624"/>
        <w:contextualSpacing/>
        <w:rPr>
          <w:i/>
          <w:lang w:val="es-ES_tradnl"/>
        </w:rPr>
      </w:pPr>
      <w:r w:rsidRPr="00AE1ACF">
        <w:rPr>
          <w:i/>
          <w:lang w:val="es-ES_tradnl"/>
        </w:rPr>
        <w:t xml:space="preserve">No procede de la extracción primaria de mercurio; y </w:t>
      </w:r>
    </w:p>
    <w:p w:rsidR="00E40178" w:rsidRPr="00AE1ACF" w:rsidRDefault="00E40178" w:rsidP="00E40178">
      <w:pPr>
        <w:widowControl w:val="0"/>
        <w:numPr>
          <w:ilvl w:val="0"/>
          <w:numId w:val="1"/>
        </w:numPr>
        <w:tabs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ind w:left="2495" w:hanging="624"/>
        <w:contextualSpacing/>
        <w:rPr>
          <w:i/>
          <w:lang w:val="es-ES_tradnl"/>
        </w:rPr>
      </w:pPr>
      <w:r w:rsidRPr="00AE1ACF">
        <w:rPr>
          <w:bCs/>
          <w:i/>
          <w:lang w:val="es-ES_tradnl"/>
        </w:rPr>
        <w:t xml:space="preserve">Mi </w:t>
      </w:r>
      <w:r w:rsidRPr="00AE1ACF">
        <w:rPr>
          <w:i/>
          <w:lang w:val="es-ES_tradnl"/>
        </w:rPr>
        <w:t>Gobierno</w:t>
      </w:r>
      <w:r w:rsidRPr="00AE1ACF">
        <w:rPr>
          <w:bCs/>
          <w:i/>
          <w:lang w:val="es-ES_tradnl"/>
        </w:rPr>
        <w:t xml:space="preserve"> no ha determinado que sea exceso de mercurio procedente del desmantelamiento de plantas de producción de cloro</w:t>
      </w:r>
      <w:r w:rsidRPr="00AE1ACF">
        <w:rPr>
          <w:bCs/>
          <w:i/>
          <w:lang w:val="es-ES_tradnl"/>
        </w:rPr>
        <w:noBreakHyphen/>
        <w:t xml:space="preserve">álcali. 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i/>
          <w:lang w:val="es-ES_tradnl"/>
        </w:rPr>
      </w:pPr>
      <w:r w:rsidRPr="00AE1ACF">
        <w:rPr>
          <w:bCs/>
          <w:i/>
          <w:lang w:val="es-ES_tradnl"/>
        </w:rPr>
        <w:t xml:space="preserve">Documentación justificativa </w:t>
      </w:r>
      <w:r w:rsidRPr="00AE1ACF">
        <w:rPr>
          <w:i/>
          <w:lang w:val="es-ES_tradnl"/>
        </w:rPr>
        <w:t>__________________________________________________________________________________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spacing w:before="120"/>
        <w:ind w:left="1247"/>
        <w:rPr>
          <w:b/>
          <w:i/>
          <w:lang w:val="es-ES_tradnl"/>
        </w:rPr>
      </w:pPr>
      <w:r w:rsidRPr="00AE1ACF">
        <w:rPr>
          <w:bCs/>
          <w:i/>
          <w:lang w:val="es-ES_tradnl"/>
        </w:rPr>
        <w:t>Firma del funcionario gubernamental responsable y fecha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Nombre: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Cargo: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Firma: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Fecha:</w:t>
      </w:r>
    </w:p>
    <w:p w:rsidR="00E40178" w:rsidRPr="00AE1ACF" w:rsidRDefault="00E40178" w:rsidP="00E40178">
      <w:pPr>
        <w:tabs>
          <w:tab w:val="clear" w:pos="1814"/>
          <w:tab w:val="clear" w:pos="2381"/>
          <w:tab w:val="clear" w:pos="2948"/>
          <w:tab w:val="clear" w:pos="3515"/>
        </w:tabs>
        <w:ind w:left="2496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spacing w:before="360"/>
        <w:ind w:left="1247"/>
        <w:jc w:val="center"/>
        <w:rPr>
          <w:b/>
          <w:i/>
          <w:sz w:val="24"/>
          <w:lang w:val="es-ES_tradnl"/>
        </w:rPr>
      </w:pPr>
      <w:r w:rsidRPr="00AE1ACF">
        <w:rPr>
          <w:i/>
          <w:lang w:val="es-ES_tradnl"/>
        </w:rPr>
        <w:br w:type="page"/>
      </w:r>
      <w:r w:rsidRPr="00AE1ACF">
        <w:rPr>
          <w:b/>
          <w:i/>
          <w:sz w:val="24"/>
          <w:lang w:val="es-ES_tradnl"/>
        </w:rPr>
        <w:t>FORMULARIO D</w:t>
      </w:r>
    </w:p>
    <w:p w:rsidR="00E40178" w:rsidRPr="00AE1ACF" w:rsidRDefault="00E40178" w:rsidP="00E40178">
      <w:pPr>
        <w:spacing w:after="120"/>
        <w:ind w:left="1247"/>
        <w:jc w:val="center"/>
        <w:rPr>
          <w:b/>
          <w:bCs/>
          <w:i/>
          <w:sz w:val="24"/>
          <w:lang w:val="es-ES_tradnl"/>
        </w:rPr>
      </w:pPr>
      <w:r w:rsidRPr="00AE1ACF">
        <w:rPr>
          <w:b/>
          <w:bCs/>
          <w:i/>
          <w:sz w:val="24"/>
          <w:lang w:val="es-ES_tradnl"/>
        </w:rPr>
        <w:t>Formulario de notificación general de consentimiento para importar mercurio</w:t>
      </w:r>
    </w:p>
    <w:p w:rsidR="00E40178" w:rsidRPr="00AE1ACF" w:rsidRDefault="00E40178" w:rsidP="00E40178">
      <w:pPr>
        <w:tabs>
          <w:tab w:val="left" w:pos="0"/>
          <w:tab w:val="left" w:pos="720"/>
        </w:tabs>
        <w:spacing w:after="120"/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En el artículo 3, párrafo 7, del Convenio se establece que una Parte exportadora podrá considerar que una notificación general a la Secretaría por la Parte importadora, o por un Estado u organización importador que no sea Parte, constituye el consentimiento por escrito exigido en el párrafo 6 del artículo 3. En esa notificación general se enunciarán las cláusulas y las condiciones en virtud de las cuales la Parte importadora, o el Estado u organización importador que no sea Parte, proporciona el consentimiento. La Secretaría mantendrá un registro público de esas notificaciones.</w:t>
      </w:r>
    </w:p>
    <w:p w:rsidR="00E40178" w:rsidRPr="00AE1ACF" w:rsidRDefault="00E40178" w:rsidP="00E40178">
      <w:pPr>
        <w:tabs>
          <w:tab w:val="left" w:pos="720"/>
        </w:tabs>
        <w:spacing w:after="120"/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La notificación podrá ser revocada en cualquier momento por dicha Parte o dicho Estado u organización que no sea Parte. Una Parte o un Estado u organización que no sea Parte que revoque la notificación deberá enviar una solicitud por escrito a la Secretaría para que retire su nombre del registro público de notificaciones generales, indicando la fecha de efecto de la revocación.</w:t>
      </w:r>
    </w:p>
    <w:p w:rsidR="00E40178" w:rsidRPr="00AE1ACF" w:rsidRDefault="00E40178" w:rsidP="00E40178">
      <w:pPr>
        <w:tabs>
          <w:tab w:val="left" w:pos="720"/>
          <w:tab w:val="left" w:pos="1260"/>
        </w:tabs>
        <w:spacing w:after="120"/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Se recuerda a las Partes que la entrega o aceptación de una notificación general de conformidad con el párrafo 7 del artículo 3 responde únicamente al requisito de consentimiento por escrito para cada envío de mercurio. No exime a las Partes de cumplir otras obligaciones contraídas en virtud del Convenio, en particular con arreglo a los párrafos 6 y 8 del artículo 3 (véase el formulario C).</w:t>
      </w:r>
    </w:p>
    <w:p w:rsidR="00E40178" w:rsidRPr="00AE1ACF" w:rsidRDefault="00E40178" w:rsidP="00E40178">
      <w:pPr>
        <w:tabs>
          <w:tab w:val="left" w:pos="1260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A:</w:t>
      </w:r>
      <w:r w:rsidRPr="00AE1ACF">
        <w:rPr>
          <w:b/>
          <w:i/>
          <w:lang w:val="es-ES_tradnl"/>
        </w:rPr>
        <w:tab/>
        <w:t>Información de contacto para las notificaciones generales de consentimiento</w:t>
      </w:r>
    </w:p>
    <w:p w:rsidR="00E40178" w:rsidRPr="00AE1ACF" w:rsidRDefault="00E40178" w:rsidP="00E40178">
      <w:pPr>
        <w:tabs>
          <w:tab w:val="left" w:pos="1260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Nombre de la Parte o del Estado u organización que no es Parte:</w:t>
      </w:r>
    </w:p>
    <w:p w:rsidR="00E40178" w:rsidRPr="00AE1ACF" w:rsidRDefault="00E40178" w:rsidP="00E40178">
      <w:pPr>
        <w:tabs>
          <w:tab w:val="left" w:pos="1260"/>
        </w:tabs>
        <w:ind w:left="2381"/>
        <w:jc w:val="both"/>
        <w:rPr>
          <w:i/>
          <w:lang w:val="es-ES_tradnl"/>
        </w:rPr>
      </w:pPr>
      <w:r w:rsidRPr="00AE1ACF">
        <w:rPr>
          <w:i/>
          <w:lang w:val="es-ES_tradnl"/>
        </w:rPr>
        <w:t>Coordinador nacional designado o nombre del organismo gubernamental y del funcionario:</w:t>
      </w:r>
    </w:p>
    <w:p w:rsidR="00E40178" w:rsidRPr="00AE1ACF" w:rsidRDefault="00E40178" w:rsidP="00E40178">
      <w:pPr>
        <w:tabs>
          <w:tab w:val="left" w:pos="1260"/>
        </w:tabs>
        <w:ind w:left="2381"/>
        <w:jc w:val="both"/>
        <w:rPr>
          <w:i/>
          <w:lang w:val="es-ES_tradnl"/>
        </w:rPr>
      </w:pPr>
      <w:r w:rsidRPr="00AE1ACF">
        <w:rPr>
          <w:i/>
          <w:lang w:val="es-ES_tradnl"/>
        </w:rPr>
        <w:t>Dirección:</w:t>
      </w:r>
    </w:p>
    <w:p w:rsidR="00E40178" w:rsidRPr="00AE1ACF" w:rsidRDefault="00E40178" w:rsidP="00E40178">
      <w:pPr>
        <w:tabs>
          <w:tab w:val="left" w:pos="1260"/>
        </w:tabs>
        <w:ind w:left="2381"/>
        <w:jc w:val="both"/>
        <w:rPr>
          <w:i/>
          <w:lang w:val="es-ES_tradnl"/>
        </w:rPr>
      </w:pPr>
      <w:r w:rsidRPr="00AE1ACF">
        <w:rPr>
          <w:i/>
          <w:lang w:val="es-ES_tradnl"/>
        </w:rPr>
        <w:t>Tel.:</w:t>
      </w:r>
    </w:p>
    <w:p w:rsidR="00E40178" w:rsidRPr="00AE1ACF" w:rsidRDefault="00E40178" w:rsidP="00E40178">
      <w:pPr>
        <w:tabs>
          <w:tab w:val="left" w:pos="1260"/>
        </w:tabs>
        <w:ind w:left="2381"/>
        <w:jc w:val="both"/>
        <w:rPr>
          <w:i/>
          <w:lang w:val="es-ES_tradnl"/>
        </w:rPr>
      </w:pPr>
      <w:r w:rsidRPr="00AE1ACF">
        <w:rPr>
          <w:i/>
          <w:lang w:val="es-ES_tradnl"/>
        </w:rPr>
        <w:t>Fax:</w:t>
      </w:r>
    </w:p>
    <w:p w:rsidR="00E40178" w:rsidRPr="00AE1ACF" w:rsidRDefault="00E40178" w:rsidP="00E40178">
      <w:pPr>
        <w:tabs>
          <w:tab w:val="left" w:pos="1260"/>
        </w:tabs>
        <w:ind w:left="2381"/>
        <w:jc w:val="both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left" w:pos="1260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B:</w:t>
      </w:r>
      <w:r w:rsidRPr="00AE1ACF">
        <w:rPr>
          <w:b/>
          <w:i/>
          <w:lang w:val="es-ES_tradnl"/>
        </w:rPr>
        <w:tab/>
        <w:t>Notificación general de consentimiento</w:t>
      </w:r>
    </w:p>
    <w:p w:rsidR="00E40178" w:rsidRPr="00AE1ACF" w:rsidRDefault="00E40178" w:rsidP="00E40178">
      <w:pPr>
        <w:tabs>
          <w:tab w:val="left" w:pos="1260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 xml:space="preserve">Mi Gobierno entrega por el presente una notificación general de consentimiento a las importaciones de mercurio. Las Partes exportadoras pueden considerar esta notificación general como el consentimiento por escrito exigido por el artículo 3, párrafo 6, del Convenio. </w:t>
      </w:r>
    </w:p>
    <w:p w:rsidR="00E40178" w:rsidRPr="00AE1ACF" w:rsidRDefault="00E40178" w:rsidP="00E40178">
      <w:pPr>
        <w:tabs>
          <w:tab w:val="left" w:pos="1260"/>
        </w:tabs>
        <w:spacing w:before="120"/>
        <w:ind w:left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C:</w:t>
      </w:r>
      <w:r w:rsidRPr="00AE1ACF">
        <w:rPr>
          <w:b/>
          <w:i/>
          <w:lang w:val="es-ES_tradnl"/>
        </w:rPr>
        <w:tab/>
        <w:t>Cláusulas y condiciones de las notificaciones generales</w:t>
      </w:r>
    </w:p>
    <w:p w:rsidR="00E40178" w:rsidRPr="00AE1ACF" w:rsidRDefault="00E40178" w:rsidP="00E40178">
      <w:pPr>
        <w:tabs>
          <w:tab w:val="left" w:pos="1260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 xml:space="preserve">Sírvase utilizar el espacio siguiente para especificar las posibles cláusulas y condiciones: </w:t>
      </w:r>
    </w:p>
    <w:p w:rsidR="00E40178" w:rsidRPr="00AE1ACF" w:rsidRDefault="00E40178" w:rsidP="00E40178">
      <w:pPr>
        <w:tabs>
          <w:tab w:val="left" w:pos="1260"/>
        </w:tabs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tabs>
          <w:tab w:val="left" w:pos="1260"/>
        </w:tabs>
        <w:spacing w:before="120"/>
        <w:ind w:left="2494" w:hanging="1247"/>
        <w:rPr>
          <w:b/>
          <w:i/>
          <w:lang w:val="es-ES_tradnl"/>
        </w:rPr>
      </w:pPr>
      <w:r w:rsidRPr="00AE1ACF">
        <w:rPr>
          <w:b/>
          <w:i/>
          <w:lang w:val="es-ES_tradnl"/>
        </w:rPr>
        <w:t>Sección D:</w:t>
      </w:r>
      <w:r w:rsidRPr="00AE1ACF">
        <w:rPr>
          <w:b/>
          <w:i/>
          <w:lang w:val="es-ES_tradnl"/>
        </w:rPr>
        <w:tab/>
        <w:t>Certificaciones de un Estado u organización que no sea Parte (esta sección no es aplicable a las Partes)</w:t>
      </w:r>
    </w:p>
    <w:p w:rsidR="00E40178" w:rsidRPr="00AE1ACF" w:rsidRDefault="00E40178" w:rsidP="00E40178">
      <w:pPr>
        <w:tabs>
          <w:tab w:val="left" w:pos="0"/>
        </w:tabs>
        <w:spacing w:after="120"/>
        <w:ind w:left="1247"/>
        <w:jc w:val="both"/>
        <w:rPr>
          <w:i/>
          <w:lang w:val="es-ES_tradnl"/>
        </w:rPr>
      </w:pPr>
      <w:r w:rsidRPr="00AE1ACF">
        <w:rPr>
          <w:i/>
          <w:lang w:val="es-ES_tradnl"/>
        </w:rPr>
        <w:t>De conformidad con el artículo 3, párrafo 6, del Convenio, mi Gobierno certifica lo siguiente:</w:t>
      </w:r>
    </w:p>
    <w:p w:rsidR="00E40178" w:rsidRPr="00AE1ACF" w:rsidRDefault="00E40178" w:rsidP="00E40178">
      <w:pPr>
        <w:tabs>
          <w:tab w:val="left" w:pos="1260"/>
        </w:tabs>
        <w:spacing w:after="120"/>
        <w:ind w:left="2381"/>
        <w:rPr>
          <w:i/>
          <w:lang w:val="es-ES_tradnl"/>
        </w:rPr>
      </w:pPr>
      <w:r w:rsidRPr="00AE1ACF">
        <w:rPr>
          <w:i/>
          <w:lang w:val="es-ES_tradnl"/>
        </w:rPr>
        <w:t xml:space="preserve">Ha adoptado medidas para garantizar la protección de la salud humana y el medio ambiente, así como el cumplimiento de las disposiciones de los artículos 10 y 11 del Convenio. Sírvase, adjuntar documentación apropiada que demuestre la existencia de esas medidas. Dicha documentación puede consistir en procedimientos, leyes, reglamentos u otras medidas adoptadas a nivel nacional y debe aportar información suficientemente detallada para demostrar la eficacia de esas medidas; y </w:t>
      </w:r>
    </w:p>
    <w:p w:rsidR="00E40178" w:rsidRPr="00AE1ACF" w:rsidRDefault="00E40178" w:rsidP="00E40178">
      <w:pPr>
        <w:tabs>
          <w:tab w:val="left" w:pos="1260"/>
        </w:tabs>
        <w:spacing w:after="120"/>
        <w:ind w:left="2381"/>
        <w:rPr>
          <w:i/>
          <w:lang w:val="es-ES_tradnl"/>
        </w:rPr>
      </w:pPr>
      <w:r w:rsidRPr="00AE1ACF">
        <w:rPr>
          <w:i/>
          <w:lang w:val="es-ES_tradnl"/>
        </w:rPr>
        <w:t>El mercurio importado en relación con esta notificación general de consentimiento se destinará únicamente a un uso permitido a una Parte en virtud del Convenio o a su almacenamiento provisional ambientalmente racional de acuerdo con el artículo 10 del Convenio.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 xml:space="preserve">Para los usos permitidos por el Convenio o para el almacenamiento provisional ambientalmente racional, sírvase proporcionar la información disponible sobre el uso previsto del mercurio. </w:t>
      </w:r>
    </w:p>
    <w:p w:rsidR="00E40178" w:rsidRPr="00AE1ACF" w:rsidRDefault="00E40178" w:rsidP="00E40178">
      <w:pPr>
        <w:tabs>
          <w:tab w:val="left" w:pos="1260"/>
        </w:tabs>
        <w:ind w:left="2381"/>
        <w:rPr>
          <w:i/>
          <w:lang w:val="es-ES_tradnl"/>
        </w:rPr>
      </w:pPr>
      <w:r w:rsidRPr="00AE1ACF">
        <w:rPr>
          <w:i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tabs>
          <w:tab w:val="left" w:pos="1170"/>
        </w:tabs>
        <w:spacing w:before="120"/>
        <w:ind w:left="1247"/>
        <w:rPr>
          <w:b/>
          <w:i/>
          <w:lang w:val="es-ES_tradnl"/>
        </w:rPr>
      </w:pPr>
      <w:r w:rsidRPr="00AE1ACF">
        <w:rPr>
          <w:bCs/>
          <w:i/>
          <w:lang w:val="es-ES_tradnl"/>
        </w:rPr>
        <w:t>Firma del funcionario gubernamental responsable y fecha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Nombre: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Cargo: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Firma: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Fecha:</w:t>
      </w:r>
    </w:p>
    <w:p w:rsidR="00E40178" w:rsidRPr="00AE1ACF" w:rsidRDefault="00E40178" w:rsidP="00E40178">
      <w:pPr>
        <w:ind w:left="2381"/>
        <w:rPr>
          <w:i/>
          <w:lang w:val="es-ES_tradnl"/>
        </w:rPr>
      </w:pPr>
      <w:r w:rsidRPr="00AE1ACF">
        <w:rPr>
          <w:i/>
          <w:lang w:val="es-ES_tradnl"/>
        </w:rPr>
        <w:t>Correo electrónico:</w:t>
      </w:r>
    </w:p>
    <w:p w:rsidR="00E40178" w:rsidRPr="00AE1ACF" w:rsidRDefault="00E40178" w:rsidP="00E40178">
      <w:pPr>
        <w:tabs>
          <w:tab w:val="left" w:pos="1260"/>
        </w:tabs>
        <w:spacing w:before="240" w:after="520"/>
        <w:jc w:val="center"/>
        <w:rPr>
          <w:b/>
          <w:i/>
          <w:sz w:val="24"/>
          <w:lang w:val="es-ES_tradnl"/>
        </w:rPr>
      </w:pPr>
      <w:r w:rsidRPr="00AE1ACF">
        <w:rPr>
          <w:i/>
          <w:lang w:val="es-ES_tradnl"/>
        </w:rPr>
        <w:br w:type="page"/>
      </w:r>
      <w:r w:rsidRPr="00AE1ACF">
        <w:rPr>
          <w:b/>
          <w:i/>
          <w:sz w:val="24"/>
          <w:lang w:val="es-ES_tradnl"/>
        </w:rPr>
        <w:t>Registro de notificaciones generales de consentimiento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642"/>
      </w:tblGrid>
      <w:tr w:rsidR="00E40178" w:rsidRPr="00AE1ACF" w:rsidTr="00E47128">
        <w:tc>
          <w:tcPr>
            <w:tcW w:w="4788" w:type="dxa"/>
            <w:shd w:val="clear" w:color="auto" w:fill="auto"/>
          </w:tcPr>
          <w:p w:rsidR="00E40178" w:rsidRPr="00AE1ACF" w:rsidRDefault="00E40178" w:rsidP="00E47128">
            <w:pPr>
              <w:tabs>
                <w:tab w:val="left" w:pos="1260"/>
              </w:tabs>
              <w:jc w:val="both"/>
              <w:rPr>
                <w:rFonts w:eastAsia="Calibri"/>
                <w:b/>
                <w:i/>
                <w:lang w:val="es-ES_tradnl"/>
              </w:rPr>
            </w:pPr>
            <w:r w:rsidRPr="00AE1ACF">
              <w:rPr>
                <w:rFonts w:eastAsia="Calibri"/>
                <w:b/>
                <w:i/>
                <w:lang w:val="es-ES_tradnl"/>
              </w:rPr>
              <w:t>País</w:t>
            </w:r>
          </w:p>
        </w:tc>
        <w:tc>
          <w:tcPr>
            <w:tcW w:w="4788" w:type="dxa"/>
            <w:shd w:val="clear" w:color="auto" w:fill="auto"/>
          </w:tcPr>
          <w:p w:rsidR="00E40178" w:rsidRPr="00AE1ACF" w:rsidRDefault="00E40178" w:rsidP="00E47128">
            <w:pPr>
              <w:tabs>
                <w:tab w:val="left" w:pos="1260"/>
              </w:tabs>
              <w:jc w:val="both"/>
              <w:rPr>
                <w:rFonts w:eastAsia="Calibri"/>
                <w:b/>
                <w:i/>
                <w:lang w:val="es-ES_tradnl"/>
              </w:rPr>
            </w:pPr>
            <w:r w:rsidRPr="00AE1ACF">
              <w:rPr>
                <w:rFonts w:eastAsia="Calibri"/>
                <w:b/>
                <w:i/>
                <w:lang w:val="es-ES_tradnl"/>
              </w:rPr>
              <w:t>Documentación de notificación</w:t>
            </w:r>
          </w:p>
        </w:tc>
      </w:tr>
      <w:tr w:rsidR="00E40178" w:rsidRPr="00AE1ACF" w:rsidTr="00E47128">
        <w:tc>
          <w:tcPr>
            <w:tcW w:w="4788" w:type="dxa"/>
            <w:shd w:val="clear" w:color="auto" w:fill="auto"/>
          </w:tcPr>
          <w:p w:rsidR="00E40178" w:rsidRPr="00AE1ACF" w:rsidRDefault="00E40178" w:rsidP="00E47128">
            <w:pPr>
              <w:tabs>
                <w:tab w:val="left" w:pos="1260"/>
              </w:tabs>
              <w:jc w:val="both"/>
              <w:rPr>
                <w:rFonts w:eastAsia="Calibri"/>
                <w:i/>
                <w:lang w:val="es-ES_tradnl"/>
              </w:rPr>
            </w:pPr>
          </w:p>
        </w:tc>
        <w:tc>
          <w:tcPr>
            <w:tcW w:w="4788" w:type="dxa"/>
            <w:shd w:val="clear" w:color="auto" w:fill="auto"/>
          </w:tcPr>
          <w:p w:rsidR="00E40178" w:rsidRPr="00AE1ACF" w:rsidRDefault="00E40178" w:rsidP="00E47128">
            <w:pPr>
              <w:tabs>
                <w:tab w:val="left" w:pos="1260"/>
              </w:tabs>
              <w:spacing w:before="120"/>
              <w:jc w:val="both"/>
              <w:rPr>
                <w:rFonts w:eastAsia="Calibri"/>
                <w:i/>
                <w:lang w:val="es-ES_tradnl"/>
              </w:rPr>
            </w:pPr>
            <w:r w:rsidRPr="00AE1ACF">
              <w:rPr>
                <w:rFonts w:eastAsia="Calibri"/>
                <w:i/>
                <w:lang w:val="es-ES_tradnl"/>
              </w:rPr>
              <w:t>Documentación entregada (se añadiría un hipervínculo al formulario cumplimentado facilitado por la Parte o por el Estado u organización que no sea Parte)</w:t>
            </w:r>
          </w:p>
          <w:p w:rsidR="00E40178" w:rsidRPr="00AE1ACF" w:rsidRDefault="00E40178" w:rsidP="00E47128">
            <w:pPr>
              <w:tabs>
                <w:tab w:val="left" w:pos="1260"/>
              </w:tabs>
              <w:jc w:val="both"/>
              <w:rPr>
                <w:rFonts w:eastAsia="Calibri"/>
                <w:i/>
                <w:lang w:val="es-ES_tradnl"/>
              </w:rPr>
            </w:pPr>
          </w:p>
        </w:tc>
      </w:tr>
    </w:tbl>
    <w:p w:rsidR="00E40178" w:rsidRPr="00AE1ACF" w:rsidRDefault="00E40178" w:rsidP="00E40178">
      <w:pPr>
        <w:pStyle w:val="Normal-pool"/>
        <w:rPr>
          <w:lang w:val="es-ES_tradnl"/>
        </w:rPr>
      </w:pPr>
    </w:p>
    <w:p w:rsidR="00E40178" w:rsidRPr="00AE1ACF" w:rsidRDefault="00E40178" w:rsidP="00E40178">
      <w:pPr>
        <w:pStyle w:val="ZZAnxtitle"/>
        <w:rPr>
          <w:sz w:val="24"/>
          <w:szCs w:val="24"/>
          <w:lang w:val="es-ES_tradnl"/>
        </w:rPr>
      </w:pPr>
      <w:r w:rsidRPr="00AE1ACF">
        <w:rPr>
          <w:lang w:val="es-ES_tradnl"/>
        </w:rPr>
        <w:br w:type="page"/>
      </w:r>
      <w:r w:rsidRPr="00AE1ACF">
        <w:rPr>
          <w:sz w:val="24"/>
          <w:szCs w:val="24"/>
          <w:lang w:val="es-ES_tradnl"/>
        </w:rPr>
        <w:t>Notificación para el registro de la información suministrada por las Partes que opten por no aplicar el párrafo 8 del artículo 3 del Convenio de Minamata sobre el Mercurio</w:t>
      </w:r>
    </w:p>
    <w:p w:rsidR="00E40178" w:rsidRPr="00AE1ACF" w:rsidRDefault="00E40178" w:rsidP="00E40178">
      <w:pPr>
        <w:pStyle w:val="Normal-pool"/>
        <w:spacing w:before="240" w:after="120"/>
        <w:ind w:left="1247"/>
        <w:rPr>
          <w:lang w:val="es-ES_tradnl"/>
        </w:rPr>
      </w:pPr>
      <w:r w:rsidRPr="00AE1ACF">
        <w:rPr>
          <w:lang w:val="es-ES_tradnl"/>
        </w:rPr>
        <w:t>Parte: _____________________________________________________________________________</w:t>
      </w:r>
    </w:p>
    <w:p w:rsidR="00E40178" w:rsidRPr="00AE1ACF" w:rsidRDefault="00E40178" w:rsidP="00E40178">
      <w:pPr>
        <w:pStyle w:val="Normal-pool"/>
        <w:spacing w:before="120" w:after="120"/>
        <w:ind w:left="1247"/>
        <w:rPr>
          <w:lang w:val="es-ES_tradnl"/>
        </w:rPr>
      </w:pPr>
      <w:r w:rsidRPr="00AE1ACF">
        <w:rPr>
          <w:lang w:val="es-ES_tradnl"/>
        </w:rPr>
        <w:t>Restricciones amplias a la exportación aplicadas:</w:t>
      </w:r>
    </w:p>
    <w:p w:rsidR="00E40178" w:rsidRPr="00AE1ACF" w:rsidRDefault="00E40178" w:rsidP="0028581A">
      <w:pPr>
        <w:pStyle w:val="Normal-pool"/>
        <w:spacing w:after="100"/>
        <w:ind w:left="1247"/>
        <w:rPr>
          <w:lang w:val="es-ES_tradnl"/>
        </w:rPr>
      </w:pPr>
      <w:r w:rsidRPr="00AE1ACF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178" w:rsidRPr="00AE1ACF" w:rsidRDefault="00E40178" w:rsidP="00E40178">
      <w:pPr>
        <w:pStyle w:val="Normal-pool"/>
        <w:spacing w:before="120" w:after="120"/>
        <w:ind w:left="1247"/>
        <w:rPr>
          <w:lang w:val="es-ES_tradnl"/>
        </w:rPr>
      </w:pPr>
      <w:r w:rsidRPr="00AE1ACF">
        <w:rPr>
          <w:lang w:val="es-ES_tradnl"/>
        </w:rPr>
        <w:t>Medidas internas vigentes para garantizar la gestión ambientalmente racional del mercurio importado:</w:t>
      </w:r>
    </w:p>
    <w:p w:rsidR="00E40178" w:rsidRPr="00AE1ACF" w:rsidRDefault="00E40178" w:rsidP="0028581A">
      <w:pPr>
        <w:pStyle w:val="Normal-pool"/>
        <w:spacing w:after="100"/>
        <w:ind w:left="1247"/>
        <w:rPr>
          <w:lang w:val="es-ES_tradnl"/>
        </w:rPr>
      </w:pPr>
      <w:r w:rsidRPr="00AE1ACF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E1ACF">
        <w:rPr>
          <w:lang w:val="es-ES_tradnl"/>
        </w:rPr>
        <w:t>__________________________________________________________________________________</w:t>
      </w:r>
    </w:p>
    <w:p w:rsidR="00E40178" w:rsidRPr="00AE1ACF" w:rsidRDefault="00E40178" w:rsidP="00E40178">
      <w:pPr>
        <w:pStyle w:val="Normal-pool"/>
        <w:spacing w:after="120"/>
        <w:ind w:left="1247"/>
        <w:rPr>
          <w:lang w:val="es-ES_tradnl"/>
        </w:rPr>
      </w:pPr>
      <w:r w:rsidRPr="00AE1ACF">
        <w:rPr>
          <w:lang w:val="es-ES_tradnl"/>
        </w:rPr>
        <w:t>Importaciones de mercurio de Estados u organizaciones que no sean Partes: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3"/>
        <w:gridCol w:w="4525"/>
      </w:tblGrid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20"/>
              <w:rPr>
                <w:lang w:val="es-ES_tradnl"/>
              </w:rPr>
            </w:pPr>
            <w:r w:rsidRPr="00AE1ACF">
              <w:rPr>
                <w:lang w:val="es-ES_tradnl"/>
              </w:rPr>
              <w:t>País de procedencia</w:t>
            </w: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20"/>
              <w:rPr>
                <w:lang w:val="es-ES_tradnl"/>
              </w:rPr>
            </w:pPr>
            <w:r w:rsidRPr="00AE1ACF">
              <w:rPr>
                <w:lang w:val="es-ES_tradnl"/>
              </w:rPr>
              <w:t>Cantidad importada</w:t>
            </w:r>
          </w:p>
        </w:tc>
      </w:tr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</w:tr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</w:tr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</w:tr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</w:tr>
      <w:tr w:rsidR="00E40178" w:rsidRPr="00AE1ACF" w:rsidTr="00E47128">
        <w:tc>
          <w:tcPr>
            <w:tcW w:w="3472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  <w:tc>
          <w:tcPr>
            <w:tcW w:w="4750" w:type="dxa"/>
            <w:shd w:val="clear" w:color="auto" w:fill="auto"/>
          </w:tcPr>
          <w:p w:rsidR="00E40178" w:rsidRPr="00AE1ACF" w:rsidRDefault="00E40178" w:rsidP="00E47128">
            <w:pPr>
              <w:pStyle w:val="Normal-pool"/>
              <w:spacing w:after="100"/>
              <w:rPr>
                <w:lang w:val="es-ES_tradnl"/>
              </w:rPr>
            </w:pPr>
          </w:p>
        </w:tc>
      </w:tr>
    </w:tbl>
    <w:p w:rsidR="00E40178" w:rsidRPr="00AE1ACF" w:rsidRDefault="00E40178" w:rsidP="00E40178">
      <w:pPr>
        <w:pStyle w:val="Normal-pool"/>
        <w:spacing w:before="120" w:after="120"/>
        <w:ind w:left="1247"/>
        <w:rPr>
          <w:lang w:val="es-ES_tradnl"/>
        </w:rPr>
      </w:pPr>
      <w:r w:rsidRPr="00AE1ACF">
        <w:rPr>
          <w:i/>
          <w:lang w:val="es-ES_tradnl"/>
        </w:rPr>
        <w:t xml:space="preserve">Nota: </w:t>
      </w:r>
      <w:r w:rsidRPr="00AE1ACF">
        <w:rPr>
          <w:lang w:val="es-ES_tradnl"/>
        </w:rPr>
        <w:t>si necesitan más espacio para las respuestas, sírvanse utilizar páginas adicionales.</w:t>
      </w:r>
    </w:p>
    <w:p w:rsidR="00F45136" w:rsidRPr="00E40178" w:rsidRDefault="0028581A">
      <w:pPr>
        <w:rPr>
          <w:lang w:val="es-ES_tradnl"/>
        </w:rPr>
      </w:pPr>
    </w:p>
    <w:sectPr w:rsidR="00F45136" w:rsidRPr="00E4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1FDA"/>
    <w:multiLevelType w:val="hybridMultilevel"/>
    <w:tmpl w:val="15C4777C"/>
    <w:lvl w:ilvl="0" w:tplc="04090001">
      <w:start w:val="1"/>
      <w:numFmt w:val="lowerRoman"/>
      <w:lvlText w:val="%1)"/>
      <w:lvlJc w:val="left"/>
      <w:pPr>
        <w:ind w:left="1366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ind w:left="1726" w:hanging="360"/>
      </w:pPr>
    </w:lvl>
    <w:lvl w:ilvl="2" w:tplc="04090005" w:tentative="1">
      <w:start w:val="1"/>
      <w:numFmt w:val="lowerRoman"/>
      <w:lvlText w:val="%3."/>
      <w:lvlJc w:val="right"/>
      <w:pPr>
        <w:ind w:left="2446" w:hanging="180"/>
      </w:pPr>
    </w:lvl>
    <w:lvl w:ilvl="3" w:tplc="04090001" w:tentative="1">
      <w:start w:val="1"/>
      <w:numFmt w:val="decimal"/>
      <w:lvlText w:val="%4."/>
      <w:lvlJc w:val="left"/>
      <w:pPr>
        <w:ind w:left="3166" w:hanging="360"/>
      </w:pPr>
    </w:lvl>
    <w:lvl w:ilvl="4" w:tplc="04090003" w:tentative="1">
      <w:start w:val="1"/>
      <w:numFmt w:val="lowerLetter"/>
      <w:lvlText w:val="%5."/>
      <w:lvlJc w:val="left"/>
      <w:pPr>
        <w:ind w:left="3886" w:hanging="360"/>
      </w:pPr>
    </w:lvl>
    <w:lvl w:ilvl="5" w:tplc="04090005" w:tentative="1">
      <w:start w:val="1"/>
      <w:numFmt w:val="lowerRoman"/>
      <w:lvlText w:val="%6."/>
      <w:lvlJc w:val="right"/>
      <w:pPr>
        <w:ind w:left="4606" w:hanging="180"/>
      </w:pPr>
    </w:lvl>
    <w:lvl w:ilvl="6" w:tplc="04090001" w:tentative="1">
      <w:start w:val="1"/>
      <w:numFmt w:val="decimal"/>
      <w:lvlText w:val="%7."/>
      <w:lvlJc w:val="left"/>
      <w:pPr>
        <w:ind w:left="5326" w:hanging="360"/>
      </w:pPr>
    </w:lvl>
    <w:lvl w:ilvl="7" w:tplc="04090003" w:tentative="1">
      <w:start w:val="1"/>
      <w:numFmt w:val="lowerLetter"/>
      <w:lvlText w:val="%8."/>
      <w:lvlJc w:val="left"/>
      <w:pPr>
        <w:ind w:left="6046" w:hanging="360"/>
      </w:pPr>
    </w:lvl>
    <w:lvl w:ilvl="8" w:tplc="04090005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8"/>
    <w:rsid w:val="0028581A"/>
    <w:rsid w:val="0045515E"/>
    <w:rsid w:val="004919DC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78"/>
    <w:pPr>
      <w:tabs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uiPriority w:val="99"/>
    <w:rsid w:val="00E4017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-poolChar">
    <w:name w:val="Normal-pool Char"/>
    <w:link w:val="Normal-pool"/>
    <w:uiPriority w:val="99"/>
    <w:rsid w:val="00E4017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ZAnxtitleChar">
    <w:name w:val="ZZ_Anx_title Char"/>
    <w:link w:val="ZZAnxtitle"/>
    <w:rsid w:val="00E40178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E40178"/>
    <w:pPr>
      <w:tabs>
        <w:tab w:val="left" w:pos="1247"/>
        <w:tab w:val="left" w:pos="4082"/>
      </w:tabs>
      <w:spacing w:before="360" w:after="120"/>
      <w:ind w:left="1247"/>
    </w:pPr>
    <w:rPr>
      <w:rFonts w:asciiTheme="minorHAnsi" w:eastAsiaTheme="minorEastAsia" w:hAnsiTheme="minorHAnsi" w:cstheme="minorBidi"/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78"/>
    <w:pPr>
      <w:tabs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uiPriority w:val="99"/>
    <w:rsid w:val="00E4017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-poolChar">
    <w:name w:val="Normal-pool Char"/>
    <w:link w:val="Normal-pool"/>
    <w:uiPriority w:val="99"/>
    <w:rsid w:val="00E4017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ZAnxtitleChar">
    <w:name w:val="ZZ_Anx_title Char"/>
    <w:link w:val="ZZAnxtitle"/>
    <w:rsid w:val="00E40178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E40178"/>
    <w:pPr>
      <w:tabs>
        <w:tab w:val="left" w:pos="1247"/>
        <w:tab w:val="left" w:pos="4082"/>
      </w:tabs>
      <w:spacing w:before="360" w:after="120"/>
      <w:ind w:left="1247"/>
    </w:pPr>
    <w:rPr>
      <w:rFonts w:asciiTheme="minorHAnsi" w:eastAsiaTheme="minorEastAsia" w:hAnsiTheme="minorHAnsi" w:cstheme="minorBidi"/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2</cp:revision>
  <dcterms:created xsi:type="dcterms:W3CDTF">2016-12-28T15:09:00Z</dcterms:created>
  <dcterms:modified xsi:type="dcterms:W3CDTF">2016-12-28T15:10:00Z</dcterms:modified>
</cp:coreProperties>
</file>