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4E3E4AD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AE107E">
              <w:rPr>
                <w:lang w:val="en-GB"/>
              </w:rPr>
              <w:t>3</w:t>
            </w:r>
          </w:p>
        </w:tc>
      </w:tr>
      <w:tr w:rsidR="00032E4E" w:rsidRPr="00BA485E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A6D2309" w14:textId="77777777" w:rsidR="000B76DB" w:rsidRPr="007A48D4" w:rsidRDefault="000B76DB" w:rsidP="000B76DB">
      <w:pPr>
        <w:rPr>
          <w:b/>
        </w:rPr>
      </w:pPr>
      <w:r w:rsidRPr="00A54CB9"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3152FABB" w14:textId="77777777" w:rsidR="00BA485E" w:rsidRDefault="00BA485E" w:rsidP="00BA485E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29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1909F581" w14:textId="77777777" w:rsidR="00AE107E" w:rsidRPr="009D5DFC" w:rsidRDefault="00AE107E" w:rsidP="00AE107E">
      <w:pPr>
        <w:pStyle w:val="Heading1"/>
      </w:pPr>
      <w:bookmarkStart w:id="3" w:name="_GoBack"/>
      <w:bookmarkEnd w:id="3"/>
      <w:r w:rsidRPr="009D5DFC">
        <w:t>МК-1/3: Указания в отношении источников поставок ртути и торговли ею в связи с подтверждением</w:t>
      </w:r>
      <w:bookmarkEnd w:id="2"/>
    </w:p>
    <w:p w14:paraId="2E1C0AC4" w14:textId="77777777" w:rsidR="00AE107E" w:rsidRPr="009D5DFC" w:rsidRDefault="00AE107E" w:rsidP="00AE107E">
      <w:pPr>
        <w:ind w:left="1247" w:firstLine="624"/>
        <w:rPr>
          <w:i/>
        </w:rPr>
      </w:pPr>
      <w:r>
        <w:rPr>
          <w:i/>
        </w:rPr>
        <w:t>Конференция Сторон</w:t>
      </w:r>
    </w:p>
    <w:p w14:paraId="04D5BDD3" w14:textId="77777777" w:rsidR="00AE107E" w:rsidRPr="009D5DFC" w:rsidRDefault="00AE107E" w:rsidP="00AE107E">
      <w:pPr>
        <w:spacing w:after="240"/>
        <w:ind w:left="1247" w:firstLine="624"/>
        <w:rPr>
          <w:vertAlign w:val="superscript"/>
        </w:rPr>
      </w:pPr>
      <w:r w:rsidRPr="009D5DFC">
        <w:rPr>
          <w:i/>
        </w:rPr>
        <w:t>постановляет</w:t>
      </w:r>
      <w:r w:rsidRPr="009D5DFC">
        <w:t xml:space="preserve"> принять требуемое содержание подтверждения для использования в сочетании с формами для экспорта ртути из Сторон и государств, не являющихся Сторонами, предложенное Межправительственным комитетом для ведения переговоров по подготовке имеющего обязательную юридическую силу глобального документа по ртути</w:t>
      </w:r>
      <w:r w:rsidRPr="003E0F23">
        <w:rPr>
          <w:vertAlign w:val="superscript"/>
        </w:rPr>
        <w:footnoteReference w:id="1"/>
      </w:r>
      <w:r w:rsidRPr="009D5DFC">
        <w:t>.</w:t>
      </w:r>
    </w:p>
    <w:p w14:paraId="460E954A" w14:textId="77777777" w:rsidR="00F55458" w:rsidRPr="003D1E1C" w:rsidRDefault="00F55458" w:rsidP="003D1E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2C31" w14:textId="77777777" w:rsidR="004B357F" w:rsidRDefault="004B357F">
      <w:r>
        <w:separator/>
      </w:r>
    </w:p>
  </w:endnote>
  <w:endnote w:type="continuationSeparator" w:id="0">
    <w:p w14:paraId="586F3660" w14:textId="77777777" w:rsidR="004B357F" w:rsidRDefault="004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C29A" w14:textId="77777777" w:rsidR="004B357F" w:rsidRDefault="004B357F" w:rsidP="00851756">
      <w:pPr>
        <w:spacing w:before="60"/>
        <w:ind w:left="624"/>
      </w:pPr>
      <w:r>
        <w:separator/>
      </w:r>
    </w:p>
  </w:footnote>
  <w:footnote w:type="continuationSeparator" w:id="0">
    <w:p w14:paraId="31933FF7" w14:textId="77777777" w:rsidR="004B357F" w:rsidRDefault="004B357F">
      <w:r>
        <w:continuationSeparator/>
      </w:r>
    </w:p>
  </w:footnote>
  <w:footnote w:id="1">
    <w:p w14:paraId="16DFF91C" w14:textId="77777777" w:rsidR="00AE107E" w:rsidRPr="00500728" w:rsidRDefault="00AE107E" w:rsidP="00AE10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500728">
        <w:rPr>
          <w:rStyle w:val="FootnoteReference"/>
          <w:sz w:val="18"/>
        </w:rPr>
        <w:footnoteRef/>
      </w:r>
      <w:r w:rsidRPr="00500728">
        <w:rPr>
          <w:szCs w:val="18"/>
        </w:rPr>
        <w:tab/>
      </w:r>
      <w:r w:rsidRPr="00500728">
        <w:rPr>
          <w:szCs w:val="18"/>
          <w:lang w:val="en-US"/>
        </w:rPr>
        <w:t>UNEP</w:t>
      </w:r>
      <w:r w:rsidRPr="00500728">
        <w:rPr>
          <w:szCs w:val="18"/>
        </w:rPr>
        <w:t>/</w:t>
      </w:r>
      <w:r w:rsidRPr="00500728">
        <w:rPr>
          <w:szCs w:val="18"/>
          <w:lang w:val="en-US"/>
        </w:rPr>
        <w:t>MC</w:t>
      </w:r>
      <w:r w:rsidRPr="00500728">
        <w:rPr>
          <w:szCs w:val="18"/>
        </w:rPr>
        <w:t>/</w:t>
      </w:r>
      <w:r w:rsidRPr="00500728">
        <w:rPr>
          <w:szCs w:val="18"/>
          <w:lang w:val="en-US"/>
        </w:rPr>
        <w:t>COP</w:t>
      </w:r>
      <w:r w:rsidRPr="00500728">
        <w:rPr>
          <w:szCs w:val="18"/>
        </w:rPr>
        <w:t xml:space="preserve">.1/6, приложение </w:t>
      </w:r>
      <w:r w:rsidRPr="00500728">
        <w:rPr>
          <w:szCs w:val="18"/>
          <w:lang w:val="en-US"/>
        </w:rPr>
        <w:t>II</w:t>
      </w:r>
      <w:r w:rsidRPr="0050072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193E0D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2CB21A4D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AE107E"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B76DB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357F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074A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2056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107E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85E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5F2C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7DFA2-0A43-48AC-A6A6-359D94A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5</cp:revision>
  <cp:lastPrinted>2020-11-09T11:36:00Z</cp:lastPrinted>
  <dcterms:created xsi:type="dcterms:W3CDTF">2020-11-06T09:36:00Z</dcterms:created>
  <dcterms:modified xsi:type="dcterms:W3CDTF">2020-11-09T11:36:00Z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