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3244E0A4"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w:t>
            </w:r>
            <w:r w:rsidR="001D0641">
              <w:t>15</w:t>
            </w:r>
          </w:p>
        </w:tc>
      </w:tr>
      <w:bookmarkStart w:id="2" w:name="_MON_1021710510"/>
      <w:bookmarkEnd w:id="2"/>
      <w:bookmarkStart w:id="3" w:name="_MON_1021710482"/>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11" o:title=""/>
                </v:shape>
                <o:OLEObject Type="Embed" ProgID="Word.Picture.8" ShapeID="_x0000_i1025" DrawAspect="Content" ObjectID="_1667112003"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36C8D081" w14:textId="77777777" w:rsidR="001D0641" w:rsidRPr="006F54C0" w:rsidRDefault="001D0641" w:rsidP="001D0641">
      <w:pPr>
        <w:pStyle w:val="Heading1"/>
        <w:rPr>
          <w:rFonts w:ascii="Times New Roman" w:eastAsia="SimHei" w:hAnsi="Times New Roman"/>
          <w:lang w:eastAsia="zh-CN"/>
        </w:rPr>
      </w:pPr>
      <w:bookmarkStart w:id="4" w:name="_Toc506212609"/>
      <w:r w:rsidRPr="006F54C0">
        <w:rPr>
          <w:rFonts w:ascii="Times New Roman" w:eastAsia="SimHei" w:hAnsi="Times New Roman"/>
          <w:lang w:eastAsia="zh-CN"/>
        </w:rPr>
        <w:t>MC-1/15</w:t>
      </w:r>
      <w:r w:rsidRPr="006F54C0">
        <w:rPr>
          <w:rFonts w:ascii="Times New Roman" w:eastAsia="SimHei" w:hAnsi="Times New Roman"/>
          <w:lang w:eastAsia="zh-CN"/>
        </w:rPr>
        <w:t>：</w:t>
      </w:r>
      <w:r w:rsidRPr="006F54C0">
        <w:rPr>
          <w:rFonts w:ascii="Times New Roman" w:eastAsia="SimHei" w:hAnsi="Times New Roman"/>
          <w:lang w:eastAsia="zh-CN"/>
        </w:rPr>
        <w:t>2018–2019</w:t>
      </w:r>
      <w:r w:rsidRPr="006F54C0">
        <w:rPr>
          <w:rFonts w:ascii="Times New Roman" w:eastAsia="SimHei" w:hAnsi="Times New Roman"/>
          <w:lang w:eastAsia="zh-CN"/>
        </w:rPr>
        <w:t>两年期秘书处的工作方案和拟议预算</w:t>
      </w:r>
      <w:bookmarkEnd w:id="4"/>
    </w:p>
    <w:p w14:paraId="50F3C465" w14:textId="77777777" w:rsidR="001D0641" w:rsidRPr="006F54C0" w:rsidRDefault="001D0641" w:rsidP="001D0641">
      <w:pPr>
        <w:ind w:left="1247" w:firstLine="624"/>
        <w:jc w:val="both"/>
        <w:rPr>
          <w:rFonts w:eastAsia="SimSun"/>
          <w:sz w:val="24"/>
          <w:szCs w:val="24"/>
          <w:lang w:eastAsia="zh-CN"/>
        </w:rPr>
      </w:pPr>
      <w:r w:rsidRPr="006F54C0">
        <w:rPr>
          <w:rFonts w:eastAsia="SimSun"/>
          <w:sz w:val="24"/>
          <w:szCs w:val="24"/>
          <w:lang w:val="zh-CN" w:eastAsia="zh-CN"/>
        </w:rPr>
        <w:t>缔约方大会，</w:t>
      </w:r>
    </w:p>
    <w:p w14:paraId="32C2473C" w14:textId="77777777" w:rsidR="001D0641" w:rsidRPr="006F54C0" w:rsidRDefault="001D0641" w:rsidP="001D0641">
      <w:pPr>
        <w:ind w:left="1247" w:firstLine="624"/>
        <w:jc w:val="both"/>
        <w:rPr>
          <w:rFonts w:eastAsia="SimSun"/>
          <w:sz w:val="24"/>
          <w:szCs w:val="24"/>
          <w:lang w:eastAsia="zh-CN"/>
        </w:rPr>
      </w:pPr>
      <w:r w:rsidRPr="006F54C0">
        <w:rPr>
          <w:rFonts w:eastAsia="SimSun"/>
          <w:sz w:val="24"/>
          <w:szCs w:val="24"/>
          <w:lang w:val="zh-CN" w:eastAsia="zh-CN"/>
        </w:rPr>
        <w:t>表示注意到关于秘书处职能的安排以及秘书处地点的</w:t>
      </w:r>
      <w:r w:rsidRPr="006F54C0">
        <w:rPr>
          <w:rFonts w:eastAsia="SimSun"/>
          <w:sz w:val="24"/>
          <w:szCs w:val="24"/>
          <w:lang w:val="zh-CN" w:eastAsia="zh-CN"/>
        </w:rPr>
        <w:t>MC-1/11</w:t>
      </w:r>
      <w:r w:rsidRPr="006F54C0">
        <w:rPr>
          <w:rFonts w:eastAsia="SimSun"/>
          <w:sz w:val="24"/>
          <w:szCs w:val="24"/>
          <w:lang w:val="zh-CN" w:eastAsia="zh-CN"/>
        </w:rPr>
        <w:t>号决定，</w:t>
      </w:r>
    </w:p>
    <w:p w14:paraId="62339BE4" w14:textId="77777777" w:rsidR="001D0641" w:rsidRPr="002238D1" w:rsidRDefault="001D0641" w:rsidP="001D0641">
      <w:pPr>
        <w:pStyle w:val="CH2"/>
        <w:ind w:right="0" w:firstLine="0"/>
        <w:jc w:val="center"/>
        <w:rPr>
          <w:rFonts w:eastAsia="SimHei"/>
          <w:lang w:eastAsia="zh-CN"/>
        </w:rPr>
      </w:pPr>
      <w:r w:rsidRPr="002238D1">
        <w:rPr>
          <w:rFonts w:eastAsia="SimHei"/>
          <w:lang w:val="zh-CN" w:eastAsia="zh-CN"/>
        </w:rPr>
        <w:t>一</w:t>
      </w:r>
    </w:p>
    <w:p w14:paraId="70F06486" w14:textId="77777777" w:rsidR="001D0641" w:rsidRPr="002238D1" w:rsidRDefault="001D0641" w:rsidP="001D0641">
      <w:pPr>
        <w:pStyle w:val="CH2"/>
        <w:ind w:right="0" w:firstLine="0"/>
        <w:jc w:val="center"/>
        <w:rPr>
          <w:rFonts w:eastAsia="SimHei"/>
          <w:lang w:eastAsia="zh-CN"/>
        </w:rPr>
      </w:pPr>
      <w:r w:rsidRPr="002238D1">
        <w:rPr>
          <w:rFonts w:eastAsia="SimHei"/>
          <w:lang w:val="zh-CN" w:eastAsia="zh-CN"/>
        </w:rPr>
        <w:t>关于汞的水</w:t>
      </w:r>
      <w:proofErr w:type="gramStart"/>
      <w:r w:rsidRPr="002238D1">
        <w:rPr>
          <w:rFonts w:eastAsia="SimHei"/>
          <w:lang w:val="zh-CN" w:eastAsia="zh-CN"/>
        </w:rPr>
        <w:t>俣</w:t>
      </w:r>
      <w:proofErr w:type="gramEnd"/>
      <w:r w:rsidRPr="002238D1">
        <w:rPr>
          <w:rFonts w:eastAsia="SimHei"/>
          <w:lang w:val="zh-CN" w:eastAsia="zh-CN"/>
        </w:rPr>
        <w:t>公约普通信托基金</w:t>
      </w:r>
    </w:p>
    <w:p w14:paraId="514D5BB2"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sz w:val="24"/>
          <w:szCs w:val="24"/>
          <w:lang w:val="zh-CN" w:eastAsia="zh-CN"/>
        </w:rPr>
      </w:pPr>
      <w:r w:rsidRPr="002238D1">
        <w:rPr>
          <w:rFonts w:ascii="KaiTi" w:eastAsia="KaiTi" w:hAnsi="KaiTi"/>
          <w:sz w:val="24"/>
          <w:szCs w:val="24"/>
          <w:lang w:val="zh-CN" w:eastAsia="zh-CN"/>
        </w:rPr>
        <w:t>表示注意到</w:t>
      </w:r>
      <w:r w:rsidRPr="002238D1">
        <w:rPr>
          <w:rFonts w:eastAsia="SimSun"/>
          <w:sz w:val="24"/>
          <w:szCs w:val="24"/>
          <w:lang w:val="zh-CN" w:eastAsia="zh-CN"/>
        </w:rPr>
        <w:t>秘书处</w:t>
      </w:r>
      <w:r w:rsidRPr="002238D1">
        <w:rPr>
          <w:rFonts w:eastAsia="SimSun" w:hint="eastAsia"/>
          <w:sz w:val="24"/>
          <w:szCs w:val="24"/>
          <w:lang w:val="zh-CN" w:eastAsia="zh-CN"/>
        </w:rPr>
        <w:t>关于</w:t>
      </w:r>
      <w:r w:rsidRPr="002238D1">
        <w:rPr>
          <w:rFonts w:eastAsia="SimSun" w:hint="eastAsia"/>
          <w:sz w:val="24"/>
          <w:szCs w:val="24"/>
          <w:lang w:val="zh-CN" w:eastAsia="zh-CN"/>
        </w:rPr>
        <w:t>2018-2019</w:t>
      </w:r>
      <w:r w:rsidRPr="002238D1">
        <w:rPr>
          <w:rFonts w:eastAsia="SimSun" w:hint="eastAsia"/>
          <w:sz w:val="24"/>
          <w:szCs w:val="24"/>
          <w:lang w:val="zh-CN" w:eastAsia="zh-CN"/>
        </w:rPr>
        <w:t>两年期秘书处工作方案和预算</w:t>
      </w:r>
      <w:r w:rsidRPr="002238D1">
        <w:rPr>
          <w:rFonts w:eastAsia="SimSun"/>
          <w:sz w:val="24"/>
          <w:szCs w:val="24"/>
          <w:lang w:val="zh-CN" w:eastAsia="zh-CN"/>
        </w:rPr>
        <w:t>的说明</w:t>
      </w:r>
      <w:r w:rsidRPr="002238D1">
        <w:rPr>
          <w:rFonts w:eastAsia="SimSun" w:hint="eastAsia"/>
          <w:sz w:val="24"/>
          <w:szCs w:val="24"/>
          <w:lang w:val="zh-CN" w:eastAsia="zh-CN"/>
        </w:rPr>
        <w:t>及其</w:t>
      </w:r>
      <w:r w:rsidRPr="002238D1">
        <w:rPr>
          <w:rFonts w:eastAsia="SimSun"/>
          <w:sz w:val="24"/>
          <w:szCs w:val="24"/>
          <w:lang w:val="zh-CN" w:eastAsia="zh-CN"/>
        </w:rPr>
        <w:t>增编</w:t>
      </w:r>
      <w:r w:rsidRPr="002238D1">
        <w:rPr>
          <w:rStyle w:val="FootnoteReference"/>
          <w:rFonts w:eastAsia="SimSun"/>
          <w:sz w:val="24"/>
          <w:szCs w:val="24"/>
          <w:lang w:val="zh-CN" w:eastAsia="zh-CN"/>
        </w:rPr>
        <w:footnoteReference w:id="1"/>
      </w:r>
      <w:r w:rsidRPr="002238D1">
        <w:rPr>
          <w:rFonts w:eastAsia="SimSun"/>
          <w:sz w:val="24"/>
          <w:szCs w:val="24"/>
          <w:lang w:val="zh-CN" w:eastAsia="zh-CN"/>
        </w:rPr>
        <w:t>载列的</w:t>
      </w:r>
      <w:r w:rsidRPr="002238D1">
        <w:rPr>
          <w:rFonts w:eastAsia="SimSun"/>
          <w:sz w:val="24"/>
          <w:szCs w:val="24"/>
          <w:lang w:val="zh-CN" w:eastAsia="zh-CN"/>
        </w:rPr>
        <w:t>2018-2019</w:t>
      </w:r>
      <w:r w:rsidRPr="002238D1">
        <w:rPr>
          <w:rFonts w:eastAsia="SimSun"/>
          <w:sz w:val="24"/>
          <w:szCs w:val="24"/>
          <w:lang w:val="zh-CN" w:eastAsia="zh-CN"/>
        </w:rPr>
        <w:t>两年期秘书处工作方案；</w:t>
      </w:r>
    </w:p>
    <w:p w14:paraId="1FC38E9D"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sz w:val="24"/>
          <w:szCs w:val="24"/>
          <w:lang w:eastAsia="zh-CN"/>
        </w:rPr>
      </w:pPr>
      <w:r w:rsidRPr="000D174C">
        <w:rPr>
          <w:rFonts w:ascii="KaiTi" w:eastAsia="KaiTi" w:hAnsi="KaiTi" w:hint="eastAsia"/>
          <w:spacing w:val="-10"/>
          <w:sz w:val="24"/>
          <w:szCs w:val="24"/>
          <w:lang w:val="zh-CN" w:eastAsia="zh-CN"/>
        </w:rPr>
        <w:t>核</w:t>
      </w:r>
      <w:r w:rsidRPr="000D174C">
        <w:rPr>
          <w:rFonts w:ascii="KaiTi" w:eastAsia="KaiTi" w:hAnsi="KaiTi"/>
          <w:spacing w:val="-10"/>
          <w:sz w:val="24"/>
          <w:szCs w:val="24"/>
          <w:lang w:val="zh-CN" w:eastAsia="zh-CN"/>
        </w:rPr>
        <w:t>准</w:t>
      </w:r>
      <w:r w:rsidRPr="000D174C">
        <w:rPr>
          <w:rFonts w:eastAsia="SimSun"/>
          <w:spacing w:val="-10"/>
          <w:sz w:val="24"/>
          <w:szCs w:val="24"/>
          <w:lang w:val="zh-CN" w:eastAsia="zh-CN"/>
        </w:rPr>
        <w:t>《水俣公约》</w:t>
      </w:r>
      <w:r w:rsidRPr="000D174C">
        <w:rPr>
          <w:rFonts w:eastAsia="SimSun"/>
          <w:spacing w:val="-10"/>
          <w:sz w:val="24"/>
          <w:szCs w:val="24"/>
          <w:lang w:val="zh-CN" w:eastAsia="zh-CN"/>
        </w:rPr>
        <w:t>2018-2019</w:t>
      </w:r>
      <w:r w:rsidRPr="000D174C">
        <w:rPr>
          <w:rFonts w:eastAsia="SimSun"/>
          <w:spacing w:val="-10"/>
          <w:sz w:val="24"/>
          <w:szCs w:val="24"/>
          <w:lang w:val="zh-CN" w:eastAsia="zh-CN"/>
        </w:rPr>
        <w:t>两年期的方案预算：</w:t>
      </w:r>
      <w:r w:rsidRPr="000D174C">
        <w:rPr>
          <w:rFonts w:eastAsia="SimSun"/>
          <w:spacing w:val="-10"/>
          <w:sz w:val="24"/>
          <w:szCs w:val="24"/>
          <w:lang w:val="zh-CN" w:eastAsia="zh-CN"/>
        </w:rPr>
        <w:t>2018</w:t>
      </w:r>
      <w:r w:rsidRPr="000D174C">
        <w:rPr>
          <w:rFonts w:eastAsia="SimSun"/>
          <w:spacing w:val="-10"/>
          <w:sz w:val="24"/>
          <w:szCs w:val="24"/>
          <w:lang w:val="zh-CN" w:eastAsia="zh-CN"/>
        </w:rPr>
        <w:t>年为</w:t>
      </w:r>
      <w:r w:rsidRPr="000D174C">
        <w:rPr>
          <w:rFonts w:eastAsia="SimSun"/>
          <w:spacing w:val="-10"/>
          <w:sz w:val="24"/>
          <w:szCs w:val="24"/>
          <w:lang w:val="zh-CN" w:eastAsia="zh-CN"/>
        </w:rPr>
        <w:t>3 916 524</w:t>
      </w:r>
      <w:r w:rsidRPr="000D174C">
        <w:rPr>
          <w:rFonts w:eastAsia="SimSun"/>
          <w:spacing w:val="-10"/>
          <w:sz w:val="24"/>
          <w:szCs w:val="24"/>
          <w:lang w:val="zh-CN" w:eastAsia="zh-CN"/>
        </w:rPr>
        <w:t>美元，</w:t>
      </w:r>
      <w:r w:rsidRPr="002238D1">
        <w:rPr>
          <w:rFonts w:eastAsia="SimSun"/>
          <w:sz w:val="24"/>
          <w:szCs w:val="24"/>
          <w:lang w:val="zh-CN" w:eastAsia="zh-CN"/>
        </w:rPr>
        <w:t>2019</w:t>
      </w:r>
      <w:r w:rsidRPr="002238D1">
        <w:rPr>
          <w:rFonts w:eastAsia="SimSun"/>
          <w:sz w:val="24"/>
          <w:szCs w:val="24"/>
          <w:lang w:val="zh-CN" w:eastAsia="zh-CN"/>
        </w:rPr>
        <w:t>年为</w:t>
      </w:r>
      <w:r w:rsidRPr="002238D1">
        <w:rPr>
          <w:rFonts w:eastAsia="SimSun"/>
          <w:sz w:val="24"/>
          <w:szCs w:val="24"/>
          <w:lang w:val="zh-CN" w:eastAsia="zh-CN"/>
        </w:rPr>
        <w:t>3 843 074</w:t>
      </w:r>
      <w:r w:rsidRPr="002238D1">
        <w:rPr>
          <w:rFonts w:eastAsia="SimSun"/>
          <w:sz w:val="24"/>
          <w:szCs w:val="24"/>
          <w:lang w:val="zh-CN" w:eastAsia="zh-CN"/>
        </w:rPr>
        <w:t>美元，用于本决定表</w:t>
      </w:r>
      <w:r w:rsidRPr="002238D1">
        <w:rPr>
          <w:rFonts w:eastAsia="SimSun"/>
          <w:sz w:val="24"/>
          <w:szCs w:val="24"/>
          <w:lang w:val="zh-CN" w:eastAsia="zh-CN"/>
        </w:rPr>
        <w:t>1</w:t>
      </w:r>
      <w:r w:rsidRPr="002238D1">
        <w:rPr>
          <w:rFonts w:eastAsia="SimSun"/>
          <w:sz w:val="24"/>
          <w:szCs w:val="24"/>
          <w:lang w:val="zh-CN" w:eastAsia="zh-CN"/>
        </w:rPr>
        <w:t>所载的各项用途；</w:t>
      </w:r>
    </w:p>
    <w:p w14:paraId="2C42D36F"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sz w:val="24"/>
          <w:szCs w:val="24"/>
          <w:lang w:eastAsia="zh-CN"/>
        </w:rPr>
      </w:pPr>
      <w:r w:rsidRPr="002238D1">
        <w:rPr>
          <w:rFonts w:ascii="KaiTi" w:eastAsia="KaiTi" w:hAnsi="KaiTi"/>
          <w:sz w:val="24"/>
          <w:szCs w:val="24"/>
          <w:lang w:val="zh-CN" w:eastAsia="zh-CN"/>
        </w:rPr>
        <w:t>授权</w:t>
      </w:r>
      <w:r w:rsidRPr="002238D1">
        <w:rPr>
          <w:rFonts w:eastAsia="SimSun"/>
          <w:sz w:val="24"/>
          <w:szCs w:val="24"/>
          <w:lang w:val="zh-CN" w:eastAsia="zh-CN"/>
        </w:rPr>
        <w:t>水</w:t>
      </w:r>
      <w:proofErr w:type="gramStart"/>
      <w:r w:rsidRPr="002238D1">
        <w:rPr>
          <w:rFonts w:eastAsia="SimSun"/>
          <w:sz w:val="24"/>
          <w:szCs w:val="24"/>
          <w:lang w:val="zh-CN" w:eastAsia="zh-CN"/>
        </w:rPr>
        <w:t>俣</w:t>
      </w:r>
      <w:proofErr w:type="gramEnd"/>
      <w:r w:rsidRPr="002238D1">
        <w:rPr>
          <w:rFonts w:eastAsia="SimSun"/>
          <w:sz w:val="24"/>
          <w:szCs w:val="24"/>
          <w:lang w:val="zh-CN" w:eastAsia="zh-CN"/>
        </w:rPr>
        <w:t>公约执行秘书动用现有的现金资源，用于</w:t>
      </w:r>
      <w:proofErr w:type="gramStart"/>
      <w:r w:rsidRPr="002238D1">
        <w:rPr>
          <w:rFonts w:eastAsia="SimSun"/>
          <w:sz w:val="24"/>
          <w:szCs w:val="24"/>
          <w:lang w:val="zh-CN" w:eastAsia="zh-CN"/>
        </w:rPr>
        <w:t>作出</w:t>
      </w:r>
      <w:proofErr w:type="gramEnd"/>
      <w:r w:rsidRPr="002238D1">
        <w:rPr>
          <w:rFonts w:eastAsia="SimSun"/>
          <w:sz w:val="24"/>
          <w:szCs w:val="24"/>
          <w:lang w:val="zh-CN" w:eastAsia="zh-CN"/>
        </w:rPr>
        <w:t>不超过核定业务预算总额的承付；</w:t>
      </w:r>
    </w:p>
    <w:p w14:paraId="1AB61E38"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sz w:val="24"/>
          <w:szCs w:val="24"/>
          <w:lang w:eastAsia="zh-CN"/>
        </w:rPr>
      </w:pPr>
      <w:r w:rsidRPr="002238D1">
        <w:rPr>
          <w:rFonts w:ascii="KaiTi" w:eastAsia="KaiTi" w:hAnsi="KaiTi"/>
          <w:sz w:val="24"/>
          <w:szCs w:val="24"/>
          <w:lang w:val="zh-CN" w:eastAsia="zh-CN"/>
        </w:rPr>
        <w:t>决定</w:t>
      </w:r>
      <w:r w:rsidRPr="002238D1">
        <w:rPr>
          <w:rFonts w:eastAsia="SimSun"/>
          <w:sz w:val="24"/>
          <w:szCs w:val="24"/>
          <w:lang w:val="zh-CN" w:eastAsia="zh-CN"/>
        </w:rPr>
        <w:t>开始建立周转资本准备金，在</w:t>
      </w:r>
      <w:r w:rsidRPr="002238D1">
        <w:rPr>
          <w:rFonts w:eastAsia="SimSun"/>
          <w:sz w:val="24"/>
          <w:szCs w:val="24"/>
          <w:lang w:val="zh-CN" w:eastAsia="zh-CN"/>
        </w:rPr>
        <w:t>2021</w:t>
      </w:r>
      <w:r w:rsidRPr="002238D1">
        <w:rPr>
          <w:rFonts w:eastAsia="SimSun" w:hint="eastAsia"/>
          <w:sz w:val="24"/>
          <w:szCs w:val="24"/>
          <w:lang w:val="zh-CN" w:eastAsia="zh-CN"/>
        </w:rPr>
        <w:t>年</w:t>
      </w:r>
      <w:r w:rsidRPr="002238D1">
        <w:rPr>
          <w:rFonts w:eastAsia="SimSun"/>
          <w:sz w:val="24"/>
          <w:szCs w:val="24"/>
          <w:lang w:val="zh-CN" w:eastAsia="zh-CN"/>
        </w:rPr>
        <w:t>之前达到两年期业务预算年平均值的</w:t>
      </w:r>
      <w:r w:rsidRPr="002238D1">
        <w:rPr>
          <w:rFonts w:eastAsia="SimSun"/>
          <w:sz w:val="24"/>
          <w:szCs w:val="24"/>
          <w:lang w:val="zh-CN" w:eastAsia="zh-CN"/>
        </w:rPr>
        <w:t>15%</w:t>
      </w:r>
      <w:r w:rsidRPr="002238D1">
        <w:rPr>
          <w:rFonts w:eastAsia="SimSun"/>
          <w:sz w:val="24"/>
          <w:szCs w:val="24"/>
          <w:lang w:val="zh-CN" w:eastAsia="zh-CN"/>
        </w:rPr>
        <w:t>，</w:t>
      </w:r>
      <w:r w:rsidRPr="002238D1">
        <w:rPr>
          <w:rFonts w:eastAsia="SimSun"/>
          <w:sz w:val="24"/>
          <w:szCs w:val="24"/>
          <w:lang w:val="zh-CN" w:eastAsia="zh-CN"/>
        </w:rPr>
        <w:t>2018-2019</w:t>
      </w:r>
      <w:r w:rsidRPr="002238D1">
        <w:rPr>
          <w:rFonts w:eastAsia="SimSun"/>
          <w:sz w:val="24"/>
          <w:szCs w:val="24"/>
          <w:lang w:val="zh-CN" w:eastAsia="zh-CN"/>
        </w:rPr>
        <w:t>两年期的目标定为</w:t>
      </w:r>
      <w:r w:rsidRPr="002238D1">
        <w:rPr>
          <w:rFonts w:eastAsia="SimSun"/>
          <w:sz w:val="24"/>
          <w:szCs w:val="24"/>
          <w:lang w:val="zh-CN" w:eastAsia="zh-CN"/>
        </w:rPr>
        <w:t>7.5%</w:t>
      </w:r>
      <w:r w:rsidRPr="002238D1">
        <w:rPr>
          <w:rFonts w:eastAsia="SimSun"/>
          <w:sz w:val="24"/>
          <w:szCs w:val="24"/>
          <w:lang w:val="zh-CN" w:eastAsia="zh-CN"/>
        </w:rPr>
        <w:t>。</w:t>
      </w:r>
    </w:p>
    <w:p w14:paraId="57B21C77"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sz w:val="24"/>
          <w:szCs w:val="24"/>
          <w:lang w:eastAsia="zh-CN"/>
        </w:rPr>
      </w:pPr>
      <w:r w:rsidRPr="002238D1">
        <w:rPr>
          <w:rFonts w:ascii="KaiTi" w:eastAsia="KaiTi" w:hAnsi="KaiTi"/>
          <w:sz w:val="24"/>
          <w:szCs w:val="24"/>
          <w:lang w:val="zh-CN" w:eastAsia="zh-CN"/>
        </w:rPr>
        <w:t>欢迎</w:t>
      </w:r>
      <w:r w:rsidRPr="002238D1">
        <w:rPr>
          <w:rFonts w:eastAsia="SimSun"/>
          <w:sz w:val="24"/>
          <w:szCs w:val="24"/>
          <w:lang w:val="zh-CN" w:eastAsia="zh-CN"/>
        </w:rPr>
        <w:t>瑞士作为秘书处东道国每年捐款</w:t>
      </w:r>
      <w:r w:rsidRPr="002238D1">
        <w:rPr>
          <w:rFonts w:eastAsia="SimSun"/>
          <w:sz w:val="24"/>
          <w:szCs w:val="24"/>
          <w:lang w:val="zh-CN" w:eastAsia="zh-CN"/>
        </w:rPr>
        <w:t>100</w:t>
      </w:r>
      <w:proofErr w:type="gramStart"/>
      <w:r w:rsidRPr="002238D1">
        <w:rPr>
          <w:rFonts w:eastAsia="SimSun" w:hint="eastAsia"/>
          <w:sz w:val="24"/>
          <w:szCs w:val="24"/>
          <w:lang w:val="zh-CN" w:eastAsia="zh-CN"/>
        </w:rPr>
        <w:t>万</w:t>
      </w:r>
      <w:r w:rsidRPr="002238D1">
        <w:rPr>
          <w:rFonts w:eastAsia="SimSun"/>
          <w:sz w:val="24"/>
          <w:szCs w:val="24"/>
          <w:lang w:val="zh-CN" w:eastAsia="zh-CN"/>
        </w:rPr>
        <w:t>瑞</w:t>
      </w:r>
      <w:proofErr w:type="gramEnd"/>
      <w:r w:rsidRPr="002238D1">
        <w:rPr>
          <w:rFonts w:eastAsia="SimSun"/>
          <w:sz w:val="24"/>
          <w:szCs w:val="24"/>
          <w:lang w:val="zh-CN" w:eastAsia="zh-CN"/>
        </w:rPr>
        <w:t>士法郎；</w:t>
      </w:r>
    </w:p>
    <w:p w14:paraId="66FADE11"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iCs/>
          <w:sz w:val="24"/>
          <w:szCs w:val="24"/>
          <w:lang w:eastAsia="zh-CN"/>
        </w:rPr>
      </w:pPr>
      <w:r w:rsidRPr="002238D1">
        <w:rPr>
          <w:rFonts w:ascii="KaiTi" w:eastAsia="KaiTi" w:hAnsi="KaiTi"/>
          <w:sz w:val="24"/>
          <w:szCs w:val="24"/>
          <w:lang w:val="zh-CN" w:eastAsia="zh-CN"/>
        </w:rPr>
        <w:t>注意到</w:t>
      </w:r>
      <w:r w:rsidRPr="002238D1">
        <w:rPr>
          <w:rFonts w:eastAsia="SimSun"/>
          <w:sz w:val="24"/>
          <w:szCs w:val="24"/>
          <w:lang w:val="zh-CN" w:eastAsia="zh-CN"/>
        </w:rPr>
        <w:t>2018</w:t>
      </w:r>
      <w:r w:rsidRPr="002238D1">
        <w:rPr>
          <w:rFonts w:eastAsia="SimSun"/>
          <w:sz w:val="24"/>
          <w:szCs w:val="24"/>
          <w:lang w:val="zh-CN" w:eastAsia="zh-CN"/>
        </w:rPr>
        <w:t>年、</w:t>
      </w:r>
      <w:r w:rsidRPr="002238D1">
        <w:rPr>
          <w:rFonts w:eastAsia="SimSun"/>
          <w:sz w:val="24"/>
          <w:szCs w:val="24"/>
          <w:lang w:val="zh-CN" w:eastAsia="zh-CN"/>
        </w:rPr>
        <w:t>2019</w:t>
      </w:r>
      <w:r w:rsidRPr="002238D1">
        <w:rPr>
          <w:rFonts w:eastAsia="SimSun"/>
          <w:sz w:val="24"/>
          <w:szCs w:val="24"/>
          <w:lang w:val="zh-CN" w:eastAsia="zh-CN"/>
        </w:rPr>
        <w:t>年及以后，瑞士每年</w:t>
      </w:r>
      <w:r w:rsidRPr="002238D1">
        <w:rPr>
          <w:rFonts w:eastAsia="SimSun"/>
          <w:sz w:val="24"/>
          <w:szCs w:val="24"/>
          <w:lang w:val="zh-CN" w:eastAsia="zh-CN"/>
        </w:rPr>
        <w:t>100</w:t>
      </w:r>
      <w:proofErr w:type="gramStart"/>
      <w:r w:rsidRPr="002238D1">
        <w:rPr>
          <w:rFonts w:eastAsia="SimSun" w:hint="eastAsia"/>
          <w:sz w:val="24"/>
          <w:szCs w:val="24"/>
          <w:lang w:val="zh-CN" w:eastAsia="zh-CN"/>
        </w:rPr>
        <w:t>万</w:t>
      </w:r>
      <w:r w:rsidRPr="002238D1">
        <w:rPr>
          <w:rFonts w:eastAsia="SimSun"/>
          <w:sz w:val="24"/>
          <w:szCs w:val="24"/>
          <w:lang w:val="zh-CN" w:eastAsia="zh-CN"/>
        </w:rPr>
        <w:t>瑞</w:t>
      </w:r>
      <w:proofErr w:type="gramEnd"/>
      <w:r w:rsidRPr="002238D1">
        <w:rPr>
          <w:rFonts w:eastAsia="SimSun"/>
          <w:sz w:val="24"/>
          <w:szCs w:val="24"/>
          <w:lang w:val="zh-CN" w:eastAsia="zh-CN"/>
        </w:rPr>
        <w:t>士法郎的东道国捐款的</w:t>
      </w:r>
      <w:r w:rsidRPr="002238D1">
        <w:rPr>
          <w:rFonts w:eastAsia="SimSun"/>
          <w:sz w:val="24"/>
          <w:szCs w:val="24"/>
          <w:lang w:val="zh-CN" w:eastAsia="zh-CN"/>
        </w:rPr>
        <w:t>60%</w:t>
      </w:r>
      <w:r w:rsidRPr="002238D1">
        <w:rPr>
          <w:rFonts w:eastAsia="SimSun"/>
          <w:sz w:val="24"/>
          <w:szCs w:val="24"/>
          <w:lang w:val="zh-CN" w:eastAsia="zh-CN"/>
        </w:rPr>
        <w:t>将划拨到普通信托基金，</w:t>
      </w:r>
      <w:r w:rsidRPr="002238D1">
        <w:rPr>
          <w:rFonts w:eastAsia="SimSun"/>
          <w:sz w:val="24"/>
          <w:szCs w:val="24"/>
          <w:lang w:val="zh-CN" w:eastAsia="zh-CN"/>
        </w:rPr>
        <w:t>40%</w:t>
      </w:r>
      <w:r w:rsidRPr="002238D1">
        <w:rPr>
          <w:rFonts w:eastAsia="SimSun"/>
          <w:sz w:val="24"/>
          <w:szCs w:val="24"/>
          <w:lang w:val="zh-CN" w:eastAsia="zh-CN"/>
        </w:rPr>
        <w:t>将划拨到特别信托基金；</w:t>
      </w:r>
    </w:p>
    <w:p w14:paraId="41260E0A"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iCs/>
          <w:sz w:val="24"/>
          <w:szCs w:val="24"/>
          <w:lang w:eastAsia="zh-CN"/>
        </w:rPr>
      </w:pPr>
      <w:r w:rsidRPr="002238D1">
        <w:rPr>
          <w:rFonts w:ascii="KaiTi" w:eastAsia="KaiTi" w:hAnsi="KaiTi"/>
          <w:sz w:val="24"/>
          <w:szCs w:val="24"/>
          <w:lang w:val="zh-CN" w:eastAsia="zh-CN"/>
        </w:rPr>
        <w:t>通过</w:t>
      </w:r>
      <w:r w:rsidRPr="002238D1">
        <w:rPr>
          <w:rFonts w:eastAsia="SimSun"/>
          <w:sz w:val="24"/>
          <w:szCs w:val="24"/>
          <w:lang w:val="zh-CN" w:eastAsia="zh-CN"/>
        </w:rPr>
        <w:t>本决定表</w:t>
      </w:r>
      <w:r w:rsidRPr="002238D1">
        <w:rPr>
          <w:rFonts w:eastAsia="SimSun"/>
          <w:sz w:val="24"/>
          <w:szCs w:val="24"/>
          <w:lang w:val="zh-CN" w:eastAsia="zh-CN"/>
        </w:rPr>
        <w:t>2</w:t>
      </w:r>
      <w:r w:rsidRPr="002238D1">
        <w:rPr>
          <w:rFonts w:eastAsia="SimSun"/>
          <w:sz w:val="24"/>
          <w:szCs w:val="24"/>
          <w:lang w:val="zh-CN" w:eastAsia="zh-CN"/>
        </w:rPr>
        <w:t>中所列</w:t>
      </w:r>
      <w:r w:rsidRPr="002238D1">
        <w:rPr>
          <w:rFonts w:eastAsia="SimSun"/>
          <w:sz w:val="24"/>
          <w:szCs w:val="24"/>
          <w:lang w:val="zh-CN" w:eastAsia="zh-CN"/>
        </w:rPr>
        <w:t>2018-2019</w:t>
      </w:r>
      <w:r w:rsidRPr="002238D1">
        <w:rPr>
          <w:rFonts w:eastAsia="SimSun"/>
          <w:sz w:val="24"/>
          <w:szCs w:val="24"/>
          <w:lang w:val="zh-CN" w:eastAsia="zh-CN"/>
        </w:rPr>
        <w:t>两年期指示性开支分摊比额表，并授权执行秘书依照《联合国财务条例和细则》对之</w:t>
      </w:r>
      <w:proofErr w:type="gramStart"/>
      <w:r w:rsidRPr="002238D1">
        <w:rPr>
          <w:rFonts w:eastAsia="SimSun"/>
          <w:sz w:val="24"/>
          <w:szCs w:val="24"/>
          <w:lang w:val="zh-CN" w:eastAsia="zh-CN"/>
        </w:rPr>
        <w:t>作出</w:t>
      </w:r>
      <w:proofErr w:type="gramEnd"/>
      <w:r w:rsidRPr="002238D1">
        <w:rPr>
          <w:rFonts w:eastAsia="SimSun"/>
          <w:sz w:val="24"/>
          <w:szCs w:val="24"/>
          <w:lang w:val="zh-CN" w:eastAsia="zh-CN"/>
        </w:rPr>
        <w:t>相应调整，以便在</w:t>
      </w:r>
      <w:r w:rsidRPr="002238D1">
        <w:rPr>
          <w:rFonts w:eastAsia="SimSun"/>
          <w:sz w:val="24"/>
          <w:szCs w:val="24"/>
          <w:lang w:val="zh-CN" w:eastAsia="zh-CN"/>
        </w:rPr>
        <w:lastRenderedPageBreak/>
        <w:t>2018</w:t>
      </w:r>
      <w:r w:rsidRPr="002238D1">
        <w:rPr>
          <w:rFonts w:eastAsia="SimSun"/>
          <w:sz w:val="24"/>
          <w:szCs w:val="24"/>
          <w:lang w:val="zh-CN" w:eastAsia="zh-CN"/>
        </w:rPr>
        <w:t>年和</w:t>
      </w:r>
      <w:r w:rsidRPr="002238D1">
        <w:rPr>
          <w:rFonts w:eastAsia="SimSun"/>
          <w:sz w:val="24"/>
          <w:szCs w:val="24"/>
          <w:lang w:val="zh-CN" w:eastAsia="zh-CN"/>
        </w:rPr>
        <w:t>2019</w:t>
      </w:r>
      <w:r w:rsidRPr="002238D1">
        <w:rPr>
          <w:rFonts w:eastAsia="SimSun"/>
          <w:sz w:val="24"/>
          <w:szCs w:val="24"/>
          <w:lang w:val="zh-CN" w:eastAsia="zh-CN"/>
        </w:rPr>
        <w:t>年分摊比额表中分别纳入《公约》于</w:t>
      </w:r>
      <w:r w:rsidRPr="002238D1">
        <w:rPr>
          <w:rFonts w:eastAsia="SimSun"/>
          <w:sz w:val="24"/>
          <w:szCs w:val="24"/>
          <w:lang w:val="zh-CN" w:eastAsia="zh-CN"/>
        </w:rPr>
        <w:t>2018</w:t>
      </w:r>
      <w:r w:rsidRPr="002238D1">
        <w:rPr>
          <w:rFonts w:eastAsia="SimSun"/>
          <w:sz w:val="24"/>
          <w:szCs w:val="24"/>
          <w:lang w:val="zh-CN" w:eastAsia="zh-CN"/>
        </w:rPr>
        <w:t>年</w:t>
      </w:r>
      <w:r w:rsidRPr="002238D1">
        <w:rPr>
          <w:rFonts w:eastAsia="SimSun"/>
          <w:sz w:val="24"/>
          <w:szCs w:val="24"/>
          <w:lang w:val="zh-CN" w:eastAsia="zh-CN"/>
        </w:rPr>
        <w:t>1</w:t>
      </w:r>
      <w:r w:rsidRPr="002238D1">
        <w:rPr>
          <w:rFonts w:eastAsia="SimSun"/>
          <w:sz w:val="24"/>
          <w:szCs w:val="24"/>
          <w:lang w:val="zh-CN" w:eastAsia="zh-CN"/>
        </w:rPr>
        <w:t>月</w:t>
      </w:r>
      <w:r w:rsidRPr="002238D1">
        <w:rPr>
          <w:rFonts w:eastAsia="SimSun"/>
          <w:sz w:val="24"/>
          <w:szCs w:val="24"/>
          <w:lang w:val="zh-CN" w:eastAsia="zh-CN"/>
        </w:rPr>
        <w:t>1</w:t>
      </w:r>
      <w:r w:rsidRPr="002238D1">
        <w:rPr>
          <w:rFonts w:eastAsia="SimSun"/>
          <w:sz w:val="24"/>
          <w:szCs w:val="24"/>
          <w:lang w:val="zh-CN" w:eastAsia="zh-CN"/>
        </w:rPr>
        <w:t>日和</w:t>
      </w:r>
      <w:r w:rsidRPr="002238D1">
        <w:rPr>
          <w:rFonts w:eastAsia="SimSun"/>
          <w:sz w:val="24"/>
          <w:szCs w:val="24"/>
          <w:lang w:val="zh-CN" w:eastAsia="zh-CN"/>
        </w:rPr>
        <w:t>2019</w:t>
      </w:r>
      <w:r w:rsidRPr="002238D1">
        <w:rPr>
          <w:rFonts w:eastAsia="SimSun"/>
          <w:sz w:val="24"/>
          <w:szCs w:val="24"/>
          <w:lang w:val="zh-CN" w:eastAsia="zh-CN"/>
        </w:rPr>
        <w:t>年</w:t>
      </w:r>
      <w:r w:rsidRPr="002238D1">
        <w:rPr>
          <w:rFonts w:eastAsia="SimSun"/>
          <w:sz w:val="24"/>
          <w:szCs w:val="24"/>
          <w:lang w:val="zh-CN" w:eastAsia="zh-CN"/>
        </w:rPr>
        <w:t>1</w:t>
      </w:r>
      <w:r w:rsidRPr="002238D1">
        <w:rPr>
          <w:rFonts w:eastAsia="SimSun"/>
          <w:sz w:val="24"/>
          <w:szCs w:val="24"/>
          <w:lang w:val="zh-CN" w:eastAsia="zh-CN"/>
        </w:rPr>
        <w:t>月</w:t>
      </w:r>
      <w:r w:rsidRPr="002238D1">
        <w:rPr>
          <w:rFonts w:eastAsia="SimSun"/>
          <w:sz w:val="24"/>
          <w:szCs w:val="24"/>
          <w:lang w:val="zh-CN" w:eastAsia="zh-CN"/>
        </w:rPr>
        <w:t>1</w:t>
      </w:r>
      <w:r w:rsidRPr="002238D1">
        <w:rPr>
          <w:rFonts w:eastAsia="SimSun"/>
          <w:sz w:val="24"/>
          <w:szCs w:val="24"/>
          <w:lang w:val="zh-CN" w:eastAsia="zh-CN"/>
        </w:rPr>
        <w:t>日前对其生效的所有缔约方；</w:t>
      </w:r>
    </w:p>
    <w:p w14:paraId="6BF563A1"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iCs/>
          <w:sz w:val="24"/>
          <w:szCs w:val="24"/>
          <w:lang w:eastAsia="zh-CN"/>
        </w:rPr>
      </w:pPr>
      <w:r w:rsidRPr="002238D1">
        <w:rPr>
          <w:rFonts w:ascii="KaiTi" w:eastAsia="KaiTi" w:hAnsi="KaiTi"/>
          <w:sz w:val="24"/>
          <w:szCs w:val="24"/>
          <w:lang w:val="zh-CN" w:eastAsia="zh-CN"/>
        </w:rPr>
        <w:t>回顾</w:t>
      </w:r>
      <w:r w:rsidRPr="002238D1">
        <w:rPr>
          <w:rFonts w:eastAsia="SimSun"/>
          <w:sz w:val="24"/>
          <w:szCs w:val="24"/>
          <w:lang w:val="zh-CN" w:eastAsia="zh-CN"/>
        </w:rPr>
        <w:t>向水</w:t>
      </w:r>
      <w:proofErr w:type="gramStart"/>
      <w:r w:rsidRPr="002238D1">
        <w:rPr>
          <w:rFonts w:eastAsia="SimSun"/>
          <w:sz w:val="24"/>
          <w:szCs w:val="24"/>
          <w:lang w:val="zh-CN" w:eastAsia="zh-CN"/>
        </w:rPr>
        <w:t>俣</w:t>
      </w:r>
      <w:proofErr w:type="gramEnd"/>
      <w:r w:rsidRPr="002238D1">
        <w:rPr>
          <w:rFonts w:eastAsia="SimSun"/>
          <w:sz w:val="24"/>
          <w:szCs w:val="24"/>
          <w:lang w:val="zh-CN" w:eastAsia="zh-CN"/>
        </w:rPr>
        <w:t>公约</w:t>
      </w:r>
      <w:r w:rsidRPr="002238D1">
        <w:rPr>
          <w:rFonts w:eastAsia="SimSun" w:hint="eastAsia"/>
          <w:sz w:val="24"/>
          <w:szCs w:val="24"/>
          <w:lang w:val="zh-CN" w:eastAsia="zh-CN"/>
        </w:rPr>
        <w:t>普通</w:t>
      </w:r>
      <w:r w:rsidRPr="002238D1">
        <w:rPr>
          <w:rFonts w:eastAsia="SimSun"/>
          <w:sz w:val="24"/>
          <w:szCs w:val="24"/>
          <w:lang w:val="zh-CN" w:eastAsia="zh-CN"/>
        </w:rPr>
        <w:t>信托基金缴款的最后期限是缴款编入预算年度的</w:t>
      </w:r>
      <w:r w:rsidRPr="002238D1">
        <w:rPr>
          <w:rFonts w:eastAsia="SimSun"/>
          <w:sz w:val="24"/>
          <w:szCs w:val="24"/>
          <w:lang w:val="zh-CN" w:eastAsia="zh-CN"/>
        </w:rPr>
        <w:t>1</w:t>
      </w:r>
      <w:r w:rsidRPr="002238D1">
        <w:rPr>
          <w:rFonts w:eastAsia="SimSun"/>
          <w:sz w:val="24"/>
          <w:szCs w:val="24"/>
          <w:lang w:val="zh-CN" w:eastAsia="zh-CN"/>
        </w:rPr>
        <w:t>月</w:t>
      </w:r>
      <w:r w:rsidRPr="002238D1">
        <w:rPr>
          <w:rFonts w:eastAsia="SimSun"/>
          <w:sz w:val="24"/>
          <w:szCs w:val="24"/>
          <w:lang w:val="zh-CN" w:eastAsia="zh-CN"/>
        </w:rPr>
        <w:t>1</w:t>
      </w:r>
      <w:r w:rsidRPr="002238D1">
        <w:rPr>
          <w:rFonts w:eastAsia="SimSun"/>
          <w:sz w:val="24"/>
          <w:szCs w:val="24"/>
          <w:lang w:val="zh-CN" w:eastAsia="zh-CN"/>
        </w:rPr>
        <w:t>日，并请各缔约方及时缴付捐款，以使秘书处能够立即开始工作；</w:t>
      </w:r>
    </w:p>
    <w:p w14:paraId="3FFC1B10"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520"/>
        </w:tabs>
        <w:spacing w:after="120"/>
        <w:ind w:left="1247" w:firstLine="624"/>
        <w:jc w:val="both"/>
        <w:rPr>
          <w:rFonts w:eastAsia="SimSun"/>
          <w:i/>
          <w:sz w:val="24"/>
          <w:szCs w:val="24"/>
          <w:lang w:eastAsia="zh-CN"/>
        </w:rPr>
      </w:pPr>
      <w:r w:rsidRPr="002238D1">
        <w:rPr>
          <w:rFonts w:ascii="KaiTi" w:eastAsia="KaiTi" w:hAnsi="KaiTi" w:hint="eastAsia"/>
          <w:sz w:val="24"/>
          <w:szCs w:val="24"/>
          <w:lang w:val="zh-CN" w:eastAsia="zh-CN"/>
        </w:rPr>
        <w:t>核</w:t>
      </w:r>
      <w:r w:rsidRPr="002238D1">
        <w:rPr>
          <w:rFonts w:ascii="KaiTi" w:eastAsia="KaiTi" w:hAnsi="KaiTi"/>
          <w:sz w:val="24"/>
          <w:szCs w:val="24"/>
          <w:lang w:val="zh-CN" w:eastAsia="zh-CN"/>
        </w:rPr>
        <w:t>准</w:t>
      </w:r>
      <w:r w:rsidRPr="002238D1">
        <w:rPr>
          <w:rFonts w:eastAsia="SimSun"/>
          <w:sz w:val="24"/>
          <w:szCs w:val="24"/>
          <w:lang w:val="zh-CN" w:eastAsia="zh-CN"/>
        </w:rPr>
        <w:t>载于本决定表</w:t>
      </w:r>
      <w:r w:rsidRPr="002238D1">
        <w:rPr>
          <w:rFonts w:eastAsia="SimSun"/>
          <w:sz w:val="24"/>
          <w:szCs w:val="24"/>
          <w:lang w:val="zh-CN" w:eastAsia="zh-CN"/>
        </w:rPr>
        <w:t>3</w:t>
      </w:r>
      <w:r w:rsidRPr="002238D1">
        <w:rPr>
          <w:rFonts w:eastAsia="SimSun"/>
          <w:sz w:val="24"/>
          <w:szCs w:val="24"/>
          <w:lang w:val="zh-CN" w:eastAsia="zh-CN"/>
        </w:rPr>
        <w:t>中的</w:t>
      </w:r>
      <w:r w:rsidRPr="002238D1">
        <w:rPr>
          <w:rFonts w:eastAsia="SimSun"/>
          <w:sz w:val="24"/>
          <w:szCs w:val="24"/>
          <w:lang w:val="zh-CN" w:eastAsia="zh-CN"/>
        </w:rPr>
        <w:t>2018-2019</w:t>
      </w:r>
      <w:r w:rsidRPr="002238D1">
        <w:rPr>
          <w:rFonts w:eastAsia="SimSun"/>
          <w:sz w:val="24"/>
          <w:szCs w:val="24"/>
          <w:lang w:val="zh-CN" w:eastAsia="zh-CN"/>
        </w:rPr>
        <w:t>两年期秘书处指示性员额配置表，该表用于计算费用以便设定总体预算；</w:t>
      </w:r>
    </w:p>
    <w:p w14:paraId="45A70D27" w14:textId="77777777" w:rsidR="001D0641" w:rsidRPr="002238D1" w:rsidRDefault="001D0641" w:rsidP="001D0641">
      <w:pPr>
        <w:pStyle w:val="CH2"/>
        <w:tabs>
          <w:tab w:val="left" w:pos="5529"/>
        </w:tabs>
        <w:ind w:right="0" w:firstLine="0"/>
        <w:jc w:val="center"/>
        <w:rPr>
          <w:rFonts w:ascii="SimHei" w:eastAsia="SimHei" w:hAnsi="SimHei"/>
          <w:lang w:eastAsia="zh-CN"/>
        </w:rPr>
      </w:pPr>
      <w:r w:rsidRPr="002238D1">
        <w:rPr>
          <w:rFonts w:ascii="SimHei" w:eastAsia="SimHei" w:hAnsi="SimHei"/>
          <w:lang w:val="zh-CN" w:eastAsia="zh-CN"/>
        </w:rPr>
        <w:t>二</w:t>
      </w:r>
    </w:p>
    <w:p w14:paraId="34B070ED" w14:textId="77777777" w:rsidR="001D0641" w:rsidRPr="002238D1" w:rsidRDefault="001D0641" w:rsidP="001D0641">
      <w:pPr>
        <w:pStyle w:val="CH2"/>
        <w:ind w:right="0" w:firstLine="0"/>
        <w:jc w:val="center"/>
        <w:rPr>
          <w:rFonts w:ascii="SimHei" w:eastAsia="SimHei" w:hAnsi="SimHei"/>
          <w:lang w:eastAsia="zh-CN"/>
        </w:rPr>
      </w:pPr>
      <w:r w:rsidRPr="002238D1">
        <w:rPr>
          <w:rFonts w:ascii="SimHei" w:eastAsia="SimHei" w:hAnsi="SimHei"/>
          <w:lang w:val="zh-CN" w:eastAsia="zh-CN"/>
        </w:rPr>
        <w:t>水</w:t>
      </w:r>
      <w:proofErr w:type="gramStart"/>
      <w:r w:rsidRPr="002238D1">
        <w:rPr>
          <w:rFonts w:ascii="SimHei" w:eastAsia="SimHei" w:hAnsi="SimHei"/>
          <w:lang w:val="zh-CN" w:eastAsia="zh-CN"/>
        </w:rPr>
        <w:t>俣</w:t>
      </w:r>
      <w:proofErr w:type="gramEnd"/>
      <w:r w:rsidRPr="002238D1">
        <w:rPr>
          <w:rFonts w:ascii="SimHei" w:eastAsia="SimHei" w:hAnsi="SimHei"/>
          <w:lang w:val="zh-CN" w:eastAsia="zh-CN"/>
        </w:rPr>
        <w:t>公约特别信托基金</w:t>
      </w:r>
    </w:p>
    <w:p w14:paraId="6FE9132E"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val="zh-CN" w:eastAsia="zh-CN"/>
        </w:rPr>
      </w:pPr>
      <w:r w:rsidRPr="002238D1">
        <w:rPr>
          <w:rFonts w:ascii="KaiTi" w:eastAsia="KaiTi" w:hAnsi="KaiTi"/>
          <w:sz w:val="24"/>
          <w:szCs w:val="24"/>
          <w:lang w:val="zh-CN" w:eastAsia="zh-CN"/>
        </w:rPr>
        <w:t>同意</w:t>
      </w:r>
      <w:r w:rsidRPr="002238D1">
        <w:rPr>
          <w:rFonts w:eastAsia="SimSun"/>
          <w:sz w:val="24"/>
          <w:szCs w:val="24"/>
          <w:lang w:val="zh-CN" w:eastAsia="zh-CN"/>
        </w:rPr>
        <w:t>本决定表</w:t>
      </w:r>
      <w:proofErr w:type="gramStart"/>
      <w:r w:rsidRPr="002238D1">
        <w:rPr>
          <w:rFonts w:eastAsia="SimSun"/>
          <w:sz w:val="24"/>
          <w:szCs w:val="24"/>
          <w:lang w:val="zh-CN" w:eastAsia="zh-CN"/>
        </w:rPr>
        <w:t>1</w:t>
      </w:r>
      <w:r w:rsidRPr="002238D1">
        <w:rPr>
          <w:rFonts w:eastAsia="SimSun"/>
          <w:sz w:val="24"/>
          <w:szCs w:val="24"/>
          <w:lang w:val="zh-CN" w:eastAsia="zh-CN"/>
        </w:rPr>
        <w:t>所载拟由</w:t>
      </w:r>
      <w:proofErr w:type="gramEnd"/>
      <w:r w:rsidRPr="002238D1">
        <w:rPr>
          <w:rFonts w:eastAsia="SimSun"/>
          <w:sz w:val="24"/>
          <w:szCs w:val="24"/>
          <w:lang w:val="zh-CN" w:eastAsia="zh-CN"/>
        </w:rPr>
        <w:t>特别信托基金供资的《公约》</w:t>
      </w:r>
      <w:proofErr w:type="gramStart"/>
      <w:r w:rsidRPr="002238D1">
        <w:rPr>
          <w:rFonts w:eastAsia="SimSun"/>
          <w:sz w:val="24"/>
          <w:szCs w:val="24"/>
          <w:lang w:val="zh-CN" w:eastAsia="zh-CN"/>
        </w:rPr>
        <w:t>下各项</w:t>
      </w:r>
      <w:proofErr w:type="gramEnd"/>
      <w:r w:rsidRPr="002238D1">
        <w:rPr>
          <w:rFonts w:eastAsia="SimSun"/>
          <w:sz w:val="24"/>
          <w:szCs w:val="24"/>
          <w:lang w:val="zh-CN" w:eastAsia="zh-CN"/>
        </w:rPr>
        <w:t>活动的供资估算额为</w:t>
      </w:r>
      <w:r w:rsidRPr="002238D1">
        <w:rPr>
          <w:rFonts w:eastAsia="SimSun"/>
          <w:sz w:val="24"/>
          <w:szCs w:val="24"/>
          <w:lang w:val="zh-CN" w:eastAsia="zh-CN"/>
        </w:rPr>
        <w:t>2018</w:t>
      </w:r>
      <w:r w:rsidRPr="002238D1">
        <w:rPr>
          <w:rFonts w:eastAsia="SimSun"/>
          <w:sz w:val="24"/>
          <w:szCs w:val="24"/>
          <w:lang w:val="zh-CN" w:eastAsia="zh-CN"/>
        </w:rPr>
        <w:t>年</w:t>
      </w:r>
      <w:r w:rsidRPr="002238D1">
        <w:rPr>
          <w:rFonts w:eastAsia="SimSun"/>
          <w:sz w:val="24"/>
          <w:szCs w:val="24"/>
          <w:lang w:val="zh-CN" w:eastAsia="zh-CN"/>
        </w:rPr>
        <w:t>3 192 250</w:t>
      </w:r>
      <w:r w:rsidRPr="002238D1">
        <w:rPr>
          <w:rFonts w:eastAsia="SimSun"/>
          <w:sz w:val="24"/>
          <w:szCs w:val="24"/>
          <w:lang w:val="zh-CN" w:eastAsia="zh-CN"/>
        </w:rPr>
        <w:t>美元，</w:t>
      </w:r>
      <w:r w:rsidRPr="002238D1">
        <w:rPr>
          <w:rFonts w:eastAsia="SimSun"/>
          <w:sz w:val="24"/>
          <w:szCs w:val="24"/>
          <w:lang w:val="zh-CN" w:eastAsia="zh-CN"/>
        </w:rPr>
        <w:t>2019</w:t>
      </w:r>
      <w:r w:rsidRPr="002238D1">
        <w:rPr>
          <w:rFonts w:eastAsia="SimSun"/>
          <w:sz w:val="24"/>
          <w:szCs w:val="24"/>
          <w:lang w:val="zh-CN" w:eastAsia="zh-CN"/>
        </w:rPr>
        <w:t>年</w:t>
      </w:r>
      <w:r w:rsidRPr="002238D1">
        <w:rPr>
          <w:rFonts w:eastAsia="SimSun"/>
          <w:sz w:val="24"/>
          <w:szCs w:val="24"/>
          <w:lang w:val="zh-CN" w:eastAsia="zh-CN"/>
        </w:rPr>
        <w:t>3 565 150</w:t>
      </w:r>
      <w:r w:rsidRPr="002238D1">
        <w:rPr>
          <w:rFonts w:eastAsia="SimSun"/>
          <w:sz w:val="24"/>
          <w:szCs w:val="24"/>
          <w:lang w:val="zh-CN" w:eastAsia="zh-CN"/>
        </w:rPr>
        <w:t>美元；</w:t>
      </w:r>
    </w:p>
    <w:p w14:paraId="5B91B8CE"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eastAsia="zh-CN"/>
        </w:rPr>
      </w:pPr>
      <w:r w:rsidRPr="002238D1">
        <w:rPr>
          <w:rFonts w:ascii="KaiTi" w:eastAsia="KaiTi" w:hAnsi="KaiTi"/>
          <w:sz w:val="24"/>
          <w:szCs w:val="24"/>
          <w:lang w:val="zh-CN" w:eastAsia="zh-CN"/>
        </w:rPr>
        <w:t>请</w:t>
      </w:r>
      <w:r w:rsidRPr="002238D1">
        <w:rPr>
          <w:rFonts w:eastAsia="SimSun"/>
          <w:sz w:val="24"/>
          <w:szCs w:val="24"/>
          <w:lang w:val="zh-CN" w:eastAsia="zh-CN"/>
        </w:rPr>
        <w:t>各缔约方并邀请非公约缔约方和其他有能力的各方，向特别信托基金捐款，以便有能力根据第</w:t>
      </w:r>
      <w:r w:rsidRPr="002238D1">
        <w:rPr>
          <w:rFonts w:eastAsia="SimSun"/>
          <w:sz w:val="24"/>
          <w:szCs w:val="24"/>
          <w:lang w:val="zh-CN" w:eastAsia="zh-CN"/>
        </w:rPr>
        <w:t>14</w:t>
      </w:r>
      <w:r w:rsidRPr="002238D1">
        <w:rPr>
          <w:rFonts w:eastAsia="SimSun"/>
          <w:sz w:val="24"/>
          <w:szCs w:val="24"/>
          <w:lang w:val="zh-CN" w:eastAsia="zh-CN"/>
        </w:rPr>
        <w:t>条为</w:t>
      </w:r>
      <w:r w:rsidRPr="002238D1">
        <w:rPr>
          <w:rFonts w:eastAsia="SimSun" w:hint="eastAsia"/>
          <w:sz w:val="24"/>
          <w:szCs w:val="24"/>
          <w:lang w:val="zh-CN" w:eastAsia="zh-CN"/>
        </w:rPr>
        <w:t>水</w:t>
      </w:r>
      <w:proofErr w:type="gramStart"/>
      <w:r w:rsidRPr="002238D1">
        <w:rPr>
          <w:rFonts w:eastAsia="SimSun" w:hint="eastAsia"/>
          <w:sz w:val="24"/>
          <w:szCs w:val="24"/>
          <w:lang w:val="zh-CN" w:eastAsia="zh-CN"/>
        </w:rPr>
        <w:t>俣</w:t>
      </w:r>
      <w:proofErr w:type="gramEnd"/>
      <w:r w:rsidRPr="002238D1">
        <w:rPr>
          <w:rFonts w:eastAsia="SimSun"/>
          <w:sz w:val="24"/>
          <w:szCs w:val="24"/>
          <w:lang w:val="zh-CN" w:eastAsia="zh-CN"/>
        </w:rPr>
        <w:t>公约秘书处能力建设和技术援助</w:t>
      </w:r>
      <w:r w:rsidRPr="002238D1">
        <w:rPr>
          <w:rFonts w:eastAsia="SimSun" w:hint="eastAsia"/>
          <w:sz w:val="24"/>
          <w:szCs w:val="24"/>
          <w:lang w:val="zh-CN" w:eastAsia="zh-CN"/>
        </w:rPr>
        <w:t>活动</w:t>
      </w:r>
      <w:r w:rsidRPr="002238D1">
        <w:rPr>
          <w:rFonts w:eastAsia="SimSun"/>
          <w:sz w:val="24"/>
          <w:szCs w:val="24"/>
          <w:lang w:val="zh-CN" w:eastAsia="zh-CN"/>
        </w:rPr>
        <w:t>提供支助；</w:t>
      </w:r>
    </w:p>
    <w:p w14:paraId="006BA2A9"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eastAsia="zh-CN"/>
        </w:rPr>
      </w:pPr>
      <w:r w:rsidRPr="002238D1">
        <w:rPr>
          <w:rFonts w:ascii="KaiTi" w:eastAsia="KaiTi" w:hAnsi="KaiTi"/>
          <w:sz w:val="24"/>
          <w:szCs w:val="24"/>
          <w:lang w:val="zh-CN" w:eastAsia="zh-CN"/>
        </w:rPr>
        <w:t>请</w:t>
      </w:r>
      <w:r w:rsidRPr="002238D1">
        <w:rPr>
          <w:rFonts w:eastAsia="SimSun"/>
          <w:sz w:val="24"/>
          <w:szCs w:val="24"/>
          <w:lang w:val="zh-CN" w:eastAsia="zh-CN"/>
        </w:rPr>
        <w:t>各缔约方并邀请非公约缔约方和其他有能力的各方，向特别信托基金捐款，以便支助发展中国家缔约方的代表参加缔约方大会及其附属机构的会议；</w:t>
      </w:r>
    </w:p>
    <w:p w14:paraId="3C4BEF7B" w14:textId="77777777" w:rsidR="001D0641" w:rsidRPr="002238D1" w:rsidRDefault="001D0641" w:rsidP="001D0641">
      <w:pPr>
        <w:pStyle w:val="CH2"/>
        <w:spacing w:after="80"/>
        <w:ind w:right="0" w:firstLine="0"/>
        <w:jc w:val="center"/>
        <w:rPr>
          <w:rFonts w:ascii="SimHei" w:eastAsia="SimHei" w:hAnsi="SimHei"/>
          <w:lang w:val="en-US" w:eastAsia="zh-CN"/>
        </w:rPr>
      </w:pPr>
      <w:r w:rsidRPr="002238D1">
        <w:rPr>
          <w:rFonts w:ascii="SimHei" w:eastAsia="SimHei" w:hAnsi="SimHei" w:hint="eastAsia"/>
          <w:lang w:val="en-US" w:eastAsia="zh-CN"/>
        </w:rPr>
        <w:t>三</w:t>
      </w:r>
    </w:p>
    <w:p w14:paraId="482F2377" w14:textId="77777777" w:rsidR="001D0641" w:rsidRPr="002238D1" w:rsidRDefault="001D0641" w:rsidP="001D0641">
      <w:pPr>
        <w:pStyle w:val="CH2"/>
        <w:ind w:right="0" w:firstLine="0"/>
        <w:jc w:val="center"/>
        <w:rPr>
          <w:rFonts w:ascii="SimHei" w:eastAsia="SimHei" w:hAnsi="SimHei"/>
          <w:lang w:val="zh-CN" w:eastAsia="zh-CN"/>
        </w:rPr>
      </w:pPr>
      <w:r w:rsidRPr="002238D1">
        <w:rPr>
          <w:rFonts w:ascii="SimHei" w:eastAsia="SimHei" w:hAnsi="SimHei" w:hint="eastAsia"/>
          <w:lang w:val="zh-CN" w:eastAsia="zh-CN"/>
        </w:rPr>
        <w:t>水</w:t>
      </w:r>
      <w:proofErr w:type="gramStart"/>
      <w:r w:rsidRPr="002238D1">
        <w:rPr>
          <w:rFonts w:ascii="SimHei" w:eastAsia="SimHei" w:hAnsi="SimHei" w:hint="eastAsia"/>
          <w:lang w:val="zh-CN" w:eastAsia="zh-CN"/>
        </w:rPr>
        <w:t>俣</w:t>
      </w:r>
      <w:proofErr w:type="gramEnd"/>
      <w:r w:rsidRPr="002238D1">
        <w:rPr>
          <w:rFonts w:ascii="SimHei" w:eastAsia="SimHei" w:hAnsi="SimHei"/>
          <w:lang w:val="zh-CN" w:eastAsia="zh-CN"/>
        </w:rPr>
        <w:t>公约</w:t>
      </w:r>
      <w:r w:rsidRPr="002238D1">
        <w:rPr>
          <w:rFonts w:ascii="SimHei" w:eastAsia="SimHei" w:hAnsi="SimHei" w:hint="eastAsia"/>
          <w:lang w:val="zh-CN" w:eastAsia="zh-CN"/>
        </w:rPr>
        <w:t>专门</w:t>
      </w:r>
      <w:r w:rsidRPr="002238D1">
        <w:rPr>
          <w:rFonts w:ascii="SimHei" w:eastAsia="SimHei" w:hAnsi="SimHei"/>
          <w:lang w:val="zh-CN" w:eastAsia="zh-CN"/>
        </w:rPr>
        <w:t>信托基金</w:t>
      </w:r>
    </w:p>
    <w:p w14:paraId="5370731B"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val="zh-CN" w:eastAsia="zh-CN"/>
        </w:rPr>
      </w:pPr>
      <w:r w:rsidRPr="002238D1">
        <w:rPr>
          <w:rFonts w:ascii="KaiTi" w:eastAsia="KaiTi" w:hAnsi="KaiTi" w:hint="eastAsia"/>
          <w:sz w:val="24"/>
          <w:szCs w:val="24"/>
          <w:lang w:val="zh-CN" w:eastAsia="zh-CN"/>
        </w:rPr>
        <w:t>回顾</w:t>
      </w:r>
      <w:r w:rsidRPr="002238D1">
        <w:rPr>
          <w:rFonts w:eastAsia="SimSun" w:hint="eastAsia"/>
          <w:sz w:val="24"/>
          <w:szCs w:val="24"/>
          <w:lang w:val="zh-CN" w:eastAsia="zh-CN"/>
        </w:rPr>
        <w:t>关于</w:t>
      </w:r>
      <w:r w:rsidRPr="002238D1">
        <w:rPr>
          <w:rFonts w:eastAsia="SimSun"/>
          <w:sz w:val="24"/>
          <w:szCs w:val="24"/>
          <w:lang w:val="zh-CN" w:eastAsia="zh-CN"/>
        </w:rPr>
        <w:t>专门国际方案的</w:t>
      </w:r>
      <w:r w:rsidRPr="002238D1">
        <w:rPr>
          <w:rFonts w:eastAsia="SimSun" w:hint="eastAsia"/>
          <w:sz w:val="24"/>
          <w:szCs w:val="24"/>
          <w:lang w:val="zh-CN" w:eastAsia="zh-CN"/>
        </w:rPr>
        <w:t>MC-</w:t>
      </w:r>
      <w:r w:rsidRPr="002238D1">
        <w:rPr>
          <w:rFonts w:eastAsia="SimSun"/>
          <w:sz w:val="24"/>
          <w:szCs w:val="24"/>
          <w:lang w:val="zh-CN" w:eastAsia="zh-CN"/>
        </w:rPr>
        <w:t>1/6</w:t>
      </w:r>
      <w:r w:rsidRPr="002238D1">
        <w:rPr>
          <w:rFonts w:eastAsia="SimSun" w:hint="eastAsia"/>
          <w:sz w:val="24"/>
          <w:szCs w:val="24"/>
          <w:lang w:val="zh-CN" w:eastAsia="zh-CN"/>
        </w:rPr>
        <w:t>号</w:t>
      </w:r>
      <w:r w:rsidRPr="002238D1">
        <w:rPr>
          <w:rFonts w:eastAsia="SimSun"/>
          <w:sz w:val="24"/>
          <w:szCs w:val="24"/>
          <w:lang w:val="zh-CN" w:eastAsia="zh-CN"/>
        </w:rPr>
        <w:t>决定</w:t>
      </w:r>
      <w:r w:rsidRPr="002238D1">
        <w:rPr>
          <w:rFonts w:eastAsia="SimSun"/>
          <w:sz w:val="24"/>
          <w:szCs w:val="24"/>
          <w:vertAlign w:val="superscript"/>
          <w:lang w:val="zh-CN" w:eastAsia="zh-CN"/>
        </w:rPr>
        <w:footnoteReference w:id="2"/>
      </w:r>
      <w:r w:rsidRPr="002238D1">
        <w:rPr>
          <w:rFonts w:eastAsia="SimSun" w:hint="eastAsia"/>
          <w:sz w:val="24"/>
          <w:szCs w:val="24"/>
          <w:lang w:val="zh-CN" w:eastAsia="zh-CN"/>
        </w:rPr>
        <w:t>，</w:t>
      </w:r>
      <w:proofErr w:type="gramStart"/>
      <w:r w:rsidRPr="002238D1">
        <w:rPr>
          <w:rFonts w:eastAsia="SimSun"/>
          <w:sz w:val="24"/>
          <w:szCs w:val="24"/>
          <w:lang w:val="zh-CN" w:eastAsia="zh-CN"/>
        </w:rPr>
        <w:t>重申</w:t>
      </w:r>
      <w:r w:rsidRPr="002238D1">
        <w:rPr>
          <w:rFonts w:eastAsia="SimSun" w:hint="eastAsia"/>
          <w:sz w:val="24"/>
          <w:szCs w:val="24"/>
          <w:lang w:val="zh-CN" w:eastAsia="zh-CN"/>
        </w:rPr>
        <w:t>请</w:t>
      </w:r>
      <w:proofErr w:type="gramEnd"/>
      <w:r w:rsidRPr="002238D1">
        <w:rPr>
          <w:rFonts w:eastAsia="SimSun"/>
          <w:sz w:val="24"/>
          <w:szCs w:val="24"/>
          <w:lang w:val="zh-CN" w:eastAsia="zh-CN"/>
        </w:rPr>
        <w:t>联合国环境规划署</w:t>
      </w:r>
      <w:r w:rsidRPr="002238D1">
        <w:rPr>
          <w:rFonts w:eastAsia="SimSun" w:hint="eastAsia"/>
          <w:sz w:val="24"/>
          <w:szCs w:val="24"/>
          <w:lang w:val="zh-CN" w:eastAsia="zh-CN"/>
        </w:rPr>
        <w:t>执行</w:t>
      </w:r>
      <w:r w:rsidRPr="002238D1">
        <w:rPr>
          <w:rFonts w:eastAsia="SimSun"/>
          <w:sz w:val="24"/>
          <w:szCs w:val="24"/>
          <w:lang w:val="zh-CN" w:eastAsia="zh-CN"/>
        </w:rPr>
        <w:t>主任</w:t>
      </w:r>
      <w:r w:rsidRPr="002238D1">
        <w:rPr>
          <w:rFonts w:eastAsia="SimSun" w:hint="eastAsia"/>
          <w:sz w:val="24"/>
          <w:szCs w:val="24"/>
          <w:lang w:val="zh-CN" w:eastAsia="zh-CN"/>
        </w:rPr>
        <w:t>为</w:t>
      </w:r>
      <w:r w:rsidRPr="002238D1">
        <w:rPr>
          <w:rFonts w:eastAsia="SimSun"/>
          <w:sz w:val="24"/>
          <w:szCs w:val="24"/>
          <w:lang w:val="zh-CN" w:eastAsia="zh-CN"/>
        </w:rPr>
        <w:t>专门国际方案设立</w:t>
      </w:r>
      <w:r w:rsidRPr="002238D1">
        <w:rPr>
          <w:rFonts w:eastAsia="SimSun" w:hint="eastAsia"/>
          <w:sz w:val="24"/>
          <w:szCs w:val="24"/>
          <w:lang w:val="zh-CN" w:eastAsia="zh-CN"/>
        </w:rPr>
        <w:t>一个</w:t>
      </w:r>
      <w:r w:rsidRPr="002238D1">
        <w:rPr>
          <w:rFonts w:eastAsia="SimSun"/>
          <w:sz w:val="24"/>
          <w:szCs w:val="24"/>
          <w:lang w:val="zh-CN" w:eastAsia="zh-CN"/>
        </w:rPr>
        <w:t>信托基金；</w:t>
      </w:r>
    </w:p>
    <w:p w14:paraId="1BFCBBB6"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val="zh-CN" w:eastAsia="zh-CN"/>
        </w:rPr>
      </w:pPr>
      <w:r w:rsidRPr="002238D1">
        <w:rPr>
          <w:rFonts w:ascii="KaiTi" w:eastAsia="KaiTi" w:hAnsi="KaiTi" w:hint="eastAsia"/>
          <w:sz w:val="24"/>
          <w:szCs w:val="24"/>
          <w:lang w:val="zh-CN" w:eastAsia="zh-CN"/>
        </w:rPr>
        <w:t>邀请</w:t>
      </w:r>
      <w:r w:rsidRPr="002238D1">
        <w:rPr>
          <w:rFonts w:eastAsia="SimSun"/>
          <w:sz w:val="24"/>
          <w:szCs w:val="24"/>
          <w:lang w:val="zh-CN" w:eastAsia="zh-CN"/>
        </w:rPr>
        <w:t>公约缔约方</w:t>
      </w:r>
      <w:r w:rsidRPr="002238D1">
        <w:rPr>
          <w:rFonts w:eastAsia="SimSun" w:hint="eastAsia"/>
          <w:sz w:val="24"/>
          <w:szCs w:val="24"/>
          <w:lang w:val="zh-CN" w:eastAsia="zh-CN"/>
        </w:rPr>
        <w:t>、</w:t>
      </w:r>
      <w:r w:rsidRPr="002238D1">
        <w:rPr>
          <w:rFonts w:eastAsia="SimSun"/>
          <w:sz w:val="24"/>
          <w:szCs w:val="24"/>
          <w:lang w:val="zh-CN" w:eastAsia="zh-CN"/>
        </w:rPr>
        <w:t>非缔约方和其他有能力的各方，向</w:t>
      </w:r>
      <w:r w:rsidRPr="002238D1">
        <w:rPr>
          <w:rFonts w:eastAsia="SimSun" w:hint="eastAsia"/>
          <w:sz w:val="24"/>
          <w:szCs w:val="24"/>
          <w:lang w:val="zh-CN" w:eastAsia="zh-CN"/>
        </w:rPr>
        <w:t>专门</w:t>
      </w:r>
      <w:r w:rsidRPr="002238D1">
        <w:rPr>
          <w:rFonts w:eastAsia="SimSun"/>
          <w:sz w:val="24"/>
          <w:szCs w:val="24"/>
          <w:lang w:val="zh-CN" w:eastAsia="zh-CN"/>
        </w:rPr>
        <w:t>信托基金捐款，以便有能力根据第</w:t>
      </w:r>
      <w:r w:rsidRPr="002238D1">
        <w:rPr>
          <w:rFonts w:eastAsia="SimSun"/>
          <w:sz w:val="24"/>
          <w:szCs w:val="24"/>
          <w:lang w:val="zh-CN" w:eastAsia="zh-CN"/>
        </w:rPr>
        <w:t>13</w:t>
      </w:r>
      <w:r w:rsidRPr="002238D1">
        <w:rPr>
          <w:rFonts w:eastAsia="SimSun"/>
          <w:sz w:val="24"/>
          <w:szCs w:val="24"/>
          <w:lang w:val="zh-CN" w:eastAsia="zh-CN"/>
        </w:rPr>
        <w:t>条为能力建设和技术援助提供支助；</w:t>
      </w:r>
    </w:p>
    <w:p w14:paraId="49B9F3FB" w14:textId="77777777" w:rsidR="001D0641" w:rsidRPr="002238D1" w:rsidRDefault="001D0641" w:rsidP="001D0641">
      <w:pPr>
        <w:pStyle w:val="CH2"/>
        <w:spacing w:after="80"/>
        <w:ind w:right="0" w:firstLine="0"/>
        <w:jc w:val="center"/>
        <w:rPr>
          <w:rFonts w:ascii="SimHei" w:eastAsia="SimHei" w:hAnsi="SimHei"/>
          <w:lang w:val="en-US" w:eastAsia="zh-CN"/>
        </w:rPr>
      </w:pPr>
      <w:r w:rsidRPr="002238D1">
        <w:rPr>
          <w:rFonts w:ascii="SimHei" w:eastAsia="SimHei" w:hAnsi="SimHei" w:hint="eastAsia"/>
          <w:lang w:val="en-US" w:eastAsia="zh-CN"/>
        </w:rPr>
        <w:t>四</w:t>
      </w:r>
    </w:p>
    <w:p w14:paraId="7DD1CD3B" w14:textId="77777777" w:rsidR="001D0641" w:rsidRPr="002238D1" w:rsidRDefault="001D0641" w:rsidP="001D0641">
      <w:pPr>
        <w:pStyle w:val="CH2"/>
        <w:ind w:right="0"/>
        <w:jc w:val="center"/>
        <w:rPr>
          <w:rFonts w:ascii="SimHei" w:eastAsia="SimHei" w:hAnsi="SimHei"/>
          <w:lang w:eastAsia="zh-CN"/>
        </w:rPr>
      </w:pPr>
      <w:r w:rsidRPr="002238D1">
        <w:rPr>
          <w:rFonts w:ascii="SimHei" w:eastAsia="SimHei" w:hAnsi="SimHei" w:hint="eastAsia"/>
          <w:lang w:val="zh-CN" w:eastAsia="zh-CN"/>
        </w:rPr>
        <w:t xml:space="preserve">       </w:t>
      </w:r>
      <w:r w:rsidRPr="002238D1">
        <w:rPr>
          <w:rFonts w:ascii="SimHei" w:eastAsia="SimHei" w:hAnsi="SimHei"/>
          <w:lang w:val="zh-CN" w:eastAsia="zh-CN"/>
        </w:rPr>
        <w:t xml:space="preserve"> 现两年期和下一个两年期的筹备工作</w:t>
      </w:r>
    </w:p>
    <w:p w14:paraId="74BB4398"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val="zh-CN" w:eastAsia="zh-CN"/>
        </w:rPr>
      </w:pPr>
      <w:r w:rsidRPr="002238D1">
        <w:rPr>
          <w:rFonts w:ascii="KaiTi" w:eastAsia="KaiTi" w:hAnsi="KaiTi"/>
          <w:sz w:val="24"/>
          <w:szCs w:val="24"/>
          <w:lang w:val="zh-CN" w:eastAsia="zh-CN"/>
        </w:rPr>
        <w:t>请</w:t>
      </w:r>
      <w:r w:rsidRPr="002238D1">
        <w:rPr>
          <w:rFonts w:eastAsia="SimSun"/>
          <w:sz w:val="24"/>
          <w:szCs w:val="24"/>
          <w:lang w:val="zh-CN" w:eastAsia="zh-CN"/>
        </w:rPr>
        <w:t>执行秘书在缔约方大会第二次会议上，提供关于</w:t>
      </w:r>
      <w:r w:rsidRPr="002238D1">
        <w:rPr>
          <w:rFonts w:eastAsia="SimSun" w:hint="eastAsia"/>
          <w:sz w:val="24"/>
          <w:szCs w:val="24"/>
          <w:lang w:val="zh-CN" w:eastAsia="zh-CN"/>
        </w:rPr>
        <w:t>工作</w:t>
      </w:r>
      <w:r w:rsidRPr="002238D1">
        <w:rPr>
          <w:rFonts w:eastAsia="SimSun"/>
          <w:sz w:val="24"/>
          <w:szCs w:val="24"/>
          <w:lang w:val="zh-CN" w:eastAsia="zh-CN"/>
        </w:rPr>
        <w:t>方案和</w:t>
      </w:r>
      <w:r w:rsidRPr="002238D1">
        <w:rPr>
          <w:rFonts w:eastAsia="SimSun" w:hint="eastAsia"/>
          <w:sz w:val="24"/>
          <w:szCs w:val="24"/>
          <w:lang w:val="zh-CN" w:eastAsia="zh-CN"/>
        </w:rPr>
        <w:t>实施情况</w:t>
      </w:r>
      <w:r w:rsidRPr="002238D1">
        <w:rPr>
          <w:rFonts w:eastAsia="SimSun"/>
          <w:sz w:val="24"/>
          <w:szCs w:val="24"/>
          <w:lang w:val="zh-CN" w:eastAsia="zh-CN"/>
        </w:rPr>
        <w:t>的最新</w:t>
      </w:r>
      <w:r w:rsidRPr="002238D1">
        <w:rPr>
          <w:rFonts w:eastAsia="SimSun" w:hint="eastAsia"/>
          <w:sz w:val="24"/>
          <w:szCs w:val="24"/>
          <w:lang w:val="zh-CN" w:eastAsia="zh-CN"/>
        </w:rPr>
        <w:t>信息</w:t>
      </w:r>
      <w:r w:rsidRPr="002238D1">
        <w:rPr>
          <w:rFonts w:eastAsia="SimSun"/>
          <w:sz w:val="24"/>
          <w:szCs w:val="24"/>
          <w:lang w:val="zh-CN" w:eastAsia="zh-CN"/>
        </w:rPr>
        <w:t>，</w:t>
      </w:r>
      <w:r w:rsidRPr="002238D1">
        <w:rPr>
          <w:rFonts w:eastAsia="SimSun" w:hint="eastAsia"/>
          <w:sz w:val="24"/>
          <w:szCs w:val="24"/>
          <w:lang w:val="zh-CN" w:eastAsia="zh-CN"/>
        </w:rPr>
        <w:t>并酌情</w:t>
      </w:r>
      <w:r w:rsidRPr="002238D1">
        <w:rPr>
          <w:rFonts w:eastAsia="SimSun"/>
          <w:sz w:val="24"/>
          <w:szCs w:val="24"/>
          <w:lang w:val="zh-CN" w:eastAsia="zh-CN"/>
        </w:rPr>
        <w:t>提供首个工作方案中未曾预见会对预算产生影响、但在缔约方大会通过有关决定前业已纳入拟议决定草案，因而对现两年期的预算产生影响的各项行动的费用估算；</w:t>
      </w:r>
    </w:p>
    <w:p w14:paraId="4F1D2577"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val="zh-CN" w:eastAsia="zh-CN"/>
        </w:rPr>
      </w:pPr>
      <w:r w:rsidRPr="002238D1">
        <w:rPr>
          <w:rFonts w:ascii="KaiTi" w:eastAsia="KaiTi" w:hAnsi="KaiTi"/>
          <w:sz w:val="24"/>
          <w:szCs w:val="24"/>
          <w:lang w:val="zh-CN" w:eastAsia="zh-CN"/>
        </w:rPr>
        <w:t>请</w:t>
      </w:r>
      <w:r w:rsidRPr="002238D1">
        <w:rPr>
          <w:rFonts w:eastAsia="SimSun"/>
          <w:sz w:val="24"/>
          <w:szCs w:val="24"/>
          <w:lang w:val="zh-CN" w:eastAsia="zh-CN"/>
        </w:rPr>
        <w:t>执行秘书编制</w:t>
      </w:r>
      <w:r w:rsidRPr="002238D1">
        <w:rPr>
          <w:rFonts w:eastAsia="SimSun"/>
          <w:sz w:val="24"/>
          <w:szCs w:val="24"/>
          <w:lang w:val="zh-CN" w:eastAsia="zh-CN"/>
        </w:rPr>
        <w:t>2020-2021</w:t>
      </w:r>
      <w:r w:rsidRPr="002238D1">
        <w:rPr>
          <w:rFonts w:eastAsia="SimSun"/>
          <w:sz w:val="24"/>
          <w:szCs w:val="24"/>
          <w:lang w:val="zh-CN" w:eastAsia="zh-CN"/>
        </w:rPr>
        <w:t>两年期预算，供</w:t>
      </w:r>
      <w:r w:rsidRPr="002238D1">
        <w:rPr>
          <w:rFonts w:eastAsia="SimSun"/>
          <w:sz w:val="24"/>
          <w:szCs w:val="24"/>
          <w:lang w:val="zh-CN" w:eastAsia="zh-CN"/>
        </w:rPr>
        <w:t>2019</w:t>
      </w:r>
      <w:r w:rsidRPr="002238D1">
        <w:rPr>
          <w:rFonts w:eastAsia="SimSun"/>
          <w:sz w:val="24"/>
          <w:szCs w:val="24"/>
          <w:lang w:val="zh-CN" w:eastAsia="zh-CN"/>
        </w:rPr>
        <w:t>年缔约方大会第三次会议审议，该预算应阐述其所依据的主要原则、假设和方案策略，同时按方案格式</w:t>
      </w:r>
      <w:r w:rsidRPr="002238D1">
        <w:rPr>
          <w:rFonts w:eastAsia="SimSun" w:hint="eastAsia"/>
          <w:sz w:val="24"/>
          <w:szCs w:val="24"/>
          <w:lang w:val="zh-CN" w:eastAsia="zh-CN"/>
        </w:rPr>
        <w:t>并以</w:t>
      </w:r>
      <w:r w:rsidRPr="002238D1">
        <w:rPr>
          <w:rFonts w:eastAsia="SimSun"/>
          <w:sz w:val="24"/>
          <w:szCs w:val="24"/>
          <w:lang w:val="zh-CN" w:eastAsia="zh-CN"/>
        </w:rPr>
        <w:t>预算细目形式列出该两年期的各项开支</w:t>
      </w:r>
      <w:r w:rsidRPr="002238D1">
        <w:rPr>
          <w:rFonts w:eastAsia="SimSun" w:hint="eastAsia"/>
          <w:sz w:val="24"/>
          <w:szCs w:val="24"/>
          <w:lang w:val="zh-CN" w:eastAsia="zh-CN"/>
        </w:rPr>
        <w:t>；</w:t>
      </w:r>
    </w:p>
    <w:p w14:paraId="2C331AD3"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val="zh-CN" w:eastAsia="zh-CN"/>
        </w:rPr>
      </w:pPr>
      <w:r w:rsidRPr="002238D1">
        <w:rPr>
          <w:rFonts w:ascii="KaiTi" w:eastAsia="KaiTi" w:hAnsi="KaiTi" w:hint="eastAsia"/>
          <w:sz w:val="24"/>
          <w:szCs w:val="24"/>
          <w:lang w:val="zh-CN" w:eastAsia="zh-CN"/>
        </w:rPr>
        <w:t>注意到</w:t>
      </w:r>
      <w:r w:rsidRPr="002238D1">
        <w:rPr>
          <w:rFonts w:eastAsia="SimSun" w:hint="eastAsia"/>
          <w:sz w:val="24"/>
          <w:szCs w:val="24"/>
          <w:lang w:val="zh-CN" w:eastAsia="zh-CN"/>
        </w:rPr>
        <w:t>需要</w:t>
      </w:r>
      <w:r w:rsidRPr="002238D1">
        <w:rPr>
          <w:rFonts w:eastAsia="SimSun"/>
          <w:sz w:val="24"/>
          <w:szCs w:val="24"/>
          <w:lang w:val="zh-CN" w:eastAsia="zh-CN"/>
        </w:rPr>
        <w:t>及时为缔约方提供</w:t>
      </w:r>
      <w:r w:rsidRPr="002238D1">
        <w:rPr>
          <w:rFonts w:eastAsia="SimSun" w:hint="eastAsia"/>
          <w:sz w:val="24"/>
          <w:szCs w:val="24"/>
          <w:lang w:val="zh-CN" w:eastAsia="zh-CN"/>
        </w:rPr>
        <w:t>关于</w:t>
      </w:r>
      <w:r w:rsidRPr="002238D1">
        <w:rPr>
          <w:rFonts w:eastAsia="SimSun"/>
          <w:sz w:val="24"/>
          <w:szCs w:val="24"/>
          <w:lang w:val="zh-CN" w:eastAsia="zh-CN"/>
        </w:rPr>
        <w:t>各备选方案</w:t>
      </w:r>
      <w:r w:rsidRPr="002238D1">
        <w:rPr>
          <w:rFonts w:eastAsia="SimSun" w:hint="eastAsia"/>
          <w:sz w:val="24"/>
          <w:szCs w:val="24"/>
          <w:lang w:val="zh-CN" w:eastAsia="zh-CN"/>
        </w:rPr>
        <w:t>的</w:t>
      </w:r>
      <w:r w:rsidRPr="002238D1">
        <w:rPr>
          <w:rFonts w:eastAsia="SimSun"/>
          <w:sz w:val="24"/>
          <w:szCs w:val="24"/>
          <w:lang w:val="zh-CN" w:eastAsia="zh-CN"/>
        </w:rPr>
        <w:t>财政后果的</w:t>
      </w:r>
      <w:r w:rsidRPr="002238D1">
        <w:rPr>
          <w:rFonts w:eastAsia="SimSun" w:hint="eastAsia"/>
          <w:sz w:val="24"/>
          <w:szCs w:val="24"/>
          <w:lang w:val="zh-CN" w:eastAsia="zh-CN"/>
        </w:rPr>
        <w:t>信息</w:t>
      </w:r>
      <w:r w:rsidRPr="002238D1">
        <w:rPr>
          <w:rFonts w:eastAsia="SimSun"/>
          <w:sz w:val="24"/>
          <w:szCs w:val="24"/>
          <w:lang w:val="zh-CN" w:eastAsia="zh-CN"/>
        </w:rPr>
        <w:t>，从而</w:t>
      </w:r>
      <w:r w:rsidRPr="002238D1">
        <w:rPr>
          <w:rFonts w:eastAsia="SimSun" w:hint="eastAsia"/>
          <w:sz w:val="24"/>
          <w:szCs w:val="24"/>
          <w:lang w:val="zh-CN" w:eastAsia="zh-CN"/>
        </w:rPr>
        <w:t>协助</w:t>
      </w:r>
      <w:r w:rsidRPr="002238D1">
        <w:rPr>
          <w:rFonts w:eastAsia="SimSun"/>
          <w:sz w:val="24"/>
          <w:szCs w:val="24"/>
          <w:lang w:val="zh-CN" w:eastAsia="zh-CN"/>
        </w:rPr>
        <w:t>秘书处工作方案确定优先事项，为此，请执行秘书在</w:t>
      </w:r>
      <w:r w:rsidRPr="002238D1">
        <w:rPr>
          <w:rFonts w:eastAsia="SimSun" w:hint="eastAsia"/>
          <w:sz w:val="24"/>
          <w:szCs w:val="24"/>
          <w:lang w:val="zh-CN" w:eastAsia="zh-CN"/>
        </w:rPr>
        <w:t>2020</w:t>
      </w:r>
      <w:r w:rsidRPr="002238D1">
        <w:rPr>
          <w:rFonts w:eastAsia="SimSun"/>
          <w:sz w:val="24"/>
          <w:szCs w:val="24"/>
          <w:lang w:val="zh-CN" w:eastAsia="zh-CN"/>
        </w:rPr>
        <w:t>-2021</w:t>
      </w:r>
      <w:r w:rsidRPr="002238D1">
        <w:rPr>
          <w:rFonts w:eastAsia="SimSun" w:hint="eastAsia"/>
          <w:sz w:val="24"/>
          <w:szCs w:val="24"/>
          <w:lang w:val="zh-CN" w:eastAsia="zh-CN"/>
        </w:rPr>
        <w:t>两年期</w:t>
      </w:r>
      <w:r w:rsidRPr="002238D1">
        <w:rPr>
          <w:rFonts w:eastAsia="SimSun"/>
          <w:sz w:val="24"/>
          <w:szCs w:val="24"/>
          <w:lang w:val="zh-CN" w:eastAsia="zh-CN"/>
        </w:rPr>
        <w:t>拟议</w:t>
      </w:r>
      <w:r w:rsidRPr="002238D1">
        <w:rPr>
          <w:rFonts w:eastAsia="SimSun" w:hint="eastAsia"/>
          <w:sz w:val="24"/>
          <w:szCs w:val="24"/>
          <w:lang w:val="zh-CN" w:eastAsia="zh-CN"/>
        </w:rPr>
        <w:t>业务</w:t>
      </w:r>
      <w:r w:rsidRPr="002238D1">
        <w:rPr>
          <w:rFonts w:eastAsia="SimSun"/>
          <w:sz w:val="24"/>
          <w:szCs w:val="24"/>
          <w:lang w:val="zh-CN" w:eastAsia="zh-CN"/>
        </w:rPr>
        <w:t>预算中纳入两个</w:t>
      </w:r>
      <w:r w:rsidRPr="002238D1">
        <w:rPr>
          <w:rFonts w:eastAsia="SimSun" w:hint="eastAsia"/>
          <w:sz w:val="24"/>
          <w:szCs w:val="24"/>
          <w:lang w:val="zh-CN" w:eastAsia="zh-CN"/>
        </w:rPr>
        <w:t>基于以下</w:t>
      </w:r>
      <w:r w:rsidRPr="002238D1">
        <w:rPr>
          <w:rFonts w:eastAsia="SimSun"/>
          <w:sz w:val="24"/>
          <w:szCs w:val="24"/>
          <w:lang w:val="zh-CN" w:eastAsia="zh-CN"/>
        </w:rPr>
        <w:t>事项的备选供资</w:t>
      </w:r>
      <w:r w:rsidRPr="002238D1">
        <w:rPr>
          <w:rFonts w:eastAsia="SimSun" w:hint="eastAsia"/>
          <w:sz w:val="24"/>
          <w:szCs w:val="24"/>
          <w:lang w:val="zh-CN" w:eastAsia="zh-CN"/>
        </w:rPr>
        <w:t>设想</w:t>
      </w:r>
      <w:r w:rsidRPr="002238D1">
        <w:rPr>
          <w:rFonts w:eastAsia="SimSun"/>
          <w:sz w:val="24"/>
          <w:szCs w:val="24"/>
          <w:lang w:val="zh-CN" w:eastAsia="zh-CN"/>
        </w:rPr>
        <w:t>情况</w:t>
      </w:r>
      <w:r w:rsidRPr="002238D1">
        <w:rPr>
          <w:rFonts w:eastAsia="SimSun" w:hint="eastAsia"/>
          <w:sz w:val="24"/>
          <w:szCs w:val="24"/>
          <w:lang w:val="zh-CN" w:eastAsia="zh-CN"/>
        </w:rPr>
        <w:t>：</w:t>
      </w:r>
    </w:p>
    <w:p w14:paraId="3F98ED44" w14:textId="77777777" w:rsidR="001D0641" w:rsidRPr="002238D1" w:rsidRDefault="001D0641" w:rsidP="001D0641">
      <w:pPr>
        <w:pStyle w:val="Normal-pool"/>
        <w:numPr>
          <w:ilvl w:val="0"/>
          <w:numId w:val="53"/>
        </w:numPr>
        <w:tabs>
          <w:tab w:val="clear" w:pos="1247"/>
          <w:tab w:val="clear" w:pos="1814"/>
          <w:tab w:val="clear" w:pos="2381"/>
          <w:tab w:val="clear" w:pos="2948"/>
          <w:tab w:val="clear" w:pos="3515"/>
          <w:tab w:val="clear" w:pos="4082"/>
          <w:tab w:val="left" w:pos="624"/>
          <w:tab w:val="left" w:pos="2700"/>
        </w:tabs>
        <w:spacing w:after="120"/>
        <w:ind w:left="1247" w:firstLine="624"/>
        <w:jc w:val="both"/>
        <w:rPr>
          <w:rFonts w:eastAsia="SimSun"/>
          <w:sz w:val="24"/>
          <w:szCs w:val="24"/>
          <w:lang w:val="zh-CN" w:eastAsia="zh-CN"/>
        </w:rPr>
      </w:pPr>
      <w:r w:rsidRPr="002238D1">
        <w:rPr>
          <w:rFonts w:eastAsia="SimSun" w:hint="eastAsia"/>
          <w:sz w:val="24"/>
          <w:szCs w:val="24"/>
          <w:lang w:val="zh-CN" w:eastAsia="zh-CN"/>
        </w:rPr>
        <w:t>执行</w:t>
      </w:r>
      <w:r w:rsidRPr="002238D1">
        <w:rPr>
          <w:rFonts w:eastAsia="SimSun"/>
          <w:sz w:val="24"/>
          <w:szCs w:val="24"/>
          <w:lang w:val="zh-CN" w:eastAsia="zh-CN"/>
        </w:rPr>
        <w:t>秘书对业务预算中需要</w:t>
      </w:r>
      <w:proofErr w:type="gramStart"/>
      <w:r w:rsidRPr="002238D1">
        <w:rPr>
          <w:rFonts w:eastAsia="SimSun"/>
          <w:sz w:val="24"/>
          <w:szCs w:val="24"/>
          <w:lang w:val="zh-CN" w:eastAsia="zh-CN"/>
        </w:rPr>
        <w:t>作出</w:t>
      </w:r>
      <w:proofErr w:type="gramEnd"/>
      <w:r w:rsidRPr="002238D1">
        <w:rPr>
          <w:rFonts w:eastAsia="SimSun"/>
          <w:sz w:val="24"/>
          <w:szCs w:val="24"/>
          <w:lang w:val="zh-CN" w:eastAsia="zh-CN"/>
        </w:rPr>
        <w:t>的</w:t>
      </w:r>
      <w:r w:rsidRPr="002238D1">
        <w:rPr>
          <w:rFonts w:eastAsia="SimSun" w:hint="eastAsia"/>
          <w:sz w:val="24"/>
          <w:szCs w:val="24"/>
          <w:lang w:val="zh-CN" w:eastAsia="zh-CN"/>
        </w:rPr>
        <w:t>更改</w:t>
      </w:r>
      <w:r w:rsidRPr="002238D1">
        <w:rPr>
          <w:rFonts w:eastAsia="SimSun"/>
          <w:sz w:val="24"/>
          <w:szCs w:val="24"/>
          <w:lang w:val="zh-CN" w:eastAsia="zh-CN"/>
        </w:rPr>
        <w:t>的评估，</w:t>
      </w:r>
      <w:r w:rsidRPr="002238D1">
        <w:rPr>
          <w:rFonts w:eastAsia="SimSun" w:hint="eastAsia"/>
          <w:sz w:val="24"/>
          <w:szCs w:val="24"/>
          <w:lang w:val="zh-CN" w:eastAsia="zh-CN"/>
        </w:rPr>
        <w:t>以</w:t>
      </w:r>
      <w:r w:rsidRPr="002238D1">
        <w:rPr>
          <w:rFonts w:eastAsia="SimSun"/>
          <w:sz w:val="24"/>
          <w:szCs w:val="24"/>
          <w:lang w:val="zh-CN" w:eastAsia="zh-CN"/>
        </w:rPr>
        <w:t>资助缔约方大会收到的</w:t>
      </w:r>
      <w:r w:rsidRPr="002238D1">
        <w:rPr>
          <w:rFonts w:eastAsia="SimSun" w:hint="eastAsia"/>
          <w:sz w:val="24"/>
          <w:szCs w:val="24"/>
          <w:lang w:val="zh-CN" w:eastAsia="zh-CN"/>
        </w:rPr>
        <w:t>、</w:t>
      </w:r>
      <w:r w:rsidRPr="002238D1">
        <w:rPr>
          <w:rFonts w:eastAsia="SimSun"/>
          <w:sz w:val="24"/>
          <w:szCs w:val="24"/>
          <w:lang w:val="zh-CN" w:eastAsia="zh-CN"/>
        </w:rPr>
        <w:t>会对预算产生影响</w:t>
      </w:r>
      <w:r w:rsidRPr="002238D1">
        <w:rPr>
          <w:rFonts w:eastAsia="SimSun" w:hint="eastAsia"/>
          <w:sz w:val="24"/>
          <w:szCs w:val="24"/>
          <w:lang w:val="zh-CN" w:eastAsia="zh-CN"/>
        </w:rPr>
        <w:t>的</w:t>
      </w:r>
      <w:r w:rsidRPr="002238D1">
        <w:rPr>
          <w:rFonts w:eastAsia="SimSun"/>
          <w:sz w:val="24"/>
          <w:szCs w:val="24"/>
          <w:lang w:val="zh-CN" w:eastAsia="zh-CN"/>
        </w:rPr>
        <w:t>所有提案；</w:t>
      </w:r>
    </w:p>
    <w:p w14:paraId="68D310A8" w14:textId="77777777" w:rsidR="001D0641" w:rsidRPr="002238D1" w:rsidRDefault="001D0641" w:rsidP="001D0641">
      <w:pPr>
        <w:pStyle w:val="Normal-pool"/>
        <w:numPr>
          <w:ilvl w:val="0"/>
          <w:numId w:val="53"/>
        </w:numPr>
        <w:tabs>
          <w:tab w:val="clear" w:pos="1247"/>
          <w:tab w:val="clear" w:pos="1814"/>
          <w:tab w:val="clear" w:pos="2381"/>
          <w:tab w:val="clear" w:pos="2948"/>
          <w:tab w:val="clear" w:pos="3515"/>
          <w:tab w:val="clear" w:pos="4082"/>
          <w:tab w:val="left" w:pos="624"/>
          <w:tab w:val="left" w:pos="2700"/>
        </w:tabs>
        <w:spacing w:after="120"/>
        <w:ind w:left="1247" w:firstLine="624"/>
        <w:jc w:val="both"/>
        <w:rPr>
          <w:rFonts w:eastAsia="SimSun"/>
          <w:sz w:val="24"/>
          <w:szCs w:val="24"/>
          <w:lang w:val="zh-CN" w:eastAsia="zh-CN"/>
        </w:rPr>
      </w:pPr>
      <w:r w:rsidRPr="002238D1">
        <w:rPr>
          <w:rFonts w:eastAsia="SimSun" w:hint="eastAsia"/>
          <w:sz w:val="24"/>
          <w:szCs w:val="24"/>
          <w:lang w:val="zh-CN" w:eastAsia="zh-CN"/>
        </w:rPr>
        <w:t>将</w:t>
      </w:r>
      <w:r w:rsidRPr="002238D1">
        <w:rPr>
          <w:rFonts w:eastAsia="SimSun"/>
          <w:sz w:val="24"/>
          <w:szCs w:val="24"/>
          <w:lang w:val="zh-CN" w:eastAsia="zh-CN"/>
        </w:rPr>
        <w:t>业务预算维持在</w:t>
      </w:r>
      <w:r w:rsidRPr="002238D1">
        <w:rPr>
          <w:rFonts w:eastAsia="SimSun" w:hint="eastAsia"/>
          <w:sz w:val="24"/>
          <w:szCs w:val="24"/>
          <w:lang w:val="zh-CN" w:eastAsia="zh-CN"/>
        </w:rPr>
        <w:t>2018</w:t>
      </w:r>
      <w:r w:rsidRPr="002238D1">
        <w:rPr>
          <w:rFonts w:eastAsia="SimSun"/>
          <w:sz w:val="24"/>
          <w:szCs w:val="24"/>
          <w:lang w:val="zh-CN" w:eastAsia="zh-CN"/>
        </w:rPr>
        <w:t>-2019</w:t>
      </w:r>
      <w:r w:rsidRPr="002238D1">
        <w:rPr>
          <w:rFonts w:eastAsia="SimSun" w:hint="eastAsia"/>
          <w:sz w:val="24"/>
          <w:szCs w:val="24"/>
          <w:lang w:val="zh-CN" w:eastAsia="zh-CN"/>
        </w:rPr>
        <w:t>年的</w:t>
      </w:r>
      <w:r w:rsidRPr="002238D1">
        <w:rPr>
          <w:rFonts w:eastAsia="SimSun"/>
          <w:sz w:val="24"/>
          <w:szCs w:val="24"/>
          <w:lang w:val="zh-CN" w:eastAsia="zh-CN"/>
        </w:rPr>
        <w:t>名义水平；</w:t>
      </w:r>
    </w:p>
    <w:p w14:paraId="0432FDC3" w14:textId="77777777" w:rsidR="001D0641" w:rsidRPr="002238D1" w:rsidRDefault="001D0641" w:rsidP="001D0641">
      <w:pPr>
        <w:pStyle w:val="Normal-pool"/>
        <w:numPr>
          <w:ilvl w:val="0"/>
          <w:numId w:val="49"/>
        </w:numPr>
        <w:tabs>
          <w:tab w:val="clear" w:pos="1247"/>
          <w:tab w:val="clear" w:pos="1814"/>
          <w:tab w:val="clear" w:pos="2381"/>
          <w:tab w:val="clear" w:pos="2948"/>
          <w:tab w:val="clear" w:pos="3515"/>
          <w:tab w:val="clear" w:pos="4082"/>
          <w:tab w:val="left" w:pos="624"/>
          <w:tab w:val="left" w:pos="2610"/>
        </w:tabs>
        <w:spacing w:after="120"/>
        <w:ind w:left="1247" w:firstLine="624"/>
        <w:jc w:val="both"/>
        <w:rPr>
          <w:rFonts w:eastAsia="SimSun"/>
          <w:sz w:val="24"/>
          <w:szCs w:val="24"/>
          <w:lang w:val="zh-CN" w:eastAsia="zh-CN"/>
        </w:rPr>
      </w:pPr>
      <w:r w:rsidRPr="002238D1">
        <w:rPr>
          <w:rFonts w:ascii="KaiTi" w:eastAsia="KaiTi" w:hAnsi="KaiTi" w:hint="eastAsia"/>
          <w:sz w:val="24"/>
          <w:szCs w:val="24"/>
          <w:lang w:val="zh-CN" w:eastAsia="zh-CN"/>
        </w:rPr>
        <w:lastRenderedPageBreak/>
        <w:t>请</w:t>
      </w:r>
      <w:r w:rsidRPr="002238D1">
        <w:rPr>
          <w:rFonts w:eastAsia="SimSun"/>
          <w:sz w:val="24"/>
          <w:szCs w:val="24"/>
          <w:lang w:val="zh-CN" w:eastAsia="zh-CN"/>
        </w:rPr>
        <w:t>执行秘书</w:t>
      </w:r>
      <w:r w:rsidRPr="002238D1">
        <w:rPr>
          <w:rFonts w:eastAsia="SimSun" w:hint="eastAsia"/>
          <w:sz w:val="24"/>
          <w:szCs w:val="24"/>
          <w:lang w:val="zh-CN" w:eastAsia="zh-CN"/>
        </w:rPr>
        <w:t>在</w:t>
      </w:r>
      <w:r w:rsidRPr="002238D1">
        <w:rPr>
          <w:rFonts w:eastAsia="SimSun"/>
          <w:sz w:val="24"/>
          <w:szCs w:val="24"/>
          <w:lang w:val="zh-CN" w:eastAsia="zh-CN"/>
        </w:rPr>
        <w:t>缔约方大会会议上</w:t>
      </w:r>
      <w:r w:rsidRPr="002238D1">
        <w:rPr>
          <w:rFonts w:eastAsia="SimSun" w:hint="eastAsia"/>
          <w:sz w:val="24"/>
          <w:szCs w:val="24"/>
          <w:lang w:val="zh-CN" w:eastAsia="zh-CN"/>
        </w:rPr>
        <w:t>酌情</w:t>
      </w:r>
      <w:r w:rsidRPr="002238D1">
        <w:rPr>
          <w:rFonts w:eastAsia="SimSun"/>
          <w:sz w:val="24"/>
          <w:szCs w:val="24"/>
          <w:lang w:val="zh-CN" w:eastAsia="zh-CN"/>
        </w:rPr>
        <w:t>提供工作方案</w:t>
      </w:r>
      <w:r w:rsidRPr="002238D1">
        <w:rPr>
          <w:rFonts w:eastAsia="SimSun" w:hint="eastAsia"/>
          <w:sz w:val="24"/>
          <w:szCs w:val="24"/>
          <w:lang w:val="zh-CN" w:eastAsia="zh-CN"/>
        </w:rPr>
        <w:t>草案</w:t>
      </w:r>
      <w:r w:rsidRPr="002238D1">
        <w:rPr>
          <w:rFonts w:eastAsia="SimSun"/>
          <w:sz w:val="24"/>
          <w:szCs w:val="24"/>
          <w:lang w:val="zh-CN" w:eastAsia="zh-CN"/>
        </w:rPr>
        <w:t>中未曾预见会对预算产生影响、但在缔约方大会通过有关决定前业已纳入拟议决定草案的各项行动的费用估算</w:t>
      </w:r>
      <w:r w:rsidRPr="002238D1">
        <w:rPr>
          <w:rFonts w:eastAsia="SimSun" w:hint="eastAsia"/>
          <w:sz w:val="24"/>
          <w:szCs w:val="24"/>
          <w:lang w:val="zh-CN" w:eastAsia="zh-CN"/>
        </w:rPr>
        <w:t>。</w:t>
      </w:r>
    </w:p>
    <w:p w14:paraId="333DD791" w14:textId="77777777" w:rsidR="001D0641" w:rsidRPr="00C24A28" w:rsidRDefault="001D0641" w:rsidP="001D0641">
      <w:pPr>
        <w:pStyle w:val="ZZAnxheader"/>
        <w:spacing w:after="60"/>
        <w:ind w:firstLine="1276"/>
        <w:rPr>
          <w:rFonts w:eastAsia="SimSun"/>
          <w:b w:val="0"/>
          <w:sz w:val="24"/>
          <w:lang w:eastAsia="zh-CN"/>
        </w:rPr>
      </w:pPr>
      <w:r w:rsidRPr="00C24A28">
        <w:rPr>
          <w:rFonts w:ascii="SimSun" w:eastAsia="SimSun" w:hAnsi="SimSun" w:hint="eastAsia"/>
          <w:b w:val="0"/>
          <w:sz w:val="24"/>
          <w:lang w:val="zh-CN" w:eastAsia="zh-CN"/>
        </w:rPr>
        <w:t>表</w:t>
      </w:r>
      <w:r w:rsidRPr="00C24A28">
        <w:rPr>
          <w:rFonts w:eastAsia="SimSun"/>
          <w:b w:val="0"/>
          <w:sz w:val="24"/>
          <w:lang w:val="zh-CN" w:eastAsia="zh-CN"/>
        </w:rPr>
        <w:t>1</w:t>
      </w:r>
    </w:p>
    <w:p w14:paraId="66839237" w14:textId="77777777" w:rsidR="001D0641" w:rsidRPr="002238D1" w:rsidRDefault="001D0641" w:rsidP="001D0641">
      <w:pPr>
        <w:pStyle w:val="ZZAnxtitle"/>
        <w:spacing w:before="0" w:after="60"/>
        <w:ind w:left="1253" w:right="-135"/>
        <w:rPr>
          <w:rFonts w:eastAsia="SimHei"/>
          <w:sz w:val="22"/>
          <w:szCs w:val="24"/>
          <w:lang w:eastAsia="zh-CN"/>
        </w:rPr>
      </w:pPr>
      <w:r w:rsidRPr="002238D1">
        <w:rPr>
          <w:rFonts w:eastAsia="SimHei" w:hint="eastAsia"/>
          <w:sz w:val="24"/>
          <w:lang w:val="zh-CN" w:eastAsia="zh-CN"/>
        </w:rPr>
        <w:t>《</w:t>
      </w:r>
      <w:r w:rsidRPr="002238D1">
        <w:rPr>
          <w:rFonts w:eastAsia="SimHei"/>
          <w:sz w:val="24"/>
          <w:lang w:val="zh-CN" w:eastAsia="zh-CN"/>
        </w:rPr>
        <w:t>关于汞的水俣公约</w:t>
      </w:r>
      <w:r w:rsidRPr="002238D1">
        <w:rPr>
          <w:rFonts w:eastAsia="SimHei" w:hint="eastAsia"/>
          <w:sz w:val="24"/>
          <w:lang w:val="zh-CN" w:eastAsia="zh-CN"/>
        </w:rPr>
        <w:t>》</w:t>
      </w:r>
      <w:r w:rsidRPr="002238D1">
        <w:rPr>
          <w:rFonts w:ascii="Times New Roman" w:eastAsia="SimHei" w:hAnsi="Times New Roman" w:cs="Times New Roman"/>
          <w:sz w:val="24"/>
          <w:lang w:val="zh-CN" w:eastAsia="zh-CN"/>
        </w:rPr>
        <w:t>2018-2019</w:t>
      </w:r>
      <w:r w:rsidRPr="002238D1">
        <w:rPr>
          <w:rFonts w:eastAsia="SimHei"/>
          <w:sz w:val="24"/>
          <w:lang w:val="zh-CN" w:eastAsia="zh-CN"/>
        </w:rPr>
        <w:t>年期间工作方案中的拟议活动列表</w:t>
      </w:r>
      <w:r w:rsidRPr="002238D1">
        <w:rPr>
          <w:rFonts w:eastAsia="SimHei" w:hint="eastAsia"/>
          <w:sz w:val="24"/>
          <w:lang w:val="zh-CN" w:eastAsia="zh-CN"/>
        </w:rPr>
        <w:t>及</w:t>
      </w:r>
      <w:r w:rsidRPr="002238D1">
        <w:rPr>
          <w:rFonts w:eastAsia="SimHei"/>
          <w:sz w:val="24"/>
          <w:lang w:val="zh-CN" w:eastAsia="zh-CN"/>
        </w:rPr>
        <w:t>拟议活动所需资源概览</w:t>
      </w:r>
    </w:p>
    <w:tbl>
      <w:tblPr>
        <w:tblW w:w="8221" w:type="dxa"/>
        <w:tblInd w:w="1385" w:type="dxa"/>
        <w:tblLayout w:type="fixed"/>
        <w:tblLook w:val="01E0" w:firstRow="1" w:lastRow="1" w:firstColumn="1" w:lastColumn="1" w:noHBand="0" w:noVBand="0"/>
      </w:tblPr>
      <w:tblGrid>
        <w:gridCol w:w="991"/>
        <w:gridCol w:w="7230"/>
      </w:tblGrid>
      <w:tr w:rsidR="001D0641" w:rsidRPr="002F3EF0" w14:paraId="081C49E6" w14:textId="77777777" w:rsidTr="00F37CEC">
        <w:trPr>
          <w:trHeight w:val="522"/>
          <w:tblHeader/>
        </w:trPr>
        <w:tc>
          <w:tcPr>
            <w:tcW w:w="991" w:type="dxa"/>
            <w:tcBorders>
              <w:top w:val="single" w:sz="4" w:space="0" w:color="auto"/>
              <w:bottom w:val="single" w:sz="12" w:space="0" w:color="auto"/>
            </w:tcBorders>
            <w:vAlign w:val="center"/>
          </w:tcPr>
          <w:p w14:paraId="608D3F31" w14:textId="77777777" w:rsidR="001D0641" w:rsidRPr="00D86C59"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KaiTi"/>
                <w:i/>
              </w:rPr>
            </w:pPr>
            <w:proofErr w:type="spellStart"/>
            <w:r w:rsidRPr="00D86C59">
              <w:rPr>
                <w:rFonts w:eastAsia="KaiTi"/>
                <w:lang w:val="zh-CN"/>
              </w:rPr>
              <w:t>活动</w:t>
            </w:r>
            <w:proofErr w:type="spellEnd"/>
            <w:r w:rsidRPr="00D86C59">
              <w:rPr>
                <w:rFonts w:eastAsia="KaiTi"/>
                <w:lang w:val="zh-CN"/>
              </w:rPr>
              <w:br/>
            </w:r>
            <w:proofErr w:type="spellStart"/>
            <w:r w:rsidRPr="00D86C59">
              <w:rPr>
                <w:rFonts w:eastAsia="KaiTi"/>
                <w:lang w:val="zh-CN"/>
              </w:rPr>
              <w:t>编号</w:t>
            </w:r>
            <w:proofErr w:type="spellEnd"/>
          </w:p>
        </w:tc>
        <w:tc>
          <w:tcPr>
            <w:tcW w:w="7230" w:type="dxa"/>
            <w:tcBorders>
              <w:top w:val="single" w:sz="4" w:space="0" w:color="auto"/>
              <w:bottom w:val="single" w:sz="12" w:space="0" w:color="auto"/>
            </w:tcBorders>
            <w:vAlign w:val="center"/>
          </w:tcPr>
          <w:p w14:paraId="25BE1444" w14:textId="77777777" w:rsidR="001D0641" w:rsidRPr="00B7630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KaiTi"/>
                <w:i/>
              </w:rPr>
            </w:pPr>
            <w:proofErr w:type="spellStart"/>
            <w:r w:rsidRPr="00B76300">
              <w:rPr>
                <w:rFonts w:eastAsia="KaiTi"/>
                <w:lang w:val="zh-CN"/>
              </w:rPr>
              <w:t>标题和活动描述</w:t>
            </w:r>
            <w:proofErr w:type="spellEnd"/>
          </w:p>
        </w:tc>
      </w:tr>
      <w:tr w:rsidR="001D0641" w:rsidRPr="002F3EF0" w14:paraId="102CEFBF" w14:textId="77777777" w:rsidTr="00F37CEC">
        <w:tc>
          <w:tcPr>
            <w:tcW w:w="991" w:type="dxa"/>
            <w:tcBorders>
              <w:top w:val="single" w:sz="12" w:space="0" w:color="auto"/>
              <w:bottom w:val="single" w:sz="4" w:space="0" w:color="auto"/>
            </w:tcBorders>
          </w:tcPr>
          <w:p w14:paraId="404BC430"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Hei"/>
                <w:b/>
                <w:bCs/>
              </w:rPr>
            </w:pPr>
          </w:p>
        </w:tc>
        <w:tc>
          <w:tcPr>
            <w:tcW w:w="7230" w:type="dxa"/>
            <w:tcBorders>
              <w:top w:val="single" w:sz="12" w:space="0" w:color="auto"/>
              <w:bottom w:val="single" w:sz="4" w:space="0" w:color="auto"/>
            </w:tcBorders>
          </w:tcPr>
          <w:p w14:paraId="35B231CA"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b/>
                <w:u w:val="single"/>
                <w:lang w:eastAsia="zh-CN"/>
              </w:rPr>
            </w:pPr>
            <w:r w:rsidRPr="002F3EF0">
              <w:rPr>
                <w:rFonts w:eastAsia="SimHei"/>
                <w:b/>
                <w:lang w:val="zh-CN"/>
              </w:rPr>
              <w:t xml:space="preserve">1. </w:t>
            </w:r>
            <w:proofErr w:type="spellStart"/>
            <w:r w:rsidRPr="002F3EF0">
              <w:rPr>
                <w:rFonts w:eastAsia="SimHei"/>
                <w:b/>
                <w:lang w:val="zh-CN"/>
              </w:rPr>
              <w:t>大会和会议</w:t>
            </w:r>
            <w:proofErr w:type="spellEnd"/>
            <w:r w:rsidRPr="002F3EF0">
              <w:rPr>
                <w:rFonts w:eastAsia="SimHei"/>
                <w:b/>
                <w:lang w:val="zh-CN" w:eastAsia="zh-CN"/>
              </w:rPr>
              <w:t xml:space="preserve"> </w:t>
            </w:r>
          </w:p>
        </w:tc>
      </w:tr>
      <w:tr w:rsidR="001D0641" w:rsidRPr="002F3EF0" w14:paraId="39981A3F" w14:textId="77777777" w:rsidTr="00F37CEC">
        <w:tc>
          <w:tcPr>
            <w:tcW w:w="991" w:type="dxa"/>
            <w:tcBorders>
              <w:top w:val="single" w:sz="4" w:space="0" w:color="auto"/>
            </w:tcBorders>
          </w:tcPr>
          <w:p w14:paraId="26F6324D"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w:t>
            </w:r>
          </w:p>
        </w:tc>
        <w:tc>
          <w:tcPr>
            <w:tcW w:w="7230" w:type="dxa"/>
            <w:tcBorders>
              <w:top w:val="single" w:sz="4" w:space="0" w:color="auto"/>
            </w:tcBorders>
          </w:tcPr>
          <w:p w14:paraId="4DF48B7D"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lang w:eastAsia="zh-CN"/>
              </w:rPr>
            </w:pPr>
            <w:r w:rsidRPr="002F3EF0">
              <w:rPr>
                <w:rFonts w:eastAsia="SimSun"/>
                <w:lang w:val="zh-CN" w:eastAsia="zh-CN"/>
              </w:rPr>
              <w:t>缔约方大会第二次会议</w:t>
            </w:r>
          </w:p>
        </w:tc>
      </w:tr>
      <w:tr w:rsidR="001D0641" w:rsidRPr="002F3EF0" w14:paraId="7E90B111" w14:textId="77777777" w:rsidTr="00F37CEC">
        <w:tc>
          <w:tcPr>
            <w:tcW w:w="991" w:type="dxa"/>
          </w:tcPr>
          <w:p w14:paraId="1B33A294"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2</w:t>
            </w:r>
          </w:p>
        </w:tc>
        <w:tc>
          <w:tcPr>
            <w:tcW w:w="7230" w:type="dxa"/>
          </w:tcPr>
          <w:p w14:paraId="26F0CA61"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lang w:eastAsia="zh-CN"/>
              </w:rPr>
            </w:pPr>
            <w:r w:rsidRPr="002F3EF0">
              <w:rPr>
                <w:rFonts w:eastAsia="SimSun"/>
                <w:lang w:val="zh-CN" w:eastAsia="zh-CN"/>
              </w:rPr>
              <w:t>缔约方大会第三次会议</w:t>
            </w:r>
          </w:p>
        </w:tc>
      </w:tr>
      <w:tr w:rsidR="001D0641" w:rsidRPr="002F3EF0" w14:paraId="57DFEEB9" w14:textId="77777777" w:rsidTr="00F37CEC">
        <w:tc>
          <w:tcPr>
            <w:tcW w:w="991" w:type="dxa"/>
          </w:tcPr>
          <w:p w14:paraId="0FE5E479"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3</w:t>
            </w:r>
          </w:p>
        </w:tc>
        <w:tc>
          <w:tcPr>
            <w:tcW w:w="7230" w:type="dxa"/>
          </w:tcPr>
          <w:p w14:paraId="017A9CD9"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缔约方大会主席团</w:t>
            </w:r>
            <w:proofErr w:type="spellEnd"/>
          </w:p>
        </w:tc>
      </w:tr>
      <w:tr w:rsidR="001D0641" w:rsidRPr="002F3EF0" w14:paraId="252EC18B" w14:textId="77777777" w:rsidTr="00F37CEC">
        <w:tc>
          <w:tcPr>
            <w:tcW w:w="991" w:type="dxa"/>
          </w:tcPr>
          <w:p w14:paraId="44D60A65"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4</w:t>
            </w:r>
          </w:p>
        </w:tc>
        <w:tc>
          <w:tcPr>
            <w:tcW w:w="7230" w:type="dxa"/>
          </w:tcPr>
          <w:p w14:paraId="6259AC2A"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履约和遵约委员会</w:t>
            </w:r>
            <w:proofErr w:type="spellEnd"/>
          </w:p>
        </w:tc>
      </w:tr>
      <w:tr w:rsidR="001D0641" w:rsidRPr="002F3EF0" w14:paraId="05A090E4" w14:textId="77777777" w:rsidTr="00F37CEC">
        <w:tc>
          <w:tcPr>
            <w:tcW w:w="991" w:type="dxa"/>
            <w:tcBorders>
              <w:top w:val="single" w:sz="4" w:space="0" w:color="auto"/>
              <w:bottom w:val="single" w:sz="4" w:space="0" w:color="auto"/>
            </w:tcBorders>
          </w:tcPr>
          <w:p w14:paraId="0DC3B5C2"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rPr>
            </w:pPr>
          </w:p>
        </w:tc>
        <w:tc>
          <w:tcPr>
            <w:tcW w:w="7230" w:type="dxa"/>
            <w:tcBorders>
              <w:top w:val="single" w:sz="4" w:space="0" w:color="auto"/>
              <w:bottom w:val="single" w:sz="4" w:space="0" w:color="auto"/>
            </w:tcBorders>
          </w:tcPr>
          <w:p w14:paraId="28209929"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b/>
                <w:u w:val="single"/>
              </w:rPr>
            </w:pPr>
            <w:r w:rsidRPr="002F3EF0">
              <w:rPr>
                <w:rFonts w:eastAsia="SimHei"/>
                <w:b/>
                <w:lang w:val="zh-CN"/>
              </w:rPr>
              <w:t xml:space="preserve">2. </w:t>
            </w:r>
            <w:proofErr w:type="spellStart"/>
            <w:r w:rsidRPr="002F3EF0">
              <w:rPr>
                <w:rFonts w:eastAsia="SimHei"/>
                <w:b/>
                <w:lang w:val="zh-CN"/>
              </w:rPr>
              <w:t>能力建设和技术援助</w:t>
            </w:r>
            <w:proofErr w:type="spellEnd"/>
          </w:p>
        </w:tc>
      </w:tr>
      <w:tr w:rsidR="001D0641" w:rsidRPr="002F3EF0" w14:paraId="7C5B16A3" w14:textId="77777777" w:rsidTr="00F37CEC">
        <w:tc>
          <w:tcPr>
            <w:tcW w:w="991" w:type="dxa"/>
            <w:tcBorders>
              <w:top w:val="single" w:sz="4" w:space="0" w:color="auto"/>
            </w:tcBorders>
          </w:tcPr>
          <w:p w14:paraId="7BE329E1"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5</w:t>
            </w:r>
          </w:p>
        </w:tc>
        <w:tc>
          <w:tcPr>
            <w:tcW w:w="7230" w:type="dxa"/>
            <w:tcBorders>
              <w:top w:val="single" w:sz="4" w:space="0" w:color="auto"/>
            </w:tcBorders>
          </w:tcPr>
          <w:p w14:paraId="54CA9FA3"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lang w:eastAsia="zh-CN"/>
              </w:rPr>
            </w:pPr>
            <w:r w:rsidRPr="002F3EF0">
              <w:rPr>
                <w:rFonts w:eastAsia="SimSun"/>
                <w:lang w:val="zh-CN" w:eastAsia="zh-CN"/>
              </w:rPr>
              <w:t>水</w:t>
            </w:r>
            <w:proofErr w:type="gramStart"/>
            <w:r w:rsidRPr="002F3EF0">
              <w:rPr>
                <w:rFonts w:eastAsia="SimSun"/>
                <w:lang w:val="zh-CN" w:eastAsia="zh-CN"/>
              </w:rPr>
              <w:t>俣</w:t>
            </w:r>
            <w:proofErr w:type="gramEnd"/>
            <w:r w:rsidRPr="002F3EF0">
              <w:rPr>
                <w:rFonts w:eastAsia="SimSun"/>
                <w:lang w:val="zh-CN" w:eastAsia="zh-CN"/>
              </w:rPr>
              <w:t>公约能力建设和技术援助方案</w:t>
            </w:r>
          </w:p>
        </w:tc>
      </w:tr>
      <w:tr w:rsidR="001D0641" w:rsidRPr="002F3EF0" w14:paraId="7F73BFAD" w14:textId="77777777" w:rsidTr="00F37CEC">
        <w:tc>
          <w:tcPr>
            <w:tcW w:w="991" w:type="dxa"/>
            <w:tcBorders>
              <w:top w:val="single" w:sz="4" w:space="0" w:color="auto"/>
              <w:bottom w:val="single" w:sz="4" w:space="0" w:color="auto"/>
            </w:tcBorders>
          </w:tcPr>
          <w:p w14:paraId="4D807708"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rPr>
                <w:rFonts w:eastAsia="SimHei"/>
                <w:lang w:eastAsia="zh-CN"/>
              </w:rPr>
            </w:pPr>
          </w:p>
        </w:tc>
        <w:tc>
          <w:tcPr>
            <w:tcW w:w="7230" w:type="dxa"/>
            <w:tcBorders>
              <w:top w:val="single" w:sz="4" w:space="0" w:color="auto"/>
              <w:bottom w:val="single" w:sz="4" w:space="0" w:color="auto"/>
            </w:tcBorders>
          </w:tcPr>
          <w:p w14:paraId="546345A5"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b/>
                <w:u w:val="single"/>
              </w:rPr>
            </w:pPr>
            <w:r w:rsidRPr="002F3EF0">
              <w:rPr>
                <w:rFonts w:eastAsia="SimHei"/>
                <w:b/>
                <w:lang w:val="zh-CN"/>
              </w:rPr>
              <w:t xml:space="preserve">3. </w:t>
            </w:r>
            <w:proofErr w:type="spellStart"/>
            <w:r w:rsidRPr="002F3EF0">
              <w:rPr>
                <w:rFonts w:eastAsia="SimHei"/>
                <w:b/>
                <w:lang w:val="zh-CN"/>
              </w:rPr>
              <w:t>科学和技术活动</w:t>
            </w:r>
            <w:proofErr w:type="spellEnd"/>
          </w:p>
        </w:tc>
      </w:tr>
      <w:tr w:rsidR="001D0641" w:rsidRPr="002F3EF0" w14:paraId="7D0B0C2B" w14:textId="77777777" w:rsidTr="00F37CEC">
        <w:tc>
          <w:tcPr>
            <w:tcW w:w="991" w:type="dxa"/>
            <w:tcBorders>
              <w:top w:val="single" w:sz="4" w:space="0" w:color="auto"/>
            </w:tcBorders>
          </w:tcPr>
          <w:p w14:paraId="168D4FE7"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6</w:t>
            </w:r>
          </w:p>
        </w:tc>
        <w:tc>
          <w:tcPr>
            <w:tcW w:w="7230" w:type="dxa"/>
            <w:tcBorders>
              <w:top w:val="single" w:sz="4" w:space="0" w:color="auto"/>
            </w:tcBorders>
          </w:tcPr>
          <w:p w14:paraId="463F14BA"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rPr>
                <w:rFonts w:eastAsia="SimSun"/>
                <w:lang w:eastAsia="zh-CN"/>
              </w:rPr>
            </w:pPr>
            <w:r w:rsidRPr="002F3EF0">
              <w:rPr>
                <w:rFonts w:eastAsia="SimSun"/>
                <w:lang w:val="zh-CN" w:eastAsia="zh-CN"/>
              </w:rPr>
              <w:t>为水</w:t>
            </w:r>
            <w:proofErr w:type="gramStart"/>
            <w:r w:rsidRPr="002F3EF0">
              <w:rPr>
                <w:rFonts w:eastAsia="SimSun"/>
                <w:lang w:val="zh-CN" w:eastAsia="zh-CN"/>
              </w:rPr>
              <w:t>俣</w:t>
            </w:r>
            <w:proofErr w:type="gramEnd"/>
            <w:r w:rsidRPr="002F3EF0">
              <w:rPr>
                <w:rFonts w:eastAsia="SimSun"/>
                <w:lang w:val="zh-CN" w:eastAsia="zh-CN"/>
              </w:rPr>
              <w:t>公约缔约国提供科学支持</w:t>
            </w:r>
          </w:p>
        </w:tc>
      </w:tr>
      <w:tr w:rsidR="001D0641" w:rsidRPr="002F3EF0" w14:paraId="30A5CE78" w14:textId="77777777" w:rsidTr="00F37CEC">
        <w:tc>
          <w:tcPr>
            <w:tcW w:w="991" w:type="dxa"/>
          </w:tcPr>
          <w:p w14:paraId="2BDEBD57"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7</w:t>
            </w:r>
          </w:p>
        </w:tc>
        <w:tc>
          <w:tcPr>
            <w:tcW w:w="7230" w:type="dxa"/>
          </w:tcPr>
          <w:p w14:paraId="1B1285DA"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rPr>
                <w:rFonts w:eastAsia="SimSun"/>
                <w:lang w:eastAsia="zh-CN"/>
              </w:rPr>
            </w:pPr>
            <w:r w:rsidRPr="002F3EF0">
              <w:rPr>
                <w:rFonts w:eastAsia="SimSun"/>
                <w:lang w:val="zh-CN" w:eastAsia="zh-CN"/>
              </w:rPr>
              <w:t>成效评估和全球监测计划</w:t>
            </w:r>
          </w:p>
        </w:tc>
      </w:tr>
      <w:tr w:rsidR="001D0641" w:rsidRPr="002F3EF0" w14:paraId="60F0CD4B" w14:textId="77777777" w:rsidTr="00F37CEC">
        <w:tc>
          <w:tcPr>
            <w:tcW w:w="991" w:type="dxa"/>
            <w:tcBorders>
              <w:bottom w:val="single" w:sz="4" w:space="0" w:color="auto"/>
            </w:tcBorders>
          </w:tcPr>
          <w:p w14:paraId="63EE9600"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8</w:t>
            </w:r>
          </w:p>
        </w:tc>
        <w:tc>
          <w:tcPr>
            <w:tcW w:w="7230" w:type="dxa"/>
            <w:tcBorders>
              <w:bottom w:val="single" w:sz="4" w:space="0" w:color="auto"/>
            </w:tcBorders>
          </w:tcPr>
          <w:p w14:paraId="52FD77FC"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rPr>
                <w:rFonts w:eastAsia="SimSun"/>
                <w:lang w:eastAsia="zh-CN"/>
              </w:rPr>
            </w:pPr>
            <w:r w:rsidRPr="002F3EF0">
              <w:rPr>
                <w:rFonts w:eastAsia="SimSun"/>
                <w:lang w:val="zh-CN" w:eastAsia="zh-CN"/>
              </w:rPr>
              <w:t>《水俣公约》下的国家报告</w:t>
            </w:r>
          </w:p>
        </w:tc>
      </w:tr>
      <w:tr w:rsidR="001D0641" w:rsidRPr="002F3EF0" w14:paraId="79696F85" w14:textId="77777777" w:rsidTr="00F37CEC">
        <w:tc>
          <w:tcPr>
            <w:tcW w:w="991" w:type="dxa"/>
            <w:tcBorders>
              <w:top w:val="single" w:sz="4" w:space="0" w:color="auto"/>
              <w:bottom w:val="single" w:sz="4" w:space="0" w:color="auto"/>
            </w:tcBorders>
          </w:tcPr>
          <w:p w14:paraId="1100B2C8" w14:textId="77777777" w:rsidR="001D0641" w:rsidRPr="002F3EF0" w:rsidRDefault="001D0641" w:rsidP="00F37CEC">
            <w:pPr>
              <w:keepNext/>
              <w:keepLines/>
              <w:tabs>
                <w:tab w:val="clear" w:pos="1814"/>
                <w:tab w:val="clear" w:pos="2381"/>
                <w:tab w:val="clear" w:pos="2948"/>
                <w:tab w:val="clear" w:pos="3515"/>
                <w:tab w:val="left" w:pos="624"/>
                <w:tab w:val="left" w:pos="1871"/>
                <w:tab w:val="left" w:pos="2495"/>
                <w:tab w:val="left" w:pos="3119"/>
                <w:tab w:val="left" w:pos="3742"/>
              </w:tabs>
              <w:spacing w:after="120"/>
              <w:rPr>
                <w:rFonts w:eastAsia="SimHei"/>
                <w:lang w:eastAsia="zh-CN"/>
              </w:rPr>
            </w:pPr>
          </w:p>
        </w:tc>
        <w:tc>
          <w:tcPr>
            <w:tcW w:w="7230" w:type="dxa"/>
            <w:tcBorders>
              <w:top w:val="single" w:sz="4" w:space="0" w:color="auto"/>
              <w:bottom w:val="single" w:sz="4" w:space="0" w:color="auto"/>
            </w:tcBorders>
          </w:tcPr>
          <w:p w14:paraId="62D751C9"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b/>
                <w:u w:val="single"/>
                <w:lang w:eastAsia="zh-CN"/>
              </w:rPr>
            </w:pPr>
            <w:r w:rsidRPr="002F3EF0">
              <w:rPr>
                <w:rFonts w:eastAsia="SimHei"/>
                <w:b/>
                <w:lang w:val="zh-CN" w:eastAsia="zh-CN"/>
              </w:rPr>
              <w:t xml:space="preserve">4. </w:t>
            </w:r>
            <w:r w:rsidRPr="002F3EF0">
              <w:rPr>
                <w:rFonts w:eastAsia="SimHei"/>
                <w:b/>
                <w:lang w:val="zh-CN" w:eastAsia="zh-CN"/>
              </w:rPr>
              <w:t>知识和信息管理及外联</w:t>
            </w:r>
          </w:p>
        </w:tc>
      </w:tr>
      <w:tr w:rsidR="001D0641" w:rsidRPr="002F3EF0" w14:paraId="7A9B62EC" w14:textId="77777777" w:rsidTr="00F37CEC">
        <w:tc>
          <w:tcPr>
            <w:tcW w:w="991" w:type="dxa"/>
          </w:tcPr>
          <w:p w14:paraId="5CE849E9"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9</w:t>
            </w:r>
          </w:p>
        </w:tc>
        <w:tc>
          <w:tcPr>
            <w:tcW w:w="7230" w:type="dxa"/>
          </w:tcPr>
          <w:p w14:paraId="56684E94"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出版物</w:t>
            </w:r>
            <w:proofErr w:type="spellEnd"/>
          </w:p>
        </w:tc>
      </w:tr>
      <w:tr w:rsidR="001D0641" w:rsidRPr="002F3EF0" w14:paraId="714545E4" w14:textId="77777777" w:rsidTr="00F37CEC">
        <w:tc>
          <w:tcPr>
            <w:tcW w:w="991" w:type="dxa"/>
            <w:tcBorders>
              <w:bottom w:val="single" w:sz="4" w:space="0" w:color="auto"/>
            </w:tcBorders>
          </w:tcPr>
          <w:p w14:paraId="362EEBCD"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10</w:t>
            </w:r>
          </w:p>
        </w:tc>
        <w:tc>
          <w:tcPr>
            <w:tcW w:w="7230" w:type="dxa"/>
            <w:tcBorders>
              <w:bottom w:val="single" w:sz="4" w:space="0" w:color="auto"/>
            </w:tcBorders>
          </w:tcPr>
          <w:p w14:paraId="4118D8E3"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lang w:eastAsia="zh-CN"/>
              </w:rPr>
            </w:pPr>
            <w:r w:rsidRPr="002F3EF0">
              <w:rPr>
                <w:rFonts w:eastAsia="SimSun"/>
                <w:lang w:val="zh-CN" w:eastAsia="zh-CN"/>
              </w:rPr>
              <w:t>宣传、外联和公众意识</w:t>
            </w:r>
          </w:p>
        </w:tc>
      </w:tr>
      <w:tr w:rsidR="001D0641" w:rsidRPr="002F3EF0" w14:paraId="2FF91E97" w14:textId="77777777" w:rsidTr="00F37CEC">
        <w:tc>
          <w:tcPr>
            <w:tcW w:w="991" w:type="dxa"/>
            <w:tcBorders>
              <w:top w:val="single" w:sz="4" w:space="0" w:color="auto"/>
              <w:bottom w:val="single" w:sz="4" w:space="0" w:color="auto"/>
            </w:tcBorders>
          </w:tcPr>
          <w:p w14:paraId="09973C55"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Hei"/>
                <w:bCs/>
                <w:lang w:eastAsia="zh-CN"/>
              </w:rPr>
            </w:pPr>
          </w:p>
        </w:tc>
        <w:tc>
          <w:tcPr>
            <w:tcW w:w="7230" w:type="dxa"/>
            <w:tcBorders>
              <w:top w:val="single" w:sz="4" w:space="0" w:color="auto"/>
              <w:bottom w:val="single" w:sz="4" w:space="0" w:color="auto"/>
            </w:tcBorders>
          </w:tcPr>
          <w:p w14:paraId="09F25024"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b/>
                <w:u w:val="single"/>
              </w:rPr>
            </w:pPr>
            <w:r w:rsidRPr="002F3EF0">
              <w:rPr>
                <w:rFonts w:eastAsia="SimHei"/>
                <w:b/>
                <w:lang w:val="zh-CN"/>
              </w:rPr>
              <w:t xml:space="preserve">5. </w:t>
            </w:r>
            <w:proofErr w:type="spellStart"/>
            <w:r w:rsidRPr="002F3EF0">
              <w:rPr>
                <w:rFonts w:eastAsia="SimHei"/>
                <w:b/>
                <w:lang w:val="zh-CN"/>
              </w:rPr>
              <w:t>整体管理</w:t>
            </w:r>
            <w:proofErr w:type="spellEnd"/>
          </w:p>
        </w:tc>
      </w:tr>
      <w:tr w:rsidR="001D0641" w:rsidRPr="002F3EF0" w14:paraId="4C1E4B68" w14:textId="77777777" w:rsidTr="00F37CEC">
        <w:tc>
          <w:tcPr>
            <w:tcW w:w="991" w:type="dxa"/>
            <w:tcBorders>
              <w:top w:val="single" w:sz="4" w:space="0" w:color="auto"/>
            </w:tcBorders>
          </w:tcPr>
          <w:p w14:paraId="03175276"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11</w:t>
            </w:r>
          </w:p>
        </w:tc>
        <w:tc>
          <w:tcPr>
            <w:tcW w:w="7230" w:type="dxa"/>
            <w:tcBorders>
              <w:top w:val="single" w:sz="4" w:space="0" w:color="auto"/>
            </w:tcBorders>
          </w:tcPr>
          <w:p w14:paraId="30C336E9"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行政领导和管理</w:t>
            </w:r>
            <w:proofErr w:type="spellEnd"/>
          </w:p>
        </w:tc>
      </w:tr>
      <w:tr w:rsidR="001D0641" w:rsidRPr="002F3EF0" w14:paraId="528A8601" w14:textId="77777777" w:rsidTr="00F37CEC">
        <w:tc>
          <w:tcPr>
            <w:tcW w:w="991" w:type="dxa"/>
          </w:tcPr>
          <w:p w14:paraId="413FBF8E"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12</w:t>
            </w:r>
          </w:p>
        </w:tc>
        <w:tc>
          <w:tcPr>
            <w:tcW w:w="7230" w:type="dxa"/>
          </w:tcPr>
          <w:p w14:paraId="45A47E35"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国际合作与协调</w:t>
            </w:r>
            <w:proofErr w:type="spellEnd"/>
          </w:p>
        </w:tc>
      </w:tr>
      <w:tr w:rsidR="001D0641" w:rsidRPr="002F3EF0" w14:paraId="02E67310" w14:textId="77777777" w:rsidTr="00F37CEC">
        <w:tc>
          <w:tcPr>
            <w:tcW w:w="991" w:type="dxa"/>
            <w:tcBorders>
              <w:bottom w:val="single" w:sz="4" w:space="0" w:color="auto"/>
            </w:tcBorders>
          </w:tcPr>
          <w:p w14:paraId="2743AA88"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13</w:t>
            </w:r>
          </w:p>
        </w:tc>
        <w:tc>
          <w:tcPr>
            <w:tcW w:w="7230" w:type="dxa"/>
            <w:tcBorders>
              <w:bottom w:val="single" w:sz="4" w:space="0" w:color="auto"/>
            </w:tcBorders>
          </w:tcPr>
          <w:p w14:paraId="69F1F8E6"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财政资源和机制</w:t>
            </w:r>
            <w:proofErr w:type="spellEnd"/>
          </w:p>
        </w:tc>
      </w:tr>
      <w:tr w:rsidR="001D0641" w:rsidRPr="002F3EF0" w14:paraId="2AB7B3BC" w14:textId="77777777" w:rsidTr="00F37CEC">
        <w:tc>
          <w:tcPr>
            <w:tcW w:w="991" w:type="dxa"/>
            <w:tcBorders>
              <w:top w:val="single" w:sz="4" w:space="0" w:color="auto"/>
              <w:bottom w:val="single" w:sz="4" w:space="0" w:color="auto"/>
            </w:tcBorders>
          </w:tcPr>
          <w:p w14:paraId="5DD8E8AE"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Hei"/>
                <w:bCs/>
              </w:rPr>
            </w:pPr>
          </w:p>
        </w:tc>
        <w:tc>
          <w:tcPr>
            <w:tcW w:w="7230" w:type="dxa"/>
            <w:tcBorders>
              <w:top w:val="single" w:sz="4" w:space="0" w:color="auto"/>
              <w:bottom w:val="single" w:sz="4" w:space="0" w:color="auto"/>
            </w:tcBorders>
          </w:tcPr>
          <w:p w14:paraId="65633A12"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u w:val="single"/>
              </w:rPr>
            </w:pPr>
            <w:r w:rsidRPr="002F3EF0">
              <w:rPr>
                <w:rFonts w:eastAsia="SimHei"/>
                <w:b/>
                <w:lang w:val="zh-CN"/>
              </w:rPr>
              <w:t xml:space="preserve">6. </w:t>
            </w:r>
            <w:proofErr w:type="spellStart"/>
            <w:r w:rsidRPr="002F3EF0">
              <w:rPr>
                <w:rFonts w:eastAsia="SimHei"/>
                <w:b/>
                <w:lang w:val="zh-CN"/>
              </w:rPr>
              <w:t>法律和政策活动</w:t>
            </w:r>
            <w:proofErr w:type="spellEnd"/>
          </w:p>
        </w:tc>
      </w:tr>
      <w:tr w:rsidR="001D0641" w:rsidRPr="002F3EF0" w14:paraId="61676548" w14:textId="77777777" w:rsidTr="00F37CEC">
        <w:tc>
          <w:tcPr>
            <w:tcW w:w="991" w:type="dxa"/>
            <w:tcBorders>
              <w:top w:val="single" w:sz="4" w:space="0" w:color="auto"/>
            </w:tcBorders>
          </w:tcPr>
          <w:p w14:paraId="6476FC0D"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14</w:t>
            </w:r>
          </w:p>
        </w:tc>
        <w:tc>
          <w:tcPr>
            <w:tcW w:w="7230" w:type="dxa"/>
            <w:tcBorders>
              <w:top w:val="single" w:sz="4" w:space="0" w:color="auto"/>
            </w:tcBorders>
          </w:tcPr>
          <w:p w14:paraId="43B066E0"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法律和政策活动</w:t>
            </w:r>
            <w:proofErr w:type="spellEnd"/>
          </w:p>
        </w:tc>
      </w:tr>
      <w:tr w:rsidR="001D0641" w:rsidRPr="002F3EF0" w14:paraId="22EF3BBE" w14:textId="77777777" w:rsidTr="00F37CEC">
        <w:tc>
          <w:tcPr>
            <w:tcW w:w="991" w:type="dxa"/>
            <w:tcBorders>
              <w:top w:val="single" w:sz="4" w:space="0" w:color="auto"/>
              <w:bottom w:val="single" w:sz="4" w:space="0" w:color="auto"/>
            </w:tcBorders>
          </w:tcPr>
          <w:p w14:paraId="56A5670D"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p>
        </w:tc>
        <w:tc>
          <w:tcPr>
            <w:tcW w:w="7230" w:type="dxa"/>
            <w:tcBorders>
              <w:top w:val="single" w:sz="4" w:space="0" w:color="auto"/>
              <w:bottom w:val="single" w:sz="4" w:space="0" w:color="auto"/>
            </w:tcBorders>
          </w:tcPr>
          <w:p w14:paraId="226F4D25"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Hei"/>
                <w:b/>
                <w:u w:val="single"/>
              </w:rPr>
            </w:pPr>
            <w:r w:rsidRPr="002F3EF0">
              <w:rPr>
                <w:rFonts w:eastAsia="SimHei"/>
                <w:b/>
                <w:lang w:val="zh-CN"/>
              </w:rPr>
              <w:t xml:space="preserve">7. </w:t>
            </w:r>
            <w:proofErr w:type="spellStart"/>
            <w:r w:rsidRPr="002F3EF0">
              <w:rPr>
                <w:rFonts w:eastAsia="SimHei"/>
                <w:b/>
                <w:lang w:val="zh-CN"/>
              </w:rPr>
              <w:t>办事处维护与服务</w:t>
            </w:r>
            <w:proofErr w:type="spellEnd"/>
          </w:p>
        </w:tc>
      </w:tr>
      <w:tr w:rsidR="001D0641" w:rsidRPr="002F3EF0" w14:paraId="2B6DE588" w14:textId="77777777" w:rsidTr="00F37CEC">
        <w:tc>
          <w:tcPr>
            <w:tcW w:w="991" w:type="dxa"/>
            <w:tcBorders>
              <w:top w:val="single" w:sz="4" w:space="0" w:color="auto"/>
            </w:tcBorders>
          </w:tcPr>
          <w:p w14:paraId="4ED39D72"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15</w:t>
            </w:r>
          </w:p>
        </w:tc>
        <w:tc>
          <w:tcPr>
            <w:tcW w:w="7230" w:type="dxa"/>
            <w:tcBorders>
              <w:top w:val="single" w:sz="4" w:space="0" w:color="auto"/>
            </w:tcBorders>
          </w:tcPr>
          <w:p w14:paraId="274C0BD0"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办事处维护与服务</w:t>
            </w:r>
            <w:proofErr w:type="spellEnd"/>
          </w:p>
        </w:tc>
      </w:tr>
      <w:tr w:rsidR="001D0641" w:rsidRPr="002F3EF0" w14:paraId="48D7B612" w14:textId="77777777" w:rsidTr="00F37CEC">
        <w:tc>
          <w:tcPr>
            <w:tcW w:w="991" w:type="dxa"/>
            <w:tcBorders>
              <w:bottom w:val="single" w:sz="12" w:space="0" w:color="auto"/>
            </w:tcBorders>
          </w:tcPr>
          <w:p w14:paraId="320B6A60"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jc w:val="center"/>
              <w:rPr>
                <w:rFonts w:eastAsia="SimSun"/>
                <w:bCs/>
              </w:rPr>
            </w:pPr>
            <w:r w:rsidRPr="002F3EF0">
              <w:rPr>
                <w:rFonts w:eastAsia="SimSun"/>
                <w:lang w:val="zh-CN"/>
              </w:rPr>
              <w:t>16</w:t>
            </w:r>
          </w:p>
        </w:tc>
        <w:tc>
          <w:tcPr>
            <w:tcW w:w="7230" w:type="dxa"/>
            <w:tcBorders>
              <w:bottom w:val="single" w:sz="12" w:space="0" w:color="auto"/>
            </w:tcBorders>
          </w:tcPr>
          <w:p w14:paraId="7AFCA1CA" w14:textId="77777777" w:rsidR="001D0641" w:rsidRPr="002F3EF0" w:rsidRDefault="001D0641" w:rsidP="00F37CEC">
            <w:pPr>
              <w:tabs>
                <w:tab w:val="clear" w:pos="1814"/>
                <w:tab w:val="clear" w:pos="2381"/>
                <w:tab w:val="clear" w:pos="2948"/>
                <w:tab w:val="clear" w:pos="3515"/>
                <w:tab w:val="left" w:pos="624"/>
                <w:tab w:val="left" w:pos="1871"/>
                <w:tab w:val="left" w:pos="2495"/>
                <w:tab w:val="left" w:pos="3119"/>
                <w:tab w:val="left" w:pos="3742"/>
              </w:tabs>
              <w:spacing w:after="120"/>
              <w:rPr>
                <w:rFonts w:eastAsia="SimSun"/>
              </w:rPr>
            </w:pPr>
            <w:proofErr w:type="spellStart"/>
            <w:r w:rsidRPr="002F3EF0">
              <w:rPr>
                <w:rFonts w:eastAsia="SimSun"/>
                <w:lang w:val="zh-CN"/>
              </w:rPr>
              <w:t>信息技术服务</w:t>
            </w:r>
            <w:proofErr w:type="spellEnd"/>
          </w:p>
        </w:tc>
      </w:tr>
    </w:tbl>
    <w:p w14:paraId="1670BBC4" w14:textId="77777777" w:rsidR="001D0641" w:rsidRPr="002238D1" w:rsidRDefault="001D0641" w:rsidP="001D0641">
      <w:pPr>
        <w:spacing w:after="120"/>
        <w:ind w:left="1253"/>
        <w:rPr>
          <w:rFonts w:eastAsia="SimHei"/>
          <w:b/>
          <w:sz w:val="28"/>
          <w:szCs w:val="28"/>
          <w:lang w:eastAsia="zh-CN"/>
        </w:rPr>
      </w:pPr>
      <w:r w:rsidRPr="002238D1">
        <w:rPr>
          <w:rFonts w:eastAsia="SimSun"/>
          <w:lang w:eastAsia="zh-CN"/>
        </w:rPr>
        <w:br w:type="page"/>
      </w:r>
    </w:p>
    <w:p w14:paraId="7DDFFEE7" w14:textId="77777777" w:rsidR="001D0641" w:rsidRPr="002238D1" w:rsidRDefault="001D0641" w:rsidP="001D0641">
      <w:pPr>
        <w:pStyle w:val="ZZAnxtitle"/>
        <w:tabs>
          <w:tab w:val="clear" w:pos="1247"/>
          <w:tab w:val="left" w:pos="900"/>
        </w:tabs>
        <w:spacing w:before="240"/>
        <w:ind w:left="990"/>
        <w:rPr>
          <w:rFonts w:ascii="Times New Roman" w:eastAsia="SimHei" w:hAnsi="Times New Roman" w:cs="Times New Roman"/>
          <w:sz w:val="24"/>
          <w:lang w:val="zh-CN" w:eastAsia="zh-CN"/>
        </w:rPr>
      </w:pPr>
      <w:r w:rsidRPr="002238D1">
        <w:rPr>
          <w:rFonts w:ascii="Times New Roman" w:eastAsia="SimHei" w:hAnsi="Times New Roman" w:cs="Times New Roman"/>
          <w:sz w:val="24"/>
          <w:lang w:val="zh-CN" w:eastAsia="zh-CN"/>
        </w:rPr>
        <w:lastRenderedPageBreak/>
        <w:t>由普通信托基金和特别信托基金供资的《水俣公约》</w:t>
      </w:r>
      <w:r w:rsidRPr="002238D1">
        <w:rPr>
          <w:rFonts w:ascii="Times New Roman" w:eastAsia="SimHei" w:hAnsi="Times New Roman" w:cs="Times New Roman"/>
          <w:sz w:val="24"/>
          <w:lang w:val="zh-CN" w:eastAsia="zh-CN"/>
        </w:rPr>
        <w:t>2018–2019</w:t>
      </w:r>
      <w:r w:rsidRPr="002238D1">
        <w:rPr>
          <w:rFonts w:ascii="Times New Roman" w:eastAsia="SimHei" w:hAnsi="Times New Roman" w:cs="Times New Roman"/>
          <w:sz w:val="24"/>
          <w:lang w:val="zh-CN" w:eastAsia="zh-CN"/>
        </w:rPr>
        <w:t>两年期工作方案</w:t>
      </w:r>
      <w:r w:rsidRPr="002238D1">
        <w:rPr>
          <w:rFonts w:ascii="Times New Roman" w:eastAsia="SimHei" w:hAnsi="Times New Roman" w:cs="Times New Roman" w:hint="eastAsia"/>
          <w:sz w:val="24"/>
          <w:lang w:val="zh-CN" w:eastAsia="zh-CN"/>
        </w:rPr>
        <w:t>中的</w:t>
      </w:r>
      <w:r w:rsidRPr="002238D1">
        <w:rPr>
          <w:rFonts w:ascii="Times New Roman" w:eastAsia="SimHei" w:hAnsi="Times New Roman" w:cs="Times New Roman"/>
          <w:sz w:val="24"/>
          <w:lang w:val="zh-CN" w:eastAsia="zh-CN"/>
        </w:rPr>
        <w:t>拟议活动所需资源概览</w:t>
      </w:r>
    </w:p>
    <w:tbl>
      <w:tblPr>
        <w:tblW w:w="806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hemeFill="background1"/>
        <w:tblLayout w:type="fixed"/>
        <w:tblLook w:val="04A0" w:firstRow="1" w:lastRow="0" w:firstColumn="1" w:lastColumn="0" w:noHBand="0" w:noVBand="1"/>
      </w:tblPr>
      <w:tblGrid>
        <w:gridCol w:w="696"/>
        <w:gridCol w:w="2957"/>
        <w:gridCol w:w="6"/>
        <w:gridCol w:w="14"/>
        <w:gridCol w:w="1045"/>
        <w:gridCol w:w="6"/>
        <w:gridCol w:w="14"/>
        <w:gridCol w:w="1041"/>
        <w:gridCol w:w="6"/>
        <w:gridCol w:w="14"/>
        <w:gridCol w:w="1041"/>
        <w:gridCol w:w="6"/>
        <w:gridCol w:w="14"/>
        <w:gridCol w:w="1187"/>
        <w:gridCol w:w="6"/>
        <w:gridCol w:w="14"/>
      </w:tblGrid>
      <w:tr w:rsidR="001D0641" w:rsidRPr="00CC3694" w14:paraId="5AA9F8FD" w14:textId="77777777" w:rsidTr="00F37CEC">
        <w:trPr>
          <w:trHeight w:hRule="exact" w:val="370"/>
          <w:tblHeader/>
          <w:jc w:val="center"/>
        </w:trPr>
        <w:tc>
          <w:tcPr>
            <w:tcW w:w="3673" w:type="dxa"/>
            <w:gridSpan w:val="4"/>
            <w:tcBorders>
              <w:top w:val="single" w:sz="4" w:space="0" w:color="auto"/>
              <w:left w:val="nil"/>
              <w:bottom w:val="nil"/>
              <w:right w:val="nil"/>
            </w:tcBorders>
            <w:shd w:val="clear" w:color="auto" w:fill="FFFFFF" w:themeFill="background1"/>
            <w:noWrap/>
            <w:vAlign w:val="bottom"/>
          </w:tcPr>
          <w:p w14:paraId="1542E6AC" w14:textId="77777777" w:rsidR="001D0641" w:rsidRPr="00CC3694" w:rsidRDefault="001D0641" w:rsidP="00F37CEC">
            <w:pPr>
              <w:suppressAutoHyphens/>
              <w:spacing w:after="10"/>
              <w:ind w:right="40"/>
              <w:jc w:val="both"/>
              <w:rPr>
                <w:rFonts w:eastAsia="SimSun"/>
                <w:b/>
                <w:sz w:val="17"/>
                <w:szCs w:val="10"/>
                <w:lang w:eastAsia="zh-CN"/>
              </w:rPr>
            </w:pPr>
          </w:p>
        </w:tc>
        <w:tc>
          <w:tcPr>
            <w:tcW w:w="2126" w:type="dxa"/>
            <w:gridSpan w:val="6"/>
            <w:tcBorders>
              <w:top w:val="single" w:sz="4" w:space="0" w:color="auto"/>
              <w:left w:val="nil"/>
              <w:bottom w:val="single" w:sz="4" w:space="0" w:color="auto"/>
              <w:right w:val="nil"/>
            </w:tcBorders>
            <w:shd w:val="clear" w:color="auto" w:fill="FFFFFF" w:themeFill="background1"/>
            <w:noWrap/>
            <w:vAlign w:val="bottom"/>
          </w:tcPr>
          <w:p w14:paraId="4298069D" w14:textId="77777777" w:rsidR="001D0641" w:rsidRPr="00CC3694" w:rsidRDefault="001D0641" w:rsidP="00F37CEC">
            <w:pPr>
              <w:suppressAutoHyphens/>
              <w:spacing w:after="10"/>
              <w:ind w:right="40"/>
              <w:jc w:val="center"/>
              <w:rPr>
                <w:rFonts w:eastAsia="SimSun"/>
                <w:lang w:val="en-US" w:eastAsia="zh-CN"/>
              </w:rPr>
            </w:pPr>
            <w:r w:rsidRPr="00CC3694">
              <w:rPr>
                <w:rFonts w:eastAsia="SimSun"/>
                <w:lang w:val="zh-CN" w:eastAsia="zh-CN"/>
              </w:rPr>
              <w:t>2018</w:t>
            </w:r>
          </w:p>
        </w:tc>
        <w:tc>
          <w:tcPr>
            <w:tcW w:w="2268" w:type="dxa"/>
            <w:gridSpan w:val="6"/>
            <w:tcBorders>
              <w:top w:val="single" w:sz="4" w:space="0" w:color="auto"/>
              <w:left w:val="nil"/>
              <w:bottom w:val="single" w:sz="4" w:space="0" w:color="auto"/>
              <w:right w:val="nil"/>
            </w:tcBorders>
            <w:shd w:val="clear" w:color="auto" w:fill="FFFFFF" w:themeFill="background1"/>
            <w:noWrap/>
            <w:vAlign w:val="bottom"/>
          </w:tcPr>
          <w:p w14:paraId="5D427C5E" w14:textId="77777777" w:rsidR="001D0641" w:rsidRPr="00CC3694" w:rsidRDefault="001D0641" w:rsidP="00F37CEC">
            <w:pPr>
              <w:suppressAutoHyphens/>
              <w:spacing w:after="10"/>
              <w:ind w:right="40"/>
              <w:jc w:val="center"/>
              <w:rPr>
                <w:rFonts w:eastAsia="SimSun"/>
                <w:lang w:val="en-US" w:eastAsia="zh-CN"/>
              </w:rPr>
            </w:pPr>
            <w:r w:rsidRPr="00CC3694">
              <w:rPr>
                <w:rFonts w:eastAsia="SimSun"/>
                <w:lang w:val="zh-CN" w:eastAsia="zh-CN"/>
              </w:rPr>
              <w:t>2019</w:t>
            </w:r>
          </w:p>
        </w:tc>
      </w:tr>
      <w:tr w:rsidR="001D0641" w:rsidRPr="00CC3694" w14:paraId="6E600DA4" w14:textId="77777777" w:rsidTr="00F37CEC">
        <w:trPr>
          <w:trHeight w:hRule="exact" w:val="635"/>
          <w:tblHeader/>
          <w:jc w:val="center"/>
        </w:trPr>
        <w:tc>
          <w:tcPr>
            <w:tcW w:w="3673" w:type="dxa"/>
            <w:gridSpan w:val="4"/>
            <w:tcBorders>
              <w:top w:val="nil"/>
              <w:left w:val="nil"/>
              <w:bottom w:val="single" w:sz="12" w:space="0" w:color="auto"/>
              <w:right w:val="nil"/>
            </w:tcBorders>
            <w:shd w:val="clear" w:color="auto" w:fill="FFFFFF" w:themeFill="background1"/>
            <w:noWrap/>
            <w:vAlign w:val="bottom"/>
          </w:tcPr>
          <w:p w14:paraId="45C1EFC1" w14:textId="77777777" w:rsidR="001D0641" w:rsidRPr="00CC3694" w:rsidRDefault="001D0641" w:rsidP="00F37CEC">
            <w:pPr>
              <w:suppressAutoHyphens/>
              <w:spacing w:after="10"/>
              <w:ind w:right="40"/>
              <w:jc w:val="center"/>
              <w:rPr>
                <w:rFonts w:eastAsia="SimSun"/>
                <w:i/>
                <w:sz w:val="14"/>
                <w:szCs w:val="14"/>
                <w:lang w:eastAsia="zh-CN"/>
              </w:rPr>
            </w:pPr>
          </w:p>
        </w:tc>
        <w:tc>
          <w:tcPr>
            <w:tcW w:w="1065" w:type="dxa"/>
            <w:gridSpan w:val="3"/>
            <w:tcBorders>
              <w:top w:val="single" w:sz="4" w:space="0" w:color="auto"/>
              <w:left w:val="nil"/>
              <w:bottom w:val="single" w:sz="12" w:space="0" w:color="auto"/>
              <w:right w:val="nil"/>
            </w:tcBorders>
            <w:shd w:val="clear" w:color="auto" w:fill="FFFFFF" w:themeFill="background1"/>
            <w:noWrap/>
            <w:vAlign w:val="bottom"/>
          </w:tcPr>
          <w:p w14:paraId="3C17A3E4" w14:textId="77777777" w:rsidR="001D0641" w:rsidRPr="00786E8A" w:rsidRDefault="001D0641" w:rsidP="00F37CEC">
            <w:pPr>
              <w:suppressAutoHyphens/>
              <w:spacing w:after="10"/>
              <w:ind w:right="40"/>
              <w:jc w:val="center"/>
              <w:rPr>
                <w:rFonts w:ascii="KaiTi" w:eastAsia="KaiTi" w:hAnsi="KaiTi"/>
                <w:lang w:val="en-US" w:eastAsia="zh-CN"/>
              </w:rPr>
            </w:pPr>
            <w:r w:rsidRPr="00786E8A">
              <w:rPr>
                <w:rFonts w:ascii="KaiTi" w:eastAsia="KaiTi" w:hAnsi="KaiTi"/>
                <w:lang w:val="zh-CN" w:eastAsia="zh-CN"/>
              </w:rPr>
              <w:t>普通信托基金</w:t>
            </w:r>
          </w:p>
        </w:tc>
        <w:tc>
          <w:tcPr>
            <w:tcW w:w="1061" w:type="dxa"/>
            <w:gridSpan w:val="3"/>
            <w:tcBorders>
              <w:top w:val="single" w:sz="4" w:space="0" w:color="auto"/>
              <w:left w:val="nil"/>
              <w:bottom w:val="single" w:sz="12" w:space="0" w:color="auto"/>
              <w:right w:val="nil"/>
            </w:tcBorders>
            <w:shd w:val="clear" w:color="auto" w:fill="FFFFFF" w:themeFill="background1"/>
            <w:noWrap/>
            <w:vAlign w:val="bottom"/>
          </w:tcPr>
          <w:p w14:paraId="71F7476E" w14:textId="77777777" w:rsidR="001D0641" w:rsidRPr="00786E8A" w:rsidRDefault="001D0641" w:rsidP="00F37CEC">
            <w:pPr>
              <w:suppressAutoHyphens/>
              <w:spacing w:after="10"/>
              <w:ind w:right="40"/>
              <w:jc w:val="center"/>
              <w:rPr>
                <w:rFonts w:ascii="KaiTi" w:eastAsia="KaiTi" w:hAnsi="KaiTi"/>
                <w:lang w:val="en-US" w:eastAsia="zh-CN"/>
              </w:rPr>
            </w:pPr>
            <w:r w:rsidRPr="00786E8A">
              <w:rPr>
                <w:rFonts w:ascii="KaiTi" w:eastAsia="KaiTi" w:hAnsi="KaiTi"/>
                <w:lang w:val="zh-CN" w:eastAsia="zh-CN"/>
              </w:rPr>
              <w:t>特别信托基金</w:t>
            </w:r>
          </w:p>
        </w:tc>
        <w:tc>
          <w:tcPr>
            <w:tcW w:w="1061" w:type="dxa"/>
            <w:gridSpan w:val="3"/>
            <w:tcBorders>
              <w:top w:val="single" w:sz="4" w:space="0" w:color="auto"/>
              <w:left w:val="nil"/>
              <w:bottom w:val="single" w:sz="12" w:space="0" w:color="auto"/>
              <w:right w:val="nil"/>
            </w:tcBorders>
            <w:shd w:val="clear" w:color="auto" w:fill="FFFFFF" w:themeFill="background1"/>
            <w:noWrap/>
            <w:vAlign w:val="bottom"/>
          </w:tcPr>
          <w:p w14:paraId="367C2C7D" w14:textId="77777777" w:rsidR="001D0641" w:rsidRPr="00786E8A" w:rsidRDefault="001D0641" w:rsidP="00F37CEC">
            <w:pPr>
              <w:suppressAutoHyphens/>
              <w:spacing w:after="10"/>
              <w:ind w:right="40"/>
              <w:jc w:val="center"/>
              <w:rPr>
                <w:rFonts w:ascii="KaiTi" w:eastAsia="KaiTi" w:hAnsi="KaiTi"/>
                <w:lang w:val="en-US" w:eastAsia="zh-CN"/>
              </w:rPr>
            </w:pPr>
            <w:r w:rsidRPr="00786E8A">
              <w:rPr>
                <w:rFonts w:ascii="KaiTi" w:eastAsia="KaiTi" w:hAnsi="KaiTi"/>
                <w:lang w:val="zh-CN" w:eastAsia="zh-CN"/>
              </w:rPr>
              <w:t>普通信托基金</w:t>
            </w:r>
          </w:p>
        </w:tc>
        <w:tc>
          <w:tcPr>
            <w:tcW w:w="1207" w:type="dxa"/>
            <w:gridSpan w:val="3"/>
            <w:tcBorders>
              <w:top w:val="single" w:sz="4" w:space="0" w:color="auto"/>
              <w:left w:val="nil"/>
              <w:bottom w:val="single" w:sz="12" w:space="0" w:color="auto"/>
              <w:right w:val="nil"/>
            </w:tcBorders>
            <w:shd w:val="clear" w:color="auto" w:fill="FFFFFF" w:themeFill="background1"/>
            <w:noWrap/>
            <w:vAlign w:val="bottom"/>
          </w:tcPr>
          <w:p w14:paraId="54C3960B" w14:textId="77777777" w:rsidR="001D0641" w:rsidRPr="00786E8A" w:rsidRDefault="001D0641" w:rsidP="00F37CEC">
            <w:pPr>
              <w:suppressAutoHyphens/>
              <w:spacing w:after="10"/>
              <w:ind w:right="40"/>
              <w:jc w:val="center"/>
              <w:rPr>
                <w:rFonts w:ascii="KaiTi" w:eastAsia="KaiTi" w:hAnsi="KaiTi"/>
                <w:lang w:val="en-US" w:eastAsia="zh-CN"/>
              </w:rPr>
            </w:pPr>
            <w:r w:rsidRPr="00786E8A">
              <w:rPr>
                <w:rFonts w:ascii="KaiTi" w:eastAsia="KaiTi" w:hAnsi="KaiTi"/>
                <w:lang w:val="zh-CN" w:eastAsia="zh-CN"/>
              </w:rPr>
              <w:t>特别信托基金</w:t>
            </w:r>
          </w:p>
        </w:tc>
      </w:tr>
      <w:tr w:rsidR="001D0641" w:rsidRPr="00CC3694" w14:paraId="55A63A61" w14:textId="77777777" w:rsidTr="00F37CEC">
        <w:trPr>
          <w:cantSplit/>
          <w:trHeight w:hRule="exact" w:val="115"/>
          <w:jc w:val="center"/>
        </w:trPr>
        <w:tc>
          <w:tcPr>
            <w:tcW w:w="3673" w:type="dxa"/>
            <w:gridSpan w:val="4"/>
            <w:tcBorders>
              <w:top w:val="single" w:sz="12" w:space="0" w:color="auto"/>
              <w:left w:val="nil"/>
              <w:bottom w:val="nil"/>
              <w:right w:val="nil"/>
            </w:tcBorders>
            <w:shd w:val="clear" w:color="auto" w:fill="FFFFFF" w:themeFill="background1"/>
            <w:noWrap/>
            <w:vAlign w:val="bottom"/>
          </w:tcPr>
          <w:p w14:paraId="75F85120" w14:textId="77777777" w:rsidR="001D0641" w:rsidRPr="00CC3694" w:rsidRDefault="001D0641" w:rsidP="00F37CEC">
            <w:pPr>
              <w:suppressAutoHyphens/>
              <w:spacing w:after="10"/>
              <w:ind w:right="40"/>
              <w:jc w:val="both"/>
              <w:rPr>
                <w:rFonts w:eastAsia="SimSun"/>
                <w:b/>
                <w:sz w:val="17"/>
                <w:szCs w:val="10"/>
                <w:lang w:eastAsia="zh-CN"/>
              </w:rPr>
            </w:pPr>
          </w:p>
        </w:tc>
        <w:tc>
          <w:tcPr>
            <w:tcW w:w="1065" w:type="dxa"/>
            <w:gridSpan w:val="3"/>
            <w:tcBorders>
              <w:top w:val="single" w:sz="12" w:space="0" w:color="auto"/>
              <w:left w:val="nil"/>
              <w:bottom w:val="nil"/>
              <w:right w:val="nil"/>
            </w:tcBorders>
            <w:shd w:val="clear" w:color="auto" w:fill="FFFFFF" w:themeFill="background1"/>
            <w:noWrap/>
            <w:vAlign w:val="bottom"/>
          </w:tcPr>
          <w:p w14:paraId="524D1EE7" w14:textId="77777777" w:rsidR="001D0641" w:rsidRPr="00CC3694" w:rsidRDefault="001D0641" w:rsidP="00F37CEC">
            <w:pPr>
              <w:suppressAutoHyphens/>
              <w:spacing w:after="10"/>
              <w:ind w:right="40"/>
              <w:jc w:val="both"/>
              <w:rPr>
                <w:rFonts w:eastAsia="SimSun"/>
                <w:b/>
                <w:sz w:val="17"/>
                <w:szCs w:val="10"/>
                <w:lang w:eastAsia="zh-CN"/>
              </w:rPr>
            </w:pPr>
          </w:p>
        </w:tc>
        <w:tc>
          <w:tcPr>
            <w:tcW w:w="1061" w:type="dxa"/>
            <w:gridSpan w:val="3"/>
            <w:tcBorders>
              <w:top w:val="single" w:sz="12" w:space="0" w:color="auto"/>
              <w:left w:val="nil"/>
              <w:bottom w:val="nil"/>
              <w:right w:val="nil"/>
            </w:tcBorders>
            <w:shd w:val="clear" w:color="auto" w:fill="FFFFFF" w:themeFill="background1"/>
            <w:noWrap/>
            <w:vAlign w:val="bottom"/>
          </w:tcPr>
          <w:p w14:paraId="73A75B82" w14:textId="77777777" w:rsidR="001D0641" w:rsidRPr="00CC3694" w:rsidRDefault="001D0641" w:rsidP="00F37CEC">
            <w:pPr>
              <w:suppressAutoHyphens/>
              <w:spacing w:after="10"/>
              <w:ind w:right="40"/>
              <w:jc w:val="both"/>
              <w:rPr>
                <w:rFonts w:eastAsia="SimSun"/>
                <w:b/>
                <w:sz w:val="17"/>
                <w:szCs w:val="10"/>
                <w:lang w:eastAsia="zh-CN"/>
              </w:rPr>
            </w:pPr>
          </w:p>
        </w:tc>
        <w:tc>
          <w:tcPr>
            <w:tcW w:w="1061" w:type="dxa"/>
            <w:gridSpan w:val="3"/>
            <w:tcBorders>
              <w:top w:val="single" w:sz="12" w:space="0" w:color="auto"/>
              <w:left w:val="nil"/>
              <w:bottom w:val="nil"/>
              <w:right w:val="nil"/>
            </w:tcBorders>
            <w:shd w:val="clear" w:color="auto" w:fill="FFFFFF" w:themeFill="background1"/>
            <w:noWrap/>
            <w:vAlign w:val="bottom"/>
          </w:tcPr>
          <w:p w14:paraId="766E7106" w14:textId="77777777" w:rsidR="001D0641" w:rsidRPr="00CC3694" w:rsidRDefault="001D0641" w:rsidP="00F37CEC">
            <w:pPr>
              <w:suppressAutoHyphens/>
              <w:spacing w:after="10"/>
              <w:ind w:right="40"/>
              <w:jc w:val="both"/>
              <w:rPr>
                <w:rFonts w:eastAsia="SimSun"/>
                <w:b/>
                <w:sz w:val="17"/>
                <w:szCs w:val="10"/>
                <w:lang w:eastAsia="zh-CN"/>
              </w:rPr>
            </w:pPr>
          </w:p>
        </w:tc>
        <w:tc>
          <w:tcPr>
            <w:tcW w:w="1207" w:type="dxa"/>
            <w:gridSpan w:val="3"/>
            <w:tcBorders>
              <w:top w:val="single" w:sz="12" w:space="0" w:color="auto"/>
              <w:left w:val="nil"/>
              <w:bottom w:val="nil"/>
              <w:right w:val="nil"/>
            </w:tcBorders>
            <w:shd w:val="clear" w:color="auto" w:fill="FFFFFF" w:themeFill="background1"/>
            <w:noWrap/>
            <w:vAlign w:val="bottom"/>
          </w:tcPr>
          <w:p w14:paraId="05F2FB7A" w14:textId="77777777" w:rsidR="001D0641" w:rsidRPr="00CC3694" w:rsidRDefault="001D0641" w:rsidP="00F37CEC">
            <w:pPr>
              <w:suppressAutoHyphens/>
              <w:spacing w:after="10"/>
              <w:ind w:right="40"/>
              <w:jc w:val="both"/>
              <w:rPr>
                <w:rFonts w:eastAsia="SimSun"/>
                <w:b/>
                <w:sz w:val="17"/>
                <w:szCs w:val="10"/>
                <w:lang w:eastAsia="zh-CN"/>
              </w:rPr>
            </w:pPr>
          </w:p>
        </w:tc>
      </w:tr>
      <w:tr w:rsidR="001D0641" w:rsidRPr="00CC3694" w14:paraId="464ECC4E" w14:textId="77777777" w:rsidTr="00F37CEC">
        <w:trPr>
          <w:cantSplit/>
          <w:trHeight w:val="239"/>
          <w:jc w:val="center"/>
        </w:trPr>
        <w:tc>
          <w:tcPr>
            <w:tcW w:w="8067" w:type="dxa"/>
            <w:gridSpan w:val="16"/>
            <w:tcBorders>
              <w:top w:val="nil"/>
              <w:left w:val="nil"/>
              <w:bottom w:val="nil"/>
              <w:right w:val="nil"/>
            </w:tcBorders>
            <w:shd w:val="clear" w:color="auto" w:fill="FFFFFF" w:themeFill="background1"/>
            <w:noWrap/>
            <w:hideMark/>
          </w:tcPr>
          <w:p w14:paraId="651A8AE1" w14:textId="77777777" w:rsidR="001D0641" w:rsidRPr="00CC3694" w:rsidDel="005C4322" w:rsidRDefault="001D0641" w:rsidP="00F37CEC">
            <w:pPr>
              <w:tabs>
                <w:tab w:val="left" w:pos="288"/>
                <w:tab w:val="left" w:pos="576"/>
                <w:tab w:val="left" w:pos="864"/>
                <w:tab w:val="left" w:pos="1152"/>
              </w:tabs>
              <w:suppressAutoHyphens/>
              <w:spacing w:after="16"/>
              <w:ind w:right="40"/>
              <w:jc w:val="both"/>
              <w:rPr>
                <w:rFonts w:eastAsia="SimHei"/>
                <w:b/>
                <w:lang w:val="en-US" w:eastAsia="zh-CN"/>
              </w:rPr>
            </w:pPr>
            <w:r w:rsidRPr="00CC3694">
              <w:rPr>
                <w:rFonts w:eastAsia="SimHei"/>
                <w:b/>
                <w:lang w:val="zh-CN" w:eastAsia="zh-CN"/>
              </w:rPr>
              <w:t>A.</w:t>
            </w:r>
            <w:r w:rsidRPr="00CC3694">
              <w:rPr>
                <w:rFonts w:eastAsia="SimHei"/>
                <w:b/>
                <w:lang w:val="zh-CN" w:eastAsia="zh-CN"/>
              </w:rPr>
              <w:tab/>
            </w:r>
            <w:r w:rsidRPr="00CC3694">
              <w:rPr>
                <w:rFonts w:eastAsia="SimHei"/>
                <w:b/>
                <w:lang w:val="zh-CN" w:eastAsia="zh-CN"/>
              </w:rPr>
              <w:t>大会和会议</w:t>
            </w:r>
          </w:p>
        </w:tc>
      </w:tr>
      <w:tr w:rsidR="001D0641" w:rsidRPr="00CC3694" w14:paraId="2A644FFF" w14:textId="77777777" w:rsidTr="00F37CEC">
        <w:trPr>
          <w:cantSplit/>
          <w:trHeight w:val="312"/>
          <w:jc w:val="center"/>
        </w:trPr>
        <w:tc>
          <w:tcPr>
            <w:tcW w:w="8067" w:type="dxa"/>
            <w:gridSpan w:val="16"/>
            <w:tcBorders>
              <w:top w:val="nil"/>
              <w:left w:val="nil"/>
              <w:bottom w:val="nil"/>
              <w:right w:val="nil"/>
            </w:tcBorders>
            <w:shd w:val="clear" w:color="auto" w:fill="FFFFFF" w:themeFill="background1"/>
            <w:noWrap/>
            <w:hideMark/>
          </w:tcPr>
          <w:p w14:paraId="58009BC2" w14:textId="77777777" w:rsidR="001D0641" w:rsidRPr="00CC3694" w:rsidRDefault="001D0641" w:rsidP="00F37CEC">
            <w:pPr>
              <w:tabs>
                <w:tab w:val="left" w:pos="288"/>
                <w:tab w:val="left" w:pos="464"/>
                <w:tab w:val="left" w:pos="864"/>
                <w:tab w:val="left" w:pos="1152"/>
              </w:tabs>
              <w:suppressAutoHyphens/>
              <w:spacing w:after="16"/>
              <w:ind w:right="40"/>
              <w:jc w:val="both"/>
              <w:rPr>
                <w:rFonts w:eastAsia="SimHei"/>
                <w:b/>
                <w:lang w:val="en-US" w:eastAsia="zh-CN"/>
              </w:rPr>
            </w:pPr>
            <w:r w:rsidRPr="00CC3694">
              <w:rPr>
                <w:rFonts w:eastAsia="SimHei"/>
                <w:b/>
                <w:lang w:val="zh-CN" w:eastAsia="zh-CN"/>
              </w:rPr>
              <w:t>1.</w:t>
            </w:r>
            <w:r w:rsidRPr="00CC3694">
              <w:rPr>
                <w:rFonts w:eastAsia="SimHei"/>
                <w:b/>
                <w:lang w:val="zh-CN" w:eastAsia="zh-CN"/>
              </w:rPr>
              <w:tab/>
            </w:r>
            <w:r w:rsidRPr="00CC3694">
              <w:rPr>
                <w:rFonts w:eastAsia="SimHei"/>
                <w:b/>
                <w:lang w:val="zh-CN" w:eastAsia="zh-CN"/>
              </w:rPr>
              <w:t>缔约方大会第二次会议</w:t>
            </w:r>
          </w:p>
        </w:tc>
      </w:tr>
      <w:tr w:rsidR="001D0641" w:rsidRPr="00CC3694" w14:paraId="50DD78D4" w14:textId="77777777" w:rsidTr="00F37CEC">
        <w:trPr>
          <w:cantSplit/>
          <w:jc w:val="center"/>
        </w:trPr>
        <w:tc>
          <w:tcPr>
            <w:tcW w:w="696" w:type="dxa"/>
            <w:tcBorders>
              <w:top w:val="nil"/>
              <w:left w:val="nil"/>
              <w:bottom w:val="nil"/>
              <w:right w:val="nil"/>
            </w:tcBorders>
            <w:shd w:val="clear" w:color="auto" w:fill="FFFFFF" w:themeFill="background1"/>
            <w:noWrap/>
            <w:hideMark/>
          </w:tcPr>
          <w:p w14:paraId="655DC06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58AB164B"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zh-CN" w:eastAsia="zh-CN"/>
              </w:rPr>
            </w:pPr>
            <w:r w:rsidRPr="00CC3694">
              <w:rPr>
                <w:rFonts w:eastAsia="SimSun"/>
                <w:lang w:val="zh-CN" w:eastAsia="zh-CN"/>
              </w:rPr>
              <w:t>第二次会议</w:t>
            </w:r>
          </w:p>
        </w:tc>
        <w:tc>
          <w:tcPr>
            <w:tcW w:w="1065" w:type="dxa"/>
            <w:gridSpan w:val="3"/>
            <w:tcBorders>
              <w:top w:val="nil"/>
              <w:left w:val="nil"/>
              <w:bottom w:val="nil"/>
              <w:right w:val="nil"/>
            </w:tcBorders>
            <w:shd w:val="clear" w:color="auto" w:fill="FFFFFF" w:themeFill="background1"/>
            <w:noWrap/>
            <w:hideMark/>
          </w:tcPr>
          <w:p w14:paraId="36832426"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840 000</w:t>
            </w:r>
          </w:p>
        </w:tc>
        <w:tc>
          <w:tcPr>
            <w:tcW w:w="1061" w:type="dxa"/>
            <w:gridSpan w:val="3"/>
            <w:tcBorders>
              <w:top w:val="nil"/>
              <w:left w:val="nil"/>
              <w:bottom w:val="nil"/>
              <w:right w:val="nil"/>
            </w:tcBorders>
            <w:shd w:val="clear" w:color="auto" w:fill="FFFFFF" w:themeFill="background1"/>
            <w:noWrap/>
            <w:hideMark/>
          </w:tcPr>
          <w:p w14:paraId="600E84AB"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640 000</w:t>
            </w:r>
          </w:p>
        </w:tc>
        <w:tc>
          <w:tcPr>
            <w:tcW w:w="1061" w:type="dxa"/>
            <w:gridSpan w:val="3"/>
            <w:tcBorders>
              <w:top w:val="nil"/>
              <w:left w:val="nil"/>
              <w:bottom w:val="nil"/>
              <w:right w:val="nil"/>
            </w:tcBorders>
            <w:shd w:val="clear" w:color="auto" w:fill="FFFFFF" w:themeFill="background1"/>
            <w:noWrap/>
            <w:hideMark/>
          </w:tcPr>
          <w:p w14:paraId="28047D2C"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c>
          <w:tcPr>
            <w:tcW w:w="1207" w:type="dxa"/>
            <w:gridSpan w:val="3"/>
            <w:tcBorders>
              <w:top w:val="nil"/>
              <w:left w:val="nil"/>
              <w:bottom w:val="nil"/>
              <w:right w:val="nil"/>
            </w:tcBorders>
            <w:shd w:val="clear" w:color="auto" w:fill="FFFFFF" w:themeFill="background1"/>
            <w:noWrap/>
            <w:hideMark/>
          </w:tcPr>
          <w:p w14:paraId="4F42CDC9"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40F21A2C" w14:textId="77777777" w:rsidTr="00F37CEC">
        <w:trPr>
          <w:cantSplit/>
          <w:jc w:val="center"/>
        </w:trPr>
        <w:tc>
          <w:tcPr>
            <w:tcW w:w="696" w:type="dxa"/>
            <w:tcBorders>
              <w:top w:val="nil"/>
              <w:left w:val="nil"/>
              <w:bottom w:val="nil"/>
              <w:right w:val="nil"/>
            </w:tcBorders>
            <w:shd w:val="clear" w:color="auto" w:fill="FFFFFF" w:themeFill="background1"/>
            <w:noWrap/>
            <w:hideMark/>
          </w:tcPr>
          <w:p w14:paraId="5B712A91"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1F7AD671"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zh-CN" w:eastAsia="zh-CN"/>
              </w:rPr>
            </w:pPr>
            <w:r w:rsidRPr="00CC3694">
              <w:rPr>
                <w:rFonts w:eastAsia="SimSun"/>
                <w:lang w:val="zh-CN" w:eastAsia="zh-CN"/>
              </w:rPr>
              <w:t>区域筹备会议</w:t>
            </w:r>
          </w:p>
        </w:tc>
        <w:tc>
          <w:tcPr>
            <w:tcW w:w="1065" w:type="dxa"/>
            <w:gridSpan w:val="3"/>
            <w:tcBorders>
              <w:top w:val="nil"/>
              <w:left w:val="nil"/>
              <w:bottom w:val="nil"/>
              <w:right w:val="nil"/>
            </w:tcBorders>
            <w:shd w:val="clear" w:color="auto" w:fill="FFFFFF" w:themeFill="background1"/>
            <w:noWrap/>
            <w:hideMark/>
          </w:tcPr>
          <w:p w14:paraId="468177C1"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bCs/>
              </w:rPr>
            </w:pPr>
            <w:r w:rsidRPr="00CC3694">
              <w:rPr>
                <w:rFonts w:eastAsia="SimSun"/>
                <w:b/>
                <w:bCs/>
              </w:rPr>
              <w:t>–</w:t>
            </w:r>
          </w:p>
        </w:tc>
        <w:tc>
          <w:tcPr>
            <w:tcW w:w="1061" w:type="dxa"/>
            <w:gridSpan w:val="3"/>
            <w:tcBorders>
              <w:top w:val="nil"/>
              <w:left w:val="nil"/>
              <w:bottom w:val="nil"/>
              <w:right w:val="nil"/>
            </w:tcBorders>
            <w:shd w:val="clear" w:color="auto" w:fill="FFFFFF" w:themeFill="background1"/>
            <w:noWrap/>
            <w:hideMark/>
          </w:tcPr>
          <w:p w14:paraId="6FDC049F"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535 000</w:t>
            </w:r>
          </w:p>
        </w:tc>
        <w:tc>
          <w:tcPr>
            <w:tcW w:w="1061" w:type="dxa"/>
            <w:gridSpan w:val="3"/>
            <w:tcBorders>
              <w:top w:val="nil"/>
              <w:left w:val="nil"/>
              <w:bottom w:val="nil"/>
              <w:right w:val="nil"/>
            </w:tcBorders>
            <w:shd w:val="clear" w:color="auto" w:fill="FFFFFF" w:themeFill="background1"/>
            <w:noWrap/>
            <w:hideMark/>
          </w:tcPr>
          <w:p w14:paraId="66AA3BF9"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c>
          <w:tcPr>
            <w:tcW w:w="1207" w:type="dxa"/>
            <w:gridSpan w:val="3"/>
            <w:tcBorders>
              <w:top w:val="nil"/>
              <w:left w:val="nil"/>
              <w:bottom w:val="nil"/>
              <w:right w:val="nil"/>
            </w:tcBorders>
            <w:shd w:val="clear" w:color="auto" w:fill="FFFFFF" w:themeFill="background1"/>
            <w:noWrap/>
            <w:hideMark/>
          </w:tcPr>
          <w:p w14:paraId="2BCBB52C"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2C248A4B" w14:textId="77777777" w:rsidTr="00F37CEC">
        <w:trPr>
          <w:cantSplit/>
          <w:jc w:val="center"/>
        </w:trPr>
        <w:tc>
          <w:tcPr>
            <w:tcW w:w="696" w:type="dxa"/>
            <w:tcBorders>
              <w:top w:val="nil"/>
              <w:left w:val="nil"/>
              <w:bottom w:val="single" w:sz="4" w:space="0" w:color="auto"/>
              <w:right w:val="nil"/>
            </w:tcBorders>
            <w:shd w:val="clear" w:color="auto" w:fill="FFFFFF" w:themeFill="background1"/>
            <w:noWrap/>
          </w:tcPr>
          <w:p w14:paraId="22E2E4E0"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tcPr>
          <w:p w14:paraId="75732583"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zh-CN" w:eastAsia="zh-CN"/>
              </w:rPr>
            </w:pPr>
            <w:r w:rsidRPr="00CC3694">
              <w:rPr>
                <w:rFonts w:eastAsia="SimSun"/>
                <w:lang w:val="zh-CN" w:eastAsia="zh-CN"/>
              </w:rPr>
              <w:t>缔约方大会第一次和第二次会议授权的有时限闭会期间专家组</w:t>
            </w:r>
          </w:p>
        </w:tc>
        <w:tc>
          <w:tcPr>
            <w:tcW w:w="1065" w:type="dxa"/>
            <w:gridSpan w:val="3"/>
            <w:tcBorders>
              <w:top w:val="nil"/>
              <w:left w:val="nil"/>
              <w:bottom w:val="single" w:sz="4" w:space="0" w:color="auto"/>
              <w:right w:val="nil"/>
            </w:tcBorders>
            <w:shd w:val="clear" w:color="auto" w:fill="FFFFFF" w:themeFill="background1"/>
            <w:noWrap/>
          </w:tcPr>
          <w:p w14:paraId="5D72FF02"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105 000</w:t>
            </w:r>
          </w:p>
        </w:tc>
        <w:tc>
          <w:tcPr>
            <w:tcW w:w="1061" w:type="dxa"/>
            <w:gridSpan w:val="3"/>
            <w:tcBorders>
              <w:top w:val="nil"/>
              <w:left w:val="nil"/>
              <w:bottom w:val="single" w:sz="4" w:space="0" w:color="auto"/>
              <w:right w:val="nil"/>
            </w:tcBorders>
            <w:shd w:val="clear" w:color="auto" w:fill="FFFFFF" w:themeFill="background1"/>
            <w:noWrap/>
          </w:tcPr>
          <w:p w14:paraId="1FADE9A3"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c>
          <w:tcPr>
            <w:tcW w:w="1061" w:type="dxa"/>
            <w:gridSpan w:val="3"/>
            <w:tcBorders>
              <w:top w:val="nil"/>
              <w:left w:val="nil"/>
              <w:bottom w:val="single" w:sz="4" w:space="0" w:color="auto"/>
              <w:right w:val="nil"/>
            </w:tcBorders>
            <w:shd w:val="clear" w:color="auto" w:fill="FFFFFF" w:themeFill="background1"/>
            <w:noWrap/>
          </w:tcPr>
          <w:p w14:paraId="6DE8D9FE"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105 000</w:t>
            </w:r>
          </w:p>
        </w:tc>
        <w:tc>
          <w:tcPr>
            <w:tcW w:w="1207" w:type="dxa"/>
            <w:gridSpan w:val="3"/>
            <w:tcBorders>
              <w:top w:val="nil"/>
              <w:left w:val="nil"/>
              <w:bottom w:val="single" w:sz="4" w:space="0" w:color="auto"/>
              <w:right w:val="nil"/>
            </w:tcBorders>
            <w:shd w:val="clear" w:color="auto" w:fill="FFFFFF" w:themeFill="background1"/>
            <w:noWrap/>
          </w:tcPr>
          <w:p w14:paraId="18FFE5EE"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6331741B"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10DA26E1" w14:textId="77777777" w:rsidR="001D0641" w:rsidRPr="00CC3694" w:rsidRDefault="001D0641" w:rsidP="00F37CEC">
            <w:pPr>
              <w:tabs>
                <w:tab w:val="left" w:pos="288"/>
                <w:tab w:val="left" w:pos="317"/>
                <w:tab w:val="left" w:pos="864"/>
                <w:tab w:val="left" w:pos="1152"/>
              </w:tabs>
              <w:suppressAutoHyphens/>
              <w:spacing w:after="16"/>
              <w:ind w:right="40"/>
              <w:jc w:val="both"/>
              <w:rPr>
                <w:rFonts w:eastAsia="SimHei"/>
                <w:b/>
                <w:lang w:val="en-US" w:eastAsia="zh-CN"/>
              </w:rPr>
            </w:pPr>
            <w:r w:rsidRPr="00CC3694">
              <w:rPr>
                <w:rFonts w:eastAsia="SimSun"/>
                <w:lang w:val="zh-CN" w:eastAsia="zh-CN"/>
              </w:rPr>
              <w:tab/>
            </w:r>
            <w:r w:rsidRPr="00CC3694">
              <w:rPr>
                <w:rFonts w:eastAsia="SimSun"/>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1C125218"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iCs/>
              </w:rPr>
            </w:pPr>
            <w:r w:rsidRPr="00CC3694">
              <w:rPr>
                <w:rFonts w:eastAsia="SimSun"/>
                <w:b/>
                <w:iCs/>
              </w:rPr>
              <w:t>945 000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5E419B8"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iCs/>
              </w:rPr>
            </w:pPr>
            <w:r w:rsidRPr="00CC3694">
              <w:rPr>
                <w:rFonts w:eastAsia="SimSun"/>
                <w:b/>
                <w:iCs/>
              </w:rPr>
              <w:t>1 175 000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1ABB67C3"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iCs/>
              </w:rPr>
            </w:pPr>
            <w:r w:rsidRPr="00CC3694">
              <w:rPr>
                <w:rFonts w:eastAsia="SimSun"/>
                <w:b/>
                <w:iCs/>
              </w:rPr>
              <w:t>105 000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228854FF"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iCs/>
              </w:rPr>
            </w:pPr>
          </w:p>
        </w:tc>
      </w:tr>
      <w:tr w:rsidR="001D0641" w:rsidRPr="00CC3694" w14:paraId="649381E5" w14:textId="77777777" w:rsidTr="00F37CEC">
        <w:trPr>
          <w:cantSplit/>
          <w:trHeight w:val="357"/>
          <w:jc w:val="center"/>
        </w:trPr>
        <w:tc>
          <w:tcPr>
            <w:tcW w:w="8067" w:type="dxa"/>
            <w:gridSpan w:val="16"/>
            <w:tcBorders>
              <w:top w:val="single" w:sz="4" w:space="0" w:color="auto"/>
              <w:left w:val="nil"/>
              <w:bottom w:val="nil"/>
              <w:right w:val="nil"/>
            </w:tcBorders>
            <w:shd w:val="clear" w:color="auto" w:fill="FFFFFF" w:themeFill="background1"/>
            <w:noWrap/>
            <w:vAlign w:val="bottom"/>
            <w:hideMark/>
          </w:tcPr>
          <w:p w14:paraId="7B4015DC" w14:textId="77777777" w:rsidR="001D0641" w:rsidRPr="00CC3694" w:rsidRDefault="001D0641" w:rsidP="00F37CEC">
            <w:pPr>
              <w:tabs>
                <w:tab w:val="decimal" w:pos="0"/>
                <w:tab w:val="left" w:pos="288"/>
                <w:tab w:val="left" w:pos="450"/>
                <w:tab w:val="left" w:pos="864"/>
                <w:tab w:val="left" w:pos="1152"/>
              </w:tabs>
              <w:suppressAutoHyphens/>
              <w:spacing w:after="16"/>
              <w:ind w:right="40"/>
              <w:jc w:val="both"/>
              <w:rPr>
                <w:rFonts w:eastAsia="SimHei"/>
                <w:b/>
                <w:lang w:val="en-US" w:eastAsia="zh-CN"/>
              </w:rPr>
            </w:pPr>
            <w:r w:rsidRPr="00CC3694">
              <w:rPr>
                <w:rFonts w:eastAsia="SimHei"/>
                <w:b/>
                <w:lang w:val="zh-CN" w:eastAsia="zh-CN"/>
              </w:rPr>
              <w:t>2.</w:t>
            </w:r>
            <w:r w:rsidRPr="00CC3694">
              <w:rPr>
                <w:rFonts w:eastAsia="SimHei"/>
                <w:b/>
                <w:lang w:val="zh-CN" w:eastAsia="zh-CN"/>
              </w:rPr>
              <w:tab/>
            </w:r>
            <w:r w:rsidRPr="00CC3694">
              <w:rPr>
                <w:rFonts w:eastAsia="SimHei"/>
                <w:b/>
                <w:lang w:val="zh-CN" w:eastAsia="zh-CN"/>
              </w:rPr>
              <w:t>缔约方大会第三次会议</w:t>
            </w:r>
          </w:p>
        </w:tc>
      </w:tr>
      <w:tr w:rsidR="001D0641" w:rsidRPr="00CC3694" w14:paraId="6C65F705" w14:textId="77777777" w:rsidTr="00F37CEC">
        <w:trPr>
          <w:cantSplit/>
          <w:trHeight w:val="74"/>
          <w:jc w:val="center"/>
        </w:trPr>
        <w:tc>
          <w:tcPr>
            <w:tcW w:w="696" w:type="dxa"/>
            <w:tcBorders>
              <w:top w:val="nil"/>
              <w:left w:val="nil"/>
              <w:bottom w:val="nil"/>
              <w:right w:val="nil"/>
            </w:tcBorders>
            <w:shd w:val="clear" w:color="auto" w:fill="FFFFFF" w:themeFill="background1"/>
            <w:noWrap/>
            <w:hideMark/>
          </w:tcPr>
          <w:p w14:paraId="09EB1A7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1B630CC4"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zh-CN" w:eastAsia="zh-CN"/>
              </w:rPr>
            </w:pPr>
            <w:r w:rsidRPr="00CC3694">
              <w:rPr>
                <w:rFonts w:eastAsia="SimSun"/>
                <w:lang w:val="zh-CN" w:eastAsia="zh-CN"/>
              </w:rPr>
              <w:t>第三次会议</w:t>
            </w:r>
          </w:p>
        </w:tc>
        <w:tc>
          <w:tcPr>
            <w:tcW w:w="1065" w:type="dxa"/>
            <w:gridSpan w:val="3"/>
            <w:tcBorders>
              <w:top w:val="nil"/>
              <w:left w:val="nil"/>
              <w:bottom w:val="nil"/>
              <w:right w:val="nil"/>
            </w:tcBorders>
            <w:shd w:val="clear" w:color="auto" w:fill="FFFFFF" w:themeFill="background1"/>
            <w:noWrap/>
            <w:hideMark/>
          </w:tcPr>
          <w:p w14:paraId="41ED8442"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4FF7B5A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6D000A00"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840 000</w:t>
            </w:r>
          </w:p>
        </w:tc>
        <w:tc>
          <w:tcPr>
            <w:tcW w:w="1207" w:type="dxa"/>
            <w:gridSpan w:val="3"/>
            <w:tcBorders>
              <w:top w:val="nil"/>
              <w:left w:val="nil"/>
              <w:bottom w:val="nil"/>
              <w:right w:val="nil"/>
            </w:tcBorders>
            <w:shd w:val="clear" w:color="auto" w:fill="FFFFFF" w:themeFill="background1"/>
            <w:noWrap/>
            <w:hideMark/>
          </w:tcPr>
          <w:p w14:paraId="358C8F65"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640 000</w:t>
            </w:r>
          </w:p>
        </w:tc>
      </w:tr>
      <w:tr w:rsidR="001D0641" w:rsidRPr="00CC3694" w14:paraId="2223DDB0" w14:textId="77777777" w:rsidTr="00F37CEC">
        <w:trPr>
          <w:cantSplit/>
          <w:jc w:val="center"/>
        </w:trPr>
        <w:tc>
          <w:tcPr>
            <w:tcW w:w="696" w:type="dxa"/>
            <w:tcBorders>
              <w:top w:val="nil"/>
              <w:left w:val="nil"/>
              <w:bottom w:val="single" w:sz="4" w:space="0" w:color="auto"/>
              <w:right w:val="nil"/>
            </w:tcBorders>
            <w:shd w:val="clear" w:color="auto" w:fill="FFFFFF" w:themeFill="background1"/>
            <w:noWrap/>
            <w:hideMark/>
          </w:tcPr>
          <w:p w14:paraId="1EC2792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25AE63E0"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zh-CN" w:eastAsia="zh-CN"/>
              </w:rPr>
            </w:pPr>
            <w:r w:rsidRPr="00CC3694">
              <w:rPr>
                <w:rFonts w:eastAsia="SimSun"/>
                <w:lang w:val="zh-CN" w:eastAsia="zh-CN"/>
              </w:rPr>
              <w:t>区域筹备会议</w:t>
            </w:r>
          </w:p>
        </w:tc>
        <w:tc>
          <w:tcPr>
            <w:tcW w:w="1065" w:type="dxa"/>
            <w:gridSpan w:val="3"/>
            <w:tcBorders>
              <w:top w:val="nil"/>
              <w:left w:val="nil"/>
              <w:bottom w:val="single" w:sz="4" w:space="0" w:color="auto"/>
              <w:right w:val="nil"/>
            </w:tcBorders>
            <w:shd w:val="clear" w:color="auto" w:fill="FFFFFF" w:themeFill="background1"/>
            <w:noWrap/>
            <w:hideMark/>
          </w:tcPr>
          <w:p w14:paraId="2E3A3D4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0B4D896A"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389D58F6"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c>
          <w:tcPr>
            <w:tcW w:w="1207" w:type="dxa"/>
            <w:gridSpan w:val="3"/>
            <w:tcBorders>
              <w:top w:val="nil"/>
              <w:left w:val="nil"/>
              <w:bottom w:val="single" w:sz="4" w:space="0" w:color="auto"/>
              <w:right w:val="nil"/>
            </w:tcBorders>
            <w:shd w:val="clear" w:color="auto" w:fill="FFFFFF" w:themeFill="background1"/>
            <w:noWrap/>
            <w:hideMark/>
          </w:tcPr>
          <w:p w14:paraId="076AAAB7"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535 000</w:t>
            </w:r>
          </w:p>
        </w:tc>
      </w:tr>
      <w:tr w:rsidR="001D0641" w:rsidRPr="00CC3694" w14:paraId="4FDBCA42"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54FC6D0C" w14:textId="77777777" w:rsidR="001D0641" w:rsidRPr="00CC3694" w:rsidRDefault="001D0641" w:rsidP="00F37CEC">
            <w:pPr>
              <w:tabs>
                <w:tab w:val="decimal" w:pos="0"/>
                <w:tab w:val="left" w:pos="288"/>
                <w:tab w:val="left" w:pos="317"/>
                <w:tab w:val="left" w:pos="864"/>
                <w:tab w:val="left" w:pos="1152"/>
              </w:tabs>
              <w:suppressAutoHyphens/>
              <w:spacing w:after="16"/>
              <w:ind w:right="40"/>
              <w:jc w:val="both"/>
              <w:rPr>
                <w:rFonts w:eastAsia="SimHei"/>
                <w:b/>
                <w:lang w:val="en-US" w:eastAsia="zh-CN"/>
              </w:rPr>
            </w:pPr>
            <w:r w:rsidRPr="00CC3694">
              <w:rPr>
                <w:rFonts w:eastAsia="SimSun"/>
                <w:lang w:val="zh-CN" w:eastAsia="zh-CN"/>
              </w:rPr>
              <w:tab/>
            </w:r>
            <w:r w:rsidRPr="00CC3694">
              <w:rPr>
                <w:rFonts w:eastAsia="SimSun"/>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72F0437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iCs/>
                <w:lang w:eastAsia="zh-CN"/>
              </w:rPr>
            </w:pPr>
            <w:r w:rsidRPr="00CC3694">
              <w:rPr>
                <w:rFonts w:eastAsia="SimSun"/>
                <w:b/>
                <w:iCs/>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65931D5"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iCs/>
                <w:lang w:eastAsia="zh-CN"/>
              </w:rPr>
            </w:pPr>
            <w:r w:rsidRPr="00CC3694">
              <w:rPr>
                <w:rFonts w:eastAsia="SimSun"/>
                <w:b/>
                <w:iCs/>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6D966C3"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iCs/>
              </w:rPr>
            </w:pPr>
            <w:r w:rsidRPr="00CC3694">
              <w:rPr>
                <w:rFonts w:eastAsia="SimSun"/>
                <w:b/>
                <w:iCs/>
              </w:rPr>
              <w:t>840 000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7D480B05"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iCs/>
              </w:rPr>
            </w:pPr>
            <w:r w:rsidRPr="00CC3694">
              <w:rPr>
                <w:rFonts w:eastAsia="SimSun"/>
                <w:b/>
                <w:iCs/>
              </w:rPr>
              <w:t>1 175 000</w:t>
            </w:r>
          </w:p>
        </w:tc>
      </w:tr>
      <w:tr w:rsidR="001D0641" w:rsidRPr="00CC3694" w14:paraId="00642446" w14:textId="77777777" w:rsidTr="00F37CEC">
        <w:trPr>
          <w:cantSplit/>
          <w:trHeight w:val="397"/>
          <w:jc w:val="center"/>
        </w:trPr>
        <w:tc>
          <w:tcPr>
            <w:tcW w:w="8067" w:type="dxa"/>
            <w:gridSpan w:val="16"/>
            <w:tcBorders>
              <w:top w:val="single" w:sz="4" w:space="0" w:color="auto"/>
              <w:left w:val="nil"/>
              <w:bottom w:val="nil"/>
              <w:right w:val="nil"/>
            </w:tcBorders>
            <w:shd w:val="clear" w:color="auto" w:fill="FFFFFF" w:themeFill="background1"/>
            <w:noWrap/>
            <w:vAlign w:val="bottom"/>
            <w:hideMark/>
          </w:tcPr>
          <w:p w14:paraId="3DEB212A" w14:textId="77777777" w:rsidR="001D0641" w:rsidRPr="00CC3694" w:rsidRDefault="001D0641" w:rsidP="00F37CEC">
            <w:pPr>
              <w:tabs>
                <w:tab w:val="decimal" w:pos="0"/>
                <w:tab w:val="left" w:pos="288"/>
                <w:tab w:val="left" w:pos="450"/>
                <w:tab w:val="left" w:pos="864"/>
                <w:tab w:val="left" w:pos="1152"/>
              </w:tabs>
              <w:suppressAutoHyphens/>
              <w:spacing w:after="16"/>
              <w:ind w:right="40"/>
              <w:jc w:val="both"/>
              <w:rPr>
                <w:rFonts w:eastAsia="SimHei"/>
                <w:b/>
                <w:lang w:val="zh-CN" w:eastAsia="zh-CN"/>
              </w:rPr>
            </w:pPr>
            <w:r w:rsidRPr="00CC3694">
              <w:rPr>
                <w:rFonts w:eastAsia="SimHei"/>
                <w:b/>
                <w:lang w:val="zh-CN" w:eastAsia="zh-CN"/>
              </w:rPr>
              <w:t>3.</w:t>
            </w:r>
            <w:r w:rsidRPr="00CC3694">
              <w:rPr>
                <w:rFonts w:eastAsia="SimHei"/>
                <w:b/>
                <w:lang w:val="zh-CN" w:eastAsia="zh-CN"/>
              </w:rPr>
              <w:tab/>
            </w:r>
            <w:r w:rsidRPr="00CC3694">
              <w:rPr>
                <w:rFonts w:eastAsia="SimHei"/>
                <w:b/>
                <w:lang w:val="zh-CN" w:eastAsia="zh-CN"/>
              </w:rPr>
              <w:t>缔约方大会主席团</w:t>
            </w:r>
          </w:p>
        </w:tc>
      </w:tr>
      <w:tr w:rsidR="001D0641" w:rsidRPr="00CC3694" w14:paraId="52E11E47" w14:textId="77777777" w:rsidTr="00F37CEC">
        <w:trPr>
          <w:cantSplit/>
          <w:jc w:val="center"/>
        </w:trPr>
        <w:tc>
          <w:tcPr>
            <w:tcW w:w="696" w:type="dxa"/>
            <w:tcBorders>
              <w:top w:val="nil"/>
              <w:left w:val="nil"/>
              <w:bottom w:val="single" w:sz="4" w:space="0" w:color="auto"/>
              <w:right w:val="nil"/>
            </w:tcBorders>
            <w:shd w:val="clear" w:color="auto" w:fill="FFFFFF" w:themeFill="background1"/>
            <w:noWrap/>
            <w:hideMark/>
          </w:tcPr>
          <w:p w14:paraId="1CD04702"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7D40C654" w14:textId="77777777" w:rsidR="001D0641" w:rsidRPr="00CC3694" w:rsidRDefault="001D0641" w:rsidP="00F37CEC">
            <w:pPr>
              <w:tabs>
                <w:tab w:val="clear" w:pos="1247"/>
                <w:tab w:val="left" w:pos="162"/>
                <w:tab w:val="left" w:pos="864"/>
              </w:tabs>
              <w:suppressAutoHyphens/>
              <w:spacing w:after="16"/>
              <w:ind w:leftChars="-2" w:left="-2" w:right="176" w:hangingChars="1" w:hanging="2"/>
              <w:jc w:val="both"/>
              <w:rPr>
                <w:rFonts w:eastAsia="SimSun"/>
                <w:lang w:val="zh-CN" w:eastAsia="zh-CN"/>
              </w:rPr>
            </w:pPr>
            <w:r w:rsidRPr="00CC3694">
              <w:rPr>
                <w:rFonts w:eastAsia="SimSun"/>
                <w:lang w:val="zh-CN" w:eastAsia="zh-CN"/>
              </w:rPr>
              <w:t>主席团会议</w:t>
            </w:r>
          </w:p>
        </w:tc>
        <w:tc>
          <w:tcPr>
            <w:tcW w:w="1065" w:type="dxa"/>
            <w:gridSpan w:val="3"/>
            <w:tcBorders>
              <w:top w:val="nil"/>
              <w:left w:val="nil"/>
              <w:bottom w:val="single" w:sz="4" w:space="0" w:color="auto"/>
              <w:right w:val="nil"/>
            </w:tcBorders>
            <w:shd w:val="clear" w:color="auto" w:fill="FFFFFF" w:themeFill="background1"/>
            <w:noWrap/>
            <w:hideMark/>
          </w:tcPr>
          <w:p w14:paraId="3905925B"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iCs/>
                <w:lang w:eastAsia="zh-CN"/>
              </w:rPr>
            </w:pPr>
            <w:r w:rsidRPr="00CC3694">
              <w:rPr>
                <w:rFonts w:eastAsia="SimSun"/>
                <w:iCs/>
                <w:lang w:eastAsia="zh-CN"/>
              </w:rPr>
              <w:t>25 000</w:t>
            </w:r>
          </w:p>
        </w:tc>
        <w:tc>
          <w:tcPr>
            <w:tcW w:w="1061" w:type="dxa"/>
            <w:gridSpan w:val="3"/>
            <w:tcBorders>
              <w:top w:val="nil"/>
              <w:left w:val="nil"/>
              <w:bottom w:val="single" w:sz="4" w:space="0" w:color="auto"/>
              <w:right w:val="nil"/>
            </w:tcBorders>
            <w:shd w:val="clear" w:color="auto" w:fill="FFFFFF" w:themeFill="background1"/>
            <w:noWrap/>
            <w:hideMark/>
          </w:tcPr>
          <w:p w14:paraId="25CC810E"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iCs/>
                <w:lang w:eastAsia="zh-CN"/>
              </w:rPr>
            </w:pPr>
            <w:r w:rsidRPr="00CC3694">
              <w:rPr>
                <w:rFonts w:eastAsia="SimSun"/>
                <w:iCs/>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317FC151"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iCs/>
                <w:lang w:eastAsia="zh-CN"/>
              </w:rPr>
            </w:pPr>
            <w:r w:rsidRPr="00CC3694">
              <w:rPr>
                <w:rFonts w:eastAsia="SimSun"/>
                <w:iCs/>
                <w:lang w:eastAsia="zh-CN"/>
              </w:rPr>
              <w:t>25 000</w:t>
            </w:r>
          </w:p>
        </w:tc>
        <w:tc>
          <w:tcPr>
            <w:tcW w:w="1207" w:type="dxa"/>
            <w:gridSpan w:val="3"/>
            <w:tcBorders>
              <w:top w:val="nil"/>
              <w:left w:val="nil"/>
              <w:bottom w:val="single" w:sz="4" w:space="0" w:color="auto"/>
              <w:right w:val="nil"/>
            </w:tcBorders>
            <w:shd w:val="clear" w:color="auto" w:fill="FFFFFF" w:themeFill="background1"/>
            <w:noWrap/>
            <w:hideMark/>
          </w:tcPr>
          <w:p w14:paraId="0D2801FE"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iCs/>
                <w:lang w:eastAsia="zh-CN"/>
              </w:rPr>
            </w:pPr>
            <w:r w:rsidRPr="00CC3694">
              <w:rPr>
                <w:rFonts w:eastAsia="SimSun"/>
                <w:iCs/>
                <w:lang w:eastAsia="zh-CN"/>
              </w:rPr>
              <w:t>–</w:t>
            </w:r>
          </w:p>
        </w:tc>
      </w:tr>
      <w:tr w:rsidR="001D0641" w:rsidRPr="00CC3694" w14:paraId="547E75F9"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21535BB1" w14:textId="77777777" w:rsidR="001D0641" w:rsidRPr="00CC3694" w:rsidRDefault="001D0641" w:rsidP="00F37CEC">
            <w:pPr>
              <w:tabs>
                <w:tab w:val="clear" w:pos="1247"/>
                <w:tab w:val="clear" w:pos="2381"/>
                <w:tab w:val="left" w:pos="288"/>
                <w:tab w:val="left" w:pos="317"/>
                <w:tab w:val="left" w:pos="864"/>
              </w:tabs>
              <w:suppressAutoHyphens/>
              <w:spacing w:after="16"/>
              <w:ind w:right="34"/>
              <w:jc w:val="both"/>
              <w:rPr>
                <w:rFonts w:eastAsia="SimHei"/>
                <w:b/>
                <w:lang w:val="en-US" w:eastAsia="zh-CN"/>
              </w:rPr>
            </w:pPr>
            <w:r w:rsidRPr="00CC3694">
              <w:rPr>
                <w:rFonts w:eastAsia="SimSun"/>
                <w:lang w:val="zh-CN" w:eastAsia="zh-CN"/>
              </w:rPr>
              <w:tab/>
            </w:r>
            <w:r w:rsidRPr="00CC3694">
              <w:rPr>
                <w:rFonts w:eastAsia="SimHei"/>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15F15D3C"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iCs/>
                <w:lang w:eastAsia="zh-CN"/>
              </w:rPr>
            </w:pPr>
            <w:r w:rsidRPr="00CC3694">
              <w:rPr>
                <w:rFonts w:eastAsia="SimSun"/>
                <w:b/>
                <w:iCs/>
                <w:lang w:eastAsia="zh-CN"/>
              </w:rPr>
              <w:t>25 000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679288A8"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iCs/>
                <w:lang w:eastAsia="zh-CN"/>
              </w:rPr>
            </w:pPr>
            <w:r w:rsidRPr="00CC3694">
              <w:rPr>
                <w:rFonts w:eastAsia="SimSun"/>
                <w:b/>
                <w:iCs/>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7B918845"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iCs/>
                <w:lang w:eastAsia="zh-CN"/>
              </w:rPr>
            </w:pPr>
            <w:r w:rsidRPr="00CC3694">
              <w:rPr>
                <w:rFonts w:eastAsia="SimSun"/>
                <w:b/>
                <w:iCs/>
                <w:lang w:eastAsia="zh-CN"/>
              </w:rPr>
              <w:t>25 000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1925A6D8"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iCs/>
                <w:lang w:eastAsia="zh-CN"/>
              </w:rPr>
            </w:pPr>
            <w:r w:rsidRPr="00CC3694">
              <w:rPr>
                <w:rFonts w:eastAsia="SimSun"/>
                <w:iCs/>
                <w:lang w:eastAsia="zh-CN"/>
              </w:rPr>
              <w:t>–</w:t>
            </w:r>
          </w:p>
        </w:tc>
      </w:tr>
      <w:tr w:rsidR="001D0641" w:rsidRPr="00CC3694" w14:paraId="6E4F27BC" w14:textId="77777777" w:rsidTr="00F37CEC">
        <w:trPr>
          <w:cantSplit/>
          <w:trHeight w:val="426"/>
          <w:jc w:val="center"/>
        </w:trPr>
        <w:tc>
          <w:tcPr>
            <w:tcW w:w="8067" w:type="dxa"/>
            <w:gridSpan w:val="16"/>
            <w:tcBorders>
              <w:top w:val="single" w:sz="4" w:space="0" w:color="auto"/>
              <w:left w:val="nil"/>
              <w:bottom w:val="nil"/>
              <w:right w:val="nil"/>
            </w:tcBorders>
            <w:shd w:val="clear" w:color="auto" w:fill="FFFFFF" w:themeFill="background1"/>
            <w:noWrap/>
            <w:vAlign w:val="bottom"/>
            <w:hideMark/>
          </w:tcPr>
          <w:p w14:paraId="1280B291" w14:textId="77777777" w:rsidR="001D0641" w:rsidRPr="00CC3694" w:rsidRDefault="001D0641" w:rsidP="00F37CEC">
            <w:pPr>
              <w:tabs>
                <w:tab w:val="decimal" w:pos="0"/>
                <w:tab w:val="left" w:pos="288"/>
                <w:tab w:val="left" w:pos="471"/>
                <w:tab w:val="left" w:pos="864"/>
                <w:tab w:val="left" w:pos="1152"/>
              </w:tabs>
              <w:suppressAutoHyphens/>
              <w:spacing w:after="16"/>
              <w:ind w:right="40"/>
              <w:jc w:val="both"/>
              <w:rPr>
                <w:rFonts w:eastAsia="SimHei"/>
                <w:b/>
                <w:lang w:val="en-US" w:eastAsia="zh-CN"/>
              </w:rPr>
            </w:pPr>
            <w:r w:rsidRPr="00CC3694">
              <w:rPr>
                <w:rFonts w:eastAsia="SimHei"/>
                <w:b/>
                <w:lang w:val="zh-CN" w:eastAsia="zh-CN"/>
              </w:rPr>
              <w:t>4.</w:t>
            </w:r>
            <w:r w:rsidRPr="00CC3694">
              <w:rPr>
                <w:rFonts w:eastAsia="SimHei"/>
                <w:b/>
                <w:lang w:val="zh-CN" w:eastAsia="zh-CN"/>
              </w:rPr>
              <w:tab/>
            </w:r>
            <w:r w:rsidRPr="00CC3694">
              <w:rPr>
                <w:rFonts w:eastAsia="SimHei"/>
                <w:b/>
                <w:lang w:val="zh-CN" w:eastAsia="zh-CN"/>
              </w:rPr>
              <w:t>履约和遵约委员会</w:t>
            </w:r>
          </w:p>
        </w:tc>
      </w:tr>
      <w:tr w:rsidR="001D0641" w:rsidRPr="00CC3694" w14:paraId="358B1A4B" w14:textId="77777777" w:rsidTr="00F37CEC">
        <w:trPr>
          <w:cantSplit/>
          <w:jc w:val="center"/>
        </w:trPr>
        <w:tc>
          <w:tcPr>
            <w:tcW w:w="696" w:type="dxa"/>
            <w:tcBorders>
              <w:top w:val="nil"/>
              <w:left w:val="nil"/>
              <w:bottom w:val="single" w:sz="4" w:space="0" w:color="auto"/>
              <w:right w:val="nil"/>
            </w:tcBorders>
            <w:shd w:val="clear" w:color="auto" w:fill="FFFFFF" w:themeFill="background1"/>
            <w:noWrap/>
            <w:hideMark/>
          </w:tcPr>
          <w:p w14:paraId="6DB446F0"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381257E7" w14:textId="77777777" w:rsidR="001D0641" w:rsidRPr="00CC3694" w:rsidRDefault="001D0641" w:rsidP="00F37CEC">
            <w:pPr>
              <w:tabs>
                <w:tab w:val="clear" w:pos="1247"/>
                <w:tab w:val="left" w:pos="162"/>
                <w:tab w:val="left" w:pos="864"/>
              </w:tabs>
              <w:suppressAutoHyphens/>
              <w:spacing w:after="16"/>
              <w:ind w:leftChars="-2" w:left="-2" w:right="176" w:hangingChars="1" w:hanging="2"/>
              <w:jc w:val="both"/>
              <w:rPr>
                <w:rFonts w:eastAsia="SimSun"/>
                <w:lang w:val="en-US" w:eastAsia="zh-CN"/>
              </w:rPr>
            </w:pPr>
            <w:r w:rsidRPr="00CC3694">
              <w:rPr>
                <w:rFonts w:eastAsia="SimSun"/>
                <w:lang w:val="zh-CN" w:eastAsia="zh-CN"/>
              </w:rPr>
              <w:t>委员会会议</w:t>
            </w:r>
          </w:p>
        </w:tc>
        <w:tc>
          <w:tcPr>
            <w:tcW w:w="1065" w:type="dxa"/>
            <w:gridSpan w:val="3"/>
            <w:tcBorders>
              <w:top w:val="nil"/>
              <w:left w:val="nil"/>
              <w:bottom w:val="single" w:sz="4" w:space="0" w:color="auto"/>
              <w:right w:val="nil"/>
            </w:tcBorders>
            <w:shd w:val="clear" w:color="auto" w:fill="FFFFFF" w:themeFill="background1"/>
            <w:noWrap/>
          </w:tcPr>
          <w:p w14:paraId="32C3165B"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30 000</w:t>
            </w:r>
          </w:p>
        </w:tc>
        <w:tc>
          <w:tcPr>
            <w:tcW w:w="1061" w:type="dxa"/>
            <w:gridSpan w:val="3"/>
            <w:tcBorders>
              <w:top w:val="nil"/>
              <w:left w:val="nil"/>
              <w:bottom w:val="single" w:sz="4" w:space="0" w:color="auto"/>
              <w:right w:val="nil"/>
            </w:tcBorders>
            <w:shd w:val="clear" w:color="auto" w:fill="FFFFFF" w:themeFill="background1"/>
            <w:noWrap/>
            <w:hideMark/>
          </w:tcPr>
          <w:p w14:paraId="013D67F2"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2BC95BF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30 000</w:t>
            </w:r>
          </w:p>
        </w:tc>
        <w:tc>
          <w:tcPr>
            <w:tcW w:w="1207" w:type="dxa"/>
            <w:gridSpan w:val="3"/>
            <w:tcBorders>
              <w:top w:val="nil"/>
              <w:left w:val="nil"/>
              <w:bottom w:val="single" w:sz="4" w:space="0" w:color="auto"/>
              <w:right w:val="nil"/>
            </w:tcBorders>
            <w:shd w:val="clear" w:color="auto" w:fill="FFFFFF" w:themeFill="background1"/>
            <w:noWrap/>
            <w:hideMark/>
          </w:tcPr>
          <w:p w14:paraId="66D9331F"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75692BDC"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347C924D" w14:textId="77777777" w:rsidR="001D0641" w:rsidRPr="002F3EF0" w:rsidRDefault="001D0641" w:rsidP="00F37CEC">
            <w:pPr>
              <w:tabs>
                <w:tab w:val="clear" w:pos="1247"/>
                <w:tab w:val="clear" w:pos="2381"/>
                <w:tab w:val="left" w:pos="288"/>
                <w:tab w:val="left" w:pos="317"/>
                <w:tab w:val="left" w:pos="864"/>
              </w:tabs>
              <w:suppressAutoHyphens/>
              <w:spacing w:after="16"/>
              <w:ind w:right="34"/>
              <w:jc w:val="both"/>
              <w:rPr>
                <w:rFonts w:eastAsia="SimHei"/>
                <w:b/>
                <w:lang w:val="en-US" w:eastAsia="zh-CN"/>
              </w:rPr>
            </w:pPr>
            <w:r w:rsidRPr="002F3EF0">
              <w:rPr>
                <w:rFonts w:eastAsia="SimHei"/>
                <w:lang w:val="zh-CN" w:eastAsia="zh-CN"/>
              </w:rPr>
              <w:tab/>
            </w:r>
            <w:r w:rsidRPr="002F3EF0">
              <w:rPr>
                <w:rFonts w:eastAsia="SimHei"/>
                <w:lang w:val="zh-CN" w:eastAsia="zh-CN"/>
              </w:rPr>
              <w:tab/>
            </w:r>
            <w:r w:rsidRPr="002F3EF0">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2A0572C2"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E104DB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281A1F8"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022F8E0D"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r>
      <w:tr w:rsidR="001D0641" w:rsidRPr="00CC3694" w14:paraId="3859D535" w14:textId="77777777" w:rsidTr="00F37CEC">
        <w:trPr>
          <w:cantSplit/>
          <w:trHeight w:val="328"/>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5EC49E65" w14:textId="77777777" w:rsidR="001D0641" w:rsidRPr="002F3EF0" w:rsidRDefault="001D0641" w:rsidP="00F37CEC">
            <w:pPr>
              <w:tabs>
                <w:tab w:val="clear" w:pos="1247"/>
                <w:tab w:val="left" w:pos="162"/>
                <w:tab w:val="left" w:pos="864"/>
              </w:tabs>
              <w:suppressAutoHyphens/>
              <w:spacing w:after="16"/>
              <w:ind w:left="163" w:right="176"/>
              <w:jc w:val="both"/>
              <w:rPr>
                <w:rFonts w:eastAsia="SimHei"/>
                <w:b/>
                <w:lang w:val="en-US" w:eastAsia="zh-CN"/>
              </w:rPr>
            </w:pPr>
            <w:r w:rsidRPr="002F3EF0">
              <w:rPr>
                <w:rFonts w:eastAsia="SimHei"/>
                <w:b/>
                <w:lang w:val="zh-CN" w:eastAsia="zh-CN"/>
              </w:rPr>
              <w:t>合计</w:t>
            </w:r>
            <w:r w:rsidRPr="002F3EF0">
              <w:rPr>
                <w:rFonts w:eastAsia="SimHei"/>
                <w:b/>
                <w:lang w:val="zh-CN" w:eastAsia="zh-CN"/>
              </w:rPr>
              <w:t>(A)</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37FD62D5" w14:textId="77777777" w:rsidR="001D0641" w:rsidRPr="00CC3694" w:rsidRDefault="001D0641" w:rsidP="00F37CEC">
            <w:pPr>
              <w:rPr>
                <w:rFonts w:eastAsia="SimSun"/>
                <w:b/>
              </w:rPr>
            </w:pPr>
            <w:r w:rsidRPr="00CC3694">
              <w:rPr>
                <w:rFonts w:eastAsia="SimSun"/>
                <w:b/>
              </w:rPr>
              <w:t>1 000 000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EC54C90" w14:textId="77777777" w:rsidR="001D0641" w:rsidRPr="00CC3694" w:rsidRDefault="001D0641" w:rsidP="00F37CEC">
            <w:pPr>
              <w:rPr>
                <w:rFonts w:eastAsia="SimSun"/>
                <w:b/>
              </w:rPr>
            </w:pPr>
            <w:r w:rsidRPr="00CC3694">
              <w:rPr>
                <w:rFonts w:eastAsia="SimSun"/>
                <w:b/>
              </w:rPr>
              <w:t>1 175 000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216F938" w14:textId="77777777" w:rsidR="001D0641" w:rsidRPr="00CC3694" w:rsidRDefault="001D0641" w:rsidP="00F37CEC">
            <w:pPr>
              <w:rPr>
                <w:rFonts w:eastAsia="SimSun"/>
                <w:b/>
              </w:rPr>
            </w:pPr>
            <w:r w:rsidRPr="00CC3694">
              <w:rPr>
                <w:rFonts w:eastAsia="SimSun"/>
                <w:b/>
              </w:rPr>
              <w:t>1 000 000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0663A912" w14:textId="77777777" w:rsidR="001D0641" w:rsidRPr="00CC3694" w:rsidRDefault="001D0641" w:rsidP="00F37CEC">
            <w:pPr>
              <w:rPr>
                <w:rFonts w:eastAsia="SimSun"/>
                <w:b/>
              </w:rPr>
            </w:pPr>
            <w:r w:rsidRPr="00CC3694">
              <w:rPr>
                <w:rFonts w:eastAsia="SimSun"/>
                <w:b/>
              </w:rPr>
              <w:t>1 175 000</w:t>
            </w:r>
          </w:p>
        </w:tc>
      </w:tr>
      <w:tr w:rsidR="001D0641" w:rsidRPr="00CC3694" w14:paraId="009B2826"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69551889" w14:textId="77777777" w:rsidR="001D0641" w:rsidRPr="00CC3694" w:rsidRDefault="001D0641" w:rsidP="00F37CEC">
            <w:pPr>
              <w:tabs>
                <w:tab w:val="left" w:pos="288"/>
                <w:tab w:val="left" w:pos="576"/>
                <w:tab w:val="left" w:pos="864"/>
                <w:tab w:val="left" w:pos="1152"/>
              </w:tabs>
              <w:suppressAutoHyphens/>
              <w:spacing w:after="16"/>
              <w:ind w:right="43"/>
              <w:jc w:val="both"/>
              <w:rPr>
                <w:rFonts w:eastAsia="SimHei"/>
                <w:b/>
                <w:lang w:val="en-US" w:eastAsia="zh-CN"/>
              </w:rPr>
            </w:pPr>
            <w:r w:rsidRPr="00CC3694">
              <w:rPr>
                <w:rFonts w:eastAsia="SimHei"/>
                <w:b/>
                <w:lang w:val="zh-CN" w:eastAsia="zh-CN"/>
              </w:rPr>
              <w:t>B.</w:t>
            </w:r>
            <w:r w:rsidRPr="00CC3694">
              <w:rPr>
                <w:rFonts w:eastAsia="SimHei"/>
                <w:b/>
                <w:lang w:val="zh-CN" w:eastAsia="zh-CN"/>
              </w:rPr>
              <w:tab/>
            </w:r>
            <w:r w:rsidRPr="00CC3694">
              <w:rPr>
                <w:rFonts w:eastAsia="SimHei"/>
                <w:b/>
                <w:lang w:val="zh-CN" w:eastAsia="zh-CN"/>
              </w:rPr>
              <w:t>能力建设和技术援助</w:t>
            </w:r>
          </w:p>
        </w:tc>
      </w:tr>
      <w:tr w:rsidR="001D0641" w:rsidRPr="00CC3694" w14:paraId="0A441327" w14:textId="77777777" w:rsidTr="00F37CEC">
        <w:trPr>
          <w:cantSplit/>
          <w:jc w:val="center"/>
        </w:trPr>
        <w:tc>
          <w:tcPr>
            <w:tcW w:w="8067" w:type="dxa"/>
            <w:gridSpan w:val="16"/>
            <w:tcBorders>
              <w:top w:val="nil"/>
              <w:left w:val="nil"/>
              <w:bottom w:val="nil"/>
              <w:right w:val="nil"/>
            </w:tcBorders>
            <w:shd w:val="clear" w:color="auto" w:fill="FFFFFF" w:themeFill="background1"/>
            <w:noWrap/>
            <w:hideMark/>
          </w:tcPr>
          <w:p w14:paraId="5B5FEE41" w14:textId="77777777" w:rsidR="001D0641" w:rsidRPr="00CC3694" w:rsidRDefault="001D0641" w:rsidP="00F37CEC">
            <w:pPr>
              <w:tabs>
                <w:tab w:val="decimal" w:pos="0"/>
                <w:tab w:val="left" w:pos="288"/>
                <w:tab w:val="left" w:pos="464"/>
                <w:tab w:val="left" w:pos="864"/>
                <w:tab w:val="left" w:pos="1152"/>
              </w:tabs>
              <w:suppressAutoHyphens/>
              <w:spacing w:after="16"/>
              <w:ind w:right="40"/>
              <w:jc w:val="both"/>
              <w:rPr>
                <w:rFonts w:eastAsia="SimHei"/>
                <w:b/>
                <w:bCs/>
                <w:lang w:val="en-US" w:eastAsia="zh-CN"/>
              </w:rPr>
            </w:pPr>
            <w:r w:rsidRPr="00CC3694">
              <w:rPr>
                <w:rFonts w:eastAsia="SimHei"/>
                <w:b/>
                <w:lang w:val="zh-CN" w:eastAsia="zh-CN"/>
              </w:rPr>
              <w:t>5.</w:t>
            </w:r>
            <w:r w:rsidRPr="00CC3694">
              <w:rPr>
                <w:rFonts w:eastAsia="SimHei"/>
                <w:b/>
                <w:lang w:val="zh-CN" w:eastAsia="zh-CN"/>
              </w:rPr>
              <w:tab/>
            </w:r>
            <w:r w:rsidRPr="00CC3694">
              <w:rPr>
                <w:rFonts w:eastAsia="SimHei"/>
                <w:b/>
                <w:lang w:val="zh-CN" w:eastAsia="zh-CN"/>
              </w:rPr>
              <w:t>《水俣公约》的能力建设和技术援助方案</w:t>
            </w:r>
          </w:p>
        </w:tc>
      </w:tr>
      <w:tr w:rsidR="001D0641" w:rsidRPr="00CC3694" w14:paraId="64FBF072" w14:textId="77777777" w:rsidTr="00F37CEC">
        <w:trPr>
          <w:cantSplit/>
          <w:jc w:val="center"/>
        </w:trPr>
        <w:tc>
          <w:tcPr>
            <w:tcW w:w="696" w:type="dxa"/>
            <w:tcBorders>
              <w:top w:val="nil"/>
              <w:left w:val="nil"/>
              <w:bottom w:val="nil"/>
              <w:right w:val="nil"/>
            </w:tcBorders>
            <w:shd w:val="clear" w:color="auto" w:fill="FFFFFF" w:themeFill="background1"/>
            <w:noWrap/>
            <w:hideMark/>
          </w:tcPr>
          <w:p w14:paraId="709F6E72"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2F5CFCDB"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en-US" w:eastAsia="zh-CN"/>
              </w:rPr>
            </w:pPr>
            <w:r w:rsidRPr="00CC3694">
              <w:rPr>
                <w:rFonts w:eastAsia="SimSun"/>
                <w:lang w:val="zh-CN" w:eastAsia="zh-CN"/>
              </w:rPr>
              <w:t>跨部门活动</w:t>
            </w:r>
          </w:p>
        </w:tc>
        <w:tc>
          <w:tcPr>
            <w:tcW w:w="1065" w:type="dxa"/>
            <w:gridSpan w:val="3"/>
            <w:tcBorders>
              <w:top w:val="nil"/>
              <w:left w:val="nil"/>
              <w:bottom w:val="nil"/>
              <w:right w:val="nil"/>
            </w:tcBorders>
            <w:shd w:val="clear" w:color="auto" w:fill="FFFFFF" w:themeFill="background1"/>
            <w:noWrap/>
            <w:hideMark/>
          </w:tcPr>
          <w:p w14:paraId="1D5D37B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1C2E953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300 000</w:t>
            </w:r>
          </w:p>
        </w:tc>
        <w:tc>
          <w:tcPr>
            <w:tcW w:w="1061" w:type="dxa"/>
            <w:gridSpan w:val="3"/>
            <w:tcBorders>
              <w:top w:val="nil"/>
              <w:left w:val="nil"/>
              <w:bottom w:val="nil"/>
              <w:right w:val="nil"/>
            </w:tcBorders>
            <w:shd w:val="clear" w:color="auto" w:fill="FFFFFF" w:themeFill="background1"/>
            <w:noWrap/>
            <w:hideMark/>
          </w:tcPr>
          <w:p w14:paraId="421F018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hideMark/>
          </w:tcPr>
          <w:p w14:paraId="3A8A416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360 000</w:t>
            </w:r>
          </w:p>
        </w:tc>
      </w:tr>
      <w:tr w:rsidR="001D0641" w:rsidRPr="00CC3694" w14:paraId="71FC4C5C" w14:textId="77777777" w:rsidTr="00F37CEC">
        <w:trPr>
          <w:cantSplit/>
          <w:jc w:val="center"/>
        </w:trPr>
        <w:tc>
          <w:tcPr>
            <w:tcW w:w="696" w:type="dxa"/>
            <w:tcBorders>
              <w:top w:val="nil"/>
              <w:left w:val="nil"/>
              <w:bottom w:val="nil"/>
              <w:right w:val="nil"/>
            </w:tcBorders>
            <w:shd w:val="clear" w:color="auto" w:fill="FFFFFF" w:themeFill="background1"/>
            <w:noWrap/>
            <w:hideMark/>
          </w:tcPr>
          <w:p w14:paraId="30443210"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434151D3"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en-US" w:eastAsia="zh-CN"/>
              </w:rPr>
            </w:pPr>
            <w:r w:rsidRPr="00CC3694">
              <w:rPr>
                <w:rFonts w:eastAsia="SimSun"/>
                <w:lang w:val="zh-CN" w:eastAsia="zh-CN"/>
              </w:rPr>
              <w:t>影响评估</w:t>
            </w:r>
          </w:p>
        </w:tc>
        <w:tc>
          <w:tcPr>
            <w:tcW w:w="1065" w:type="dxa"/>
            <w:gridSpan w:val="3"/>
            <w:tcBorders>
              <w:top w:val="nil"/>
              <w:left w:val="nil"/>
              <w:bottom w:val="nil"/>
              <w:right w:val="nil"/>
            </w:tcBorders>
            <w:shd w:val="clear" w:color="auto" w:fill="FFFFFF" w:themeFill="background1"/>
            <w:noWrap/>
          </w:tcPr>
          <w:p w14:paraId="3BECE67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tcPr>
          <w:p w14:paraId="0A5242C5"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1061" w:type="dxa"/>
            <w:gridSpan w:val="3"/>
            <w:tcBorders>
              <w:top w:val="nil"/>
              <w:left w:val="nil"/>
              <w:bottom w:val="nil"/>
              <w:right w:val="nil"/>
            </w:tcBorders>
            <w:shd w:val="clear" w:color="auto" w:fill="FFFFFF" w:themeFill="background1"/>
            <w:noWrap/>
          </w:tcPr>
          <w:p w14:paraId="10D8236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tcPr>
          <w:p w14:paraId="4ED239B2"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3B4BF3F6" w14:textId="77777777" w:rsidTr="00F37CEC">
        <w:trPr>
          <w:cantSplit/>
          <w:jc w:val="center"/>
        </w:trPr>
        <w:tc>
          <w:tcPr>
            <w:tcW w:w="696" w:type="dxa"/>
            <w:tcBorders>
              <w:top w:val="nil"/>
              <w:left w:val="nil"/>
              <w:bottom w:val="nil"/>
              <w:right w:val="nil"/>
            </w:tcBorders>
            <w:shd w:val="clear" w:color="auto" w:fill="FFFFFF" w:themeFill="background1"/>
            <w:noWrap/>
            <w:hideMark/>
          </w:tcPr>
          <w:p w14:paraId="770A586F"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62EF93A2"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en-US" w:eastAsia="zh-CN"/>
              </w:rPr>
            </w:pPr>
            <w:r w:rsidRPr="00CC3694">
              <w:rPr>
                <w:rFonts w:eastAsia="SimSun"/>
                <w:lang w:val="zh-CN" w:eastAsia="zh-CN"/>
              </w:rPr>
              <w:t>工具与方法</w:t>
            </w:r>
          </w:p>
        </w:tc>
        <w:tc>
          <w:tcPr>
            <w:tcW w:w="1065" w:type="dxa"/>
            <w:gridSpan w:val="3"/>
            <w:tcBorders>
              <w:top w:val="nil"/>
              <w:left w:val="nil"/>
              <w:bottom w:val="nil"/>
              <w:right w:val="nil"/>
            </w:tcBorders>
            <w:shd w:val="clear" w:color="auto" w:fill="FFFFFF" w:themeFill="background1"/>
            <w:noWrap/>
            <w:hideMark/>
          </w:tcPr>
          <w:p w14:paraId="1BFF8AB1"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35785DCD"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50 000</w:t>
            </w:r>
          </w:p>
        </w:tc>
        <w:tc>
          <w:tcPr>
            <w:tcW w:w="1061" w:type="dxa"/>
            <w:gridSpan w:val="3"/>
            <w:tcBorders>
              <w:top w:val="nil"/>
              <w:left w:val="nil"/>
              <w:bottom w:val="nil"/>
              <w:right w:val="nil"/>
            </w:tcBorders>
            <w:shd w:val="clear" w:color="auto" w:fill="FFFFFF" w:themeFill="background1"/>
            <w:noWrap/>
            <w:hideMark/>
          </w:tcPr>
          <w:p w14:paraId="65B34F79"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hideMark/>
          </w:tcPr>
          <w:p w14:paraId="2AFCB22B"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60 000</w:t>
            </w:r>
          </w:p>
        </w:tc>
      </w:tr>
      <w:tr w:rsidR="001D0641" w:rsidRPr="00CC3694" w14:paraId="72520EFD" w14:textId="77777777" w:rsidTr="00F37CEC">
        <w:trPr>
          <w:cantSplit/>
          <w:jc w:val="center"/>
        </w:trPr>
        <w:tc>
          <w:tcPr>
            <w:tcW w:w="696" w:type="dxa"/>
            <w:tcBorders>
              <w:top w:val="nil"/>
              <w:left w:val="nil"/>
              <w:bottom w:val="nil"/>
              <w:right w:val="nil"/>
            </w:tcBorders>
            <w:shd w:val="clear" w:color="auto" w:fill="FFFFFF" w:themeFill="background1"/>
            <w:noWrap/>
            <w:hideMark/>
          </w:tcPr>
          <w:p w14:paraId="6BDB0420"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4C3A1EB5"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en-US" w:eastAsia="zh-CN"/>
              </w:rPr>
            </w:pPr>
            <w:r w:rsidRPr="00CC3694">
              <w:rPr>
                <w:rFonts w:eastAsia="SimSun"/>
                <w:lang w:val="zh-CN" w:eastAsia="zh-CN"/>
              </w:rPr>
              <w:t>需求评估</w:t>
            </w:r>
          </w:p>
        </w:tc>
        <w:tc>
          <w:tcPr>
            <w:tcW w:w="1065" w:type="dxa"/>
            <w:gridSpan w:val="3"/>
            <w:tcBorders>
              <w:top w:val="nil"/>
              <w:left w:val="nil"/>
              <w:bottom w:val="nil"/>
              <w:right w:val="nil"/>
            </w:tcBorders>
            <w:shd w:val="clear" w:color="auto" w:fill="FFFFFF" w:themeFill="background1"/>
            <w:noWrap/>
            <w:hideMark/>
          </w:tcPr>
          <w:p w14:paraId="6CB8F2EC"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0E4C3A8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1061" w:type="dxa"/>
            <w:gridSpan w:val="3"/>
            <w:tcBorders>
              <w:top w:val="nil"/>
              <w:left w:val="nil"/>
              <w:bottom w:val="nil"/>
              <w:right w:val="nil"/>
            </w:tcBorders>
            <w:shd w:val="clear" w:color="auto" w:fill="FFFFFF" w:themeFill="background1"/>
            <w:noWrap/>
            <w:hideMark/>
          </w:tcPr>
          <w:p w14:paraId="1D6E0B0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hideMark/>
          </w:tcPr>
          <w:p w14:paraId="21A92DE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7FCE602C" w14:textId="77777777" w:rsidTr="00F37CEC">
        <w:trPr>
          <w:cantSplit/>
          <w:jc w:val="center"/>
        </w:trPr>
        <w:tc>
          <w:tcPr>
            <w:tcW w:w="696" w:type="dxa"/>
            <w:tcBorders>
              <w:top w:val="nil"/>
              <w:left w:val="nil"/>
              <w:bottom w:val="nil"/>
              <w:right w:val="nil"/>
            </w:tcBorders>
            <w:shd w:val="clear" w:color="auto" w:fill="FFFFFF" w:themeFill="background1"/>
            <w:noWrap/>
            <w:hideMark/>
          </w:tcPr>
          <w:p w14:paraId="5116029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nil"/>
              <w:right w:val="nil"/>
            </w:tcBorders>
            <w:shd w:val="clear" w:color="auto" w:fill="FFFFFF" w:themeFill="background1"/>
            <w:noWrap/>
            <w:hideMark/>
          </w:tcPr>
          <w:p w14:paraId="546E05F0"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en-US" w:eastAsia="zh-CN"/>
              </w:rPr>
            </w:pPr>
            <w:r w:rsidRPr="00CC3694">
              <w:rPr>
                <w:rFonts w:eastAsia="SimSun"/>
                <w:lang w:val="zh-CN" w:eastAsia="zh-CN"/>
              </w:rPr>
              <w:t>专门的能力发展活动</w:t>
            </w:r>
          </w:p>
        </w:tc>
        <w:tc>
          <w:tcPr>
            <w:tcW w:w="1065" w:type="dxa"/>
            <w:gridSpan w:val="3"/>
            <w:tcBorders>
              <w:top w:val="nil"/>
              <w:left w:val="nil"/>
              <w:bottom w:val="nil"/>
              <w:right w:val="nil"/>
            </w:tcBorders>
            <w:shd w:val="clear" w:color="auto" w:fill="FFFFFF" w:themeFill="background1"/>
            <w:noWrap/>
            <w:hideMark/>
          </w:tcPr>
          <w:p w14:paraId="1BE6B30A"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7C6F3ADB"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500 000</w:t>
            </w:r>
          </w:p>
        </w:tc>
        <w:tc>
          <w:tcPr>
            <w:tcW w:w="1061" w:type="dxa"/>
            <w:gridSpan w:val="3"/>
            <w:tcBorders>
              <w:top w:val="nil"/>
              <w:left w:val="nil"/>
              <w:bottom w:val="nil"/>
              <w:right w:val="nil"/>
            </w:tcBorders>
            <w:shd w:val="clear" w:color="auto" w:fill="FFFFFF" w:themeFill="background1"/>
            <w:noWrap/>
            <w:hideMark/>
          </w:tcPr>
          <w:p w14:paraId="5231D48D"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hideMark/>
          </w:tcPr>
          <w:p w14:paraId="5CB3FBC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600 000</w:t>
            </w:r>
          </w:p>
        </w:tc>
      </w:tr>
      <w:tr w:rsidR="001D0641" w:rsidRPr="00CC3694" w14:paraId="512A3D80" w14:textId="77777777" w:rsidTr="00F37CEC">
        <w:trPr>
          <w:cantSplit/>
          <w:jc w:val="center"/>
        </w:trPr>
        <w:tc>
          <w:tcPr>
            <w:tcW w:w="696" w:type="dxa"/>
            <w:tcBorders>
              <w:top w:val="nil"/>
              <w:left w:val="nil"/>
              <w:bottom w:val="single" w:sz="4" w:space="0" w:color="auto"/>
              <w:right w:val="nil"/>
            </w:tcBorders>
            <w:shd w:val="clear" w:color="auto" w:fill="FFFFFF" w:themeFill="background1"/>
            <w:noWrap/>
            <w:hideMark/>
          </w:tcPr>
          <w:p w14:paraId="2B4C6D40"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2E07EE11"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en-US" w:eastAsia="zh-CN"/>
              </w:rPr>
            </w:pPr>
            <w:r w:rsidRPr="00CC3694">
              <w:rPr>
                <w:rFonts w:eastAsia="SimSun"/>
                <w:lang w:val="zh-CN" w:eastAsia="zh-CN"/>
              </w:rPr>
              <w:t>应要求开展的能力建设活动</w:t>
            </w:r>
          </w:p>
        </w:tc>
        <w:tc>
          <w:tcPr>
            <w:tcW w:w="1065" w:type="dxa"/>
            <w:gridSpan w:val="3"/>
            <w:tcBorders>
              <w:top w:val="nil"/>
              <w:left w:val="nil"/>
              <w:bottom w:val="single" w:sz="4" w:space="0" w:color="auto"/>
              <w:right w:val="nil"/>
            </w:tcBorders>
            <w:shd w:val="clear" w:color="auto" w:fill="FFFFFF" w:themeFill="background1"/>
            <w:noWrap/>
            <w:hideMark/>
          </w:tcPr>
          <w:p w14:paraId="0144D66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48E1C0D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800 000</w:t>
            </w:r>
          </w:p>
        </w:tc>
        <w:tc>
          <w:tcPr>
            <w:tcW w:w="1061" w:type="dxa"/>
            <w:gridSpan w:val="3"/>
            <w:tcBorders>
              <w:top w:val="nil"/>
              <w:left w:val="nil"/>
              <w:bottom w:val="single" w:sz="4" w:space="0" w:color="auto"/>
              <w:right w:val="nil"/>
            </w:tcBorders>
            <w:shd w:val="clear" w:color="auto" w:fill="FFFFFF" w:themeFill="background1"/>
            <w:noWrap/>
            <w:hideMark/>
          </w:tcPr>
          <w:p w14:paraId="17AF3A38"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single" w:sz="4" w:space="0" w:color="auto"/>
              <w:right w:val="nil"/>
            </w:tcBorders>
            <w:shd w:val="clear" w:color="auto" w:fill="FFFFFF" w:themeFill="background1"/>
            <w:noWrap/>
            <w:hideMark/>
          </w:tcPr>
          <w:p w14:paraId="385933F0"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960 000</w:t>
            </w:r>
          </w:p>
        </w:tc>
      </w:tr>
      <w:tr w:rsidR="001D0641" w:rsidRPr="00CC3694" w14:paraId="1D6C9A41"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5C8643FF" w14:textId="77777777" w:rsidR="001D0641" w:rsidRPr="00CC3694" w:rsidRDefault="001D0641" w:rsidP="00F37CEC">
            <w:pPr>
              <w:tabs>
                <w:tab w:val="clear" w:pos="1247"/>
                <w:tab w:val="left" w:pos="162"/>
                <w:tab w:val="left" w:pos="864"/>
              </w:tabs>
              <w:suppressAutoHyphens/>
              <w:spacing w:after="16"/>
              <w:ind w:left="163" w:right="176"/>
              <w:jc w:val="both"/>
              <w:rPr>
                <w:rFonts w:eastAsia="SimHei"/>
                <w:b/>
                <w:lang w:val="en-US" w:eastAsia="zh-CN"/>
              </w:rPr>
            </w:pPr>
            <w:r w:rsidRPr="00CC3694">
              <w:rPr>
                <w:rFonts w:eastAsia="SimHei"/>
                <w:b/>
                <w:lang w:val="zh-CN" w:eastAsia="zh-CN"/>
              </w:rPr>
              <w:t>合计</w:t>
            </w:r>
            <w:r w:rsidRPr="00CC3694">
              <w:rPr>
                <w:rFonts w:eastAsia="SimHei"/>
                <w:b/>
                <w:lang w:val="zh-CN" w:eastAsia="zh-CN"/>
              </w:rPr>
              <w:t>(B)</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25EB6814"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530483F5"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1 650 000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6F472CC9"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188E129C"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1 980 000</w:t>
            </w:r>
          </w:p>
        </w:tc>
      </w:tr>
      <w:tr w:rsidR="001D0641" w:rsidRPr="00CC3694" w14:paraId="76EB4464"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6A667033" w14:textId="77777777" w:rsidR="001D0641" w:rsidRPr="00CC3694" w:rsidRDefault="001D0641" w:rsidP="00F37CEC">
            <w:pPr>
              <w:tabs>
                <w:tab w:val="left" w:pos="288"/>
                <w:tab w:val="left" w:pos="576"/>
                <w:tab w:val="left" w:pos="864"/>
                <w:tab w:val="left" w:pos="1152"/>
              </w:tabs>
              <w:suppressAutoHyphens/>
              <w:spacing w:after="16"/>
              <w:ind w:right="40"/>
              <w:jc w:val="both"/>
              <w:rPr>
                <w:rFonts w:eastAsia="SimHei"/>
                <w:b/>
                <w:lang w:val="en-US" w:eastAsia="zh-CN"/>
              </w:rPr>
            </w:pPr>
            <w:r w:rsidRPr="00CC3694">
              <w:rPr>
                <w:rFonts w:eastAsia="SimHei"/>
                <w:b/>
                <w:lang w:val="zh-CN" w:eastAsia="zh-CN"/>
              </w:rPr>
              <w:t>C.</w:t>
            </w:r>
            <w:r w:rsidRPr="00CC3694">
              <w:rPr>
                <w:rFonts w:eastAsia="SimHei"/>
                <w:b/>
                <w:lang w:val="zh-CN" w:eastAsia="zh-CN"/>
              </w:rPr>
              <w:tab/>
            </w:r>
            <w:r w:rsidRPr="00CC3694">
              <w:rPr>
                <w:rFonts w:eastAsia="SimHei"/>
                <w:b/>
                <w:lang w:val="zh-CN" w:eastAsia="zh-CN"/>
              </w:rPr>
              <w:t>科学和技术活动</w:t>
            </w:r>
          </w:p>
        </w:tc>
      </w:tr>
      <w:tr w:rsidR="001D0641" w:rsidRPr="00CC3694" w14:paraId="68B6F688" w14:textId="77777777" w:rsidTr="00F37CEC">
        <w:trPr>
          <w:cantSplit/>
          <w:jc w:val="center"/>
        </w:trPr>
        <w:tc>
          <w:tcPr>
            <w:tcW w:w="8067" w:type="dxa"/>
            <w:gridSpan w:val="16"/>
            <w:tcBorders>
              <w:top w:val="nil"/>
              <w:left w:val="nil"/>
              <w:bottom w:val="nil"/>
              <w:right w:val="nil"/>
            </w:tcBorders>
            <w:shd w:val="clear" w:color="auto" w:fill="FFFFFF" w:themeFill="background1"/>
            <w:noWrap/>
            <w:hideMark/>
          </w:tcPr>
          <w:p w14:paraId="3AABB7CD" w14:textId="77777777" w:rsidR="001D0641" w:rsidRPr="00CC3694" w:rsidRDefault="001D0641" w:rsidP="00F37CEC">
            <w:pPr>
              <w:tabs>
                <w:tab w:val="decimal" w:pos="0"/>
                <w:tab w:val="left" w:pos="288"/>
                <w:tab w:val="left" w:pos="464"/>
                <w:tab w:val="left" w:pos="864"/>
                <w:tab w:val="left" w:pos="1152"/>
              </w:tabs>
              <w:suppressAutoHyphens/>
              <w:spacing w:after="16"/>
              <w:ind w:right="40"/>
              <w:jc w:val="both"/>
              <w:rPr>
                <w:rFonts w:eastAsia="SimHei"/>
                <w:b/>
                <w:lang w:val="en-US" w:eastAsia="zh-CN"/>
              </w:rPr>
            </w:pPr>
            <w:r w:rsidRPr="00CC3694">
              <w:rPr>
                <w:rFonts w:eastAsia="SimHei"/>
                <w:b/>
                <w:lang w:val="zh-CN" w:eastAsia="zh-CN"/>
              </w:rPr>
              <w:t>6.</w:t>
            </w:r>
            <w:r w:rsidRPr="00CC3694">
              <w:rPr>
                <w:rFonts w:eastAsia="SimHei"/>
                <w:b/>
                <w:lang w:val="zh-CN" w:eastAsia="zh-CN"/>
              </w:rPr>
              <w:tab/>
            </w:r>
            <w:r w:rsidRPr="00CC3694">
              <w:rPr>
                <w:rFonts w:eastAsia="SimHei"/>
                <w:b/>
                <w:lang w:val="zh-CN" w:eastAsia="zh-CN"/>
              </w:rPr>
              <w:t>为水</w:t>
            </w:r>
            <w:proofErr w:type="gramStart"/>
            <w:r w:rsidRPr="00CC3694">
              <w:rPr>
                <w:rFonts w:eastAsia="SimHei"/>
                <w:b/>
                <w:lang w:val="zh-CN" w:eastAsia="zh-CN"/>
              </w:rPr>
              <w:t>俣</w:t>
            </w:r>
            <w:proofErr w:type="gramEnd"/>
            <w:r w:rsidRPr="00CC3694">
              <w:rPr>
                <w:rFonts w:eastAsia="SimHei"/>
                <w:b/>
                <w:lang w:val="zh-CN" w:eastAsia="zh-CN"/>
              </w:rPr>
              <w:t>公约国家缔约方提供科学支持</w:t>
            </w:r>
          </w:p>
        </w:tc>
      </w:tr>
      <w:tr w:rsidR="001D0641" w:rsidRPr="00CC3694" w14:paraId="43729C58" w14:textId="77777777" w:rsidTr="00F37CEC">
        <w:trPr>
          <w:cantSplit/>
          <w:jc w:val="center"/>
        </w:trPr>
        <w:tc>
          <w:tcPr>
            <w:tcW w:w="696" w:type="dxa"/>
            <w:tcBorders>
              <w:top w:val="nil"/>
              <w:left w:val="nil"/>
              <w:bottom w:val="single" w:sz="4" w:space="0" w:color="auto"/>
              <w:right w:val="nil"/>
            </w:tcBorders>
            <w:shd w:val="clear" w:color="auto" w:fill="FFFFFF" w:themeFill="background1"/>
            <w:noWrap/>
          </w:tcPr>
          <w:p w14:paraId="4E1CAF0D"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tcPr>
          <w:p w14:paraId="3D7451ED" w14:textId="77777777" w:rsidR="001D0641" w:rsidRPr="00CC3694" w:rsidRDefault="001D0641" w:rsidP="00F37CEC">
            <w:pPr>
              <w:tabs>
                <w:tab w:val="clear" w:pos="1247"/>
                <w:tab w:val="left" w:pos="162"/>
                <w:tab w:val="left" w:pos="864"/>
              </w:tabs>
              <w:suppressAutoHyphens/>
              <w:spacing w:after="16"/>
              <w:ind w:leftChars="-2" w:left="-2" w:right="176" w:hangingChars="1" w:hanging="2"/>
              <w:jc w:val="both"/>
              <w:rPr>
                <w:rFonts w:eastAsia="SimSun"/>
                <w:lang w:val="en-US" w:eastAsia="zh-CN"/>
              </w:rPr>
            </w:pPr>
            <w:r w:rsidRPr="00CC3694">
              <w:rPr>
                <w:rFonts w:eastAsia="SimSun"/>
                <w:lang w:val="zh-CN" w:eastAsia="zh-CN"/>
              </w:rPr>
              <w:t>为公约国家缔约方提供科学支持</w:t>
            </w:r>
          </w:p>
        </w:tc>
        <w:tc>
          <w:tcPr>
            <w:tcW w:w="1065" w:type="dxa"/>
            <w:gridSpan w:val="3"/>
            <w:tcBorders>
              <w:top w:val="nil"/>
              <w:left w:val="nil"/>
              <w:bottom w:val="single" w:sz="4" w:space="0" w:color="auto"/>
              <w:right w:val="nil"/>
            </w:tcBorders>
            <w:shd w:val="clear" w:color="auto" w:fill="FFFFFF" w:themeFill="background1"/>
            <w:noWrap/>
          </w:tcPr>
          <w:p w14:paraId="3277C08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37219CD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1F8A948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single" w:sz="4" w:space="0" w:color="auto"/>
              <w:right w:val="nil"/>
            </w:tcBorders>
            <w:shd w:val="clear" w:color="auto" w:fill="FFFFFF" w:themeFill="background1"/>
            <w:noWrap/>
          </w:tcPr>
          <w:p w14:paraId="2270261B"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0B06036D"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1EE4C133" w14:textId="77777777" w:rsidR="001D0641" w:rsidRPr="00CC3694" w:rsidRDefault="001D0641" w:rsidP="00F37CEC">
            <w:pPr>
              <w:tabs>
                <w:tab w:val="clear" w:pos="1247"/>
                <w:tab w:val="clear" w:pos="2381"/>
                <w:tab w:val="left" w:pos="288"/>
                <w:tab w:val="left" w:pos="317"/>
                <w:tab w:val="left" w:pos="864"/>
              </w:tabs>
              <w:suppressAutoHyphens/>
              <w:spacing w:after="16"/>
              <w:ind w:right="34"/>
              <w:jc w:val="both"/>
              <w:rPr>
                <w:rFonts w:eastAsia="SimHei"/>
                <w:b/>
                <w:lang w:val="en-US" w:eastAsia="zh-CN"/>
              </w:rPr>
            </w:pPr>
            <w:r w:rsidRPr="00CC3694">
              <w:rPr>
                <w:rFonts w:eastAsia="SimSun"/>
                <w:lang w:val="zh-CN" w:eastAsia="zh-CN"/>
              </w:rPr>
              <w:tab/>
            </w:r>
            <w:r w:rsidRPr="00CC3694">
              <w:rPr>
                <w:rFonts w:eastAsia="SimSun"/>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48D4843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1BE0FEC9"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19B1F7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5712E5C8"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r>
      <w:tr w:rsidR="001D0641" w:rsidRPr="00CC3694" w14:paraId="169CA4B3"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00BE10F1" w14:textId="77777777" w:rsidR="001D0641" w:rsidRPr="00CC3694" w:rsidRDefault="001D0641" w:rsidP="00F37CEC">
            <w:pPr>
              <w:keepNext/>
              <w:tabs>
                <w:tab w:val="clear" w:pos="1247"/>
                <w:tab w:val="clear" w:pos="2381"/>
                <w:tab w:val="left" w:pos="288"/>
                <w:tab w:val="left" w:pos="464"/>
                <w:tab w:val="left" w:pos="864"/>
              </w:tabs>
              <w:suppressAutoHyphens/>
              <w:spacing w:after="16"/>
              <w:ind w:right="34"/>
              <w:jc w:val="both"/>
              <w:rPr>
                <w:rFonts w:eastAsia="SimHei"/>
                <w:b/>
                <w:lang w:val="en-US" w:eastAsia="zh-CN"/>
              </w:rPr>
            </w:pPr>
            <w:r w:rsidRPr="00CC3694">
              <w:rPr>
                <w:rFonts w:eastAsia="SimHei"/>
                <w:b/>
                <w:lang w:val="zh-CN" w:eastAsia="zh-CN"/>
              </w:rPr>
              <w:t>7.</w:t>
            </w:r>
            <w:r w:rsidRPr="00CC3694">
              <w:rPr>
                <w:rFonts w:eastAsia="SimHei"/>
                <w:b/>
                <w:lang w:val="zh-CN" w:eastAsia="zh-CN"/>
              </w:rPr>
              <w:tab/>
            </w:r>
            <w:r w:rsidRPr="00CC3694">
              <w:rPr>
                <w:rFonts w:eastAsia="SimHei"/>
                <w:b/>
                <w:lang w:val="zh-CN" w:eastAsia="zh-CN"/>
              </w:rPr>
              <w:t>成效评估和全球监测计划</w:t>
            </w:r>
          </w:p>
        </w:tc>
      </w:tr>
      <w:tr w:rsidR="001D0641" w:rsidRPr="00CC3694" w14:paraId="3D288E68" w14:textId="77777777" w:rsidTr="00F37CEC">
        <w:trPr>
          <w:cantSplit/>
          <w:jc w:val="center"/>
        </w:trPr>
        <w:tc>
          <w:tcPr>
            <w:tcW w:w="696" w:type="dxa"/>
            <w:tcBorders>
              <w:top w:val="nil"/>
              <w:left w:val="nil"/>
              <w:bottom w:val="single" w:sz="4" w:space="0" w:color="auto"/>
              <w:right w:val="nil"/>
            </w:tcBorders>
            <w:shd w:val="clear" w:color="auto" w:fill="FFFFFF" w:themeFill="background1"/>
            <w:noWrap/>
          </w:tcPr>
          <w:p w14:paraId="126734E2" w14:textId="77777777" w:rsidR="001D0641" w:rsidRPr="00CC3694" w:rsidRDefault="001D0641" w:rsidP="00F37CEC">
            <w:pPr>
              <w:keepNext/>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tcPr>
          <w:p w14:paraId="1C647684" w14:textId="77777777" w:rsidR="001D0641" w:rsidRPr="00CC3694" w:rsidRDefault="001D0641" w:rsidP="00F37CEC">
            <w:pPr>
              <w:keepNext/>
              <w:tabs>
                <w:tab w:val="clear" w:pos="1247"/>
                <w:tab w:val="left" w:pos="162"/>
                <w:tab w:val="left" w:pos="864"/>
              </w:tabs>
              <w:suppressAutoHyphens/>
              <w:spacing w:after="16"/>
              <w:ind w:leftChars="-2" w:left="-2" w:right="176" w:hangingChars="1" w:hanging="2"/>
              <w:jc w:val="both"/>
              <w:rPr>
                <w:rFonts w:eastAsia="SimSun"/>
                <w:lang w:val="en-US" w:eastAsia="zh-CN"/>
              </w:rPr>
            </w:pPr>
            <w:r w:rsidRPr="00CC3694">
              <w:rPr>
                <w:rFonts w:eastAsia="SimSun"/>
                <w:lang w:val="zh-CN" w:eastAsia="zh-CN"/>
              </w:rPr>
              <w:t>成效评估和全球监测计划</w:t>
            </w:r>
          </w:p>
        </w:tc>
        <w:tc>
          <w:tcPr>
            <w:tcW w:w="1065" w:type="dxa"/>
            <w:gridSpan w:val="3"/>
            <w:tcBorders>
              <w:top w:val="nil"/>
              <w:left w:val="nil"/>
              <w:bottom w:val="single" w:sz="4" w:space="0" w:color="auto"/>
              <w:right w:val="nil"/>
            </w:tcBorders>
            <w:shd w:val="clear" w:color="auto" w:fill="FFFFFF" w:themeFill="background1"/>
            <w:noWrap/>
          </w:tcPr>
          <w:p w14:paraId="55236ED2" w14:textId="77777777" w:rsidR="001D0641" w:rsidRPr="00CC3694" w:rsidRDefault="001D0641" w:rsidP="00F37CEC">
            <w:pPr>
              <w:keepNext/>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4B5F4DB6" w14:textId="77777777" w:rsidR="001D0641" w:rsidRPr="00CC3694" w:rsidRDefault="001D0641" w:rsidP="00F37CEC">
            <w:pPr>
              <w:keepNext/>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223511FD" w14:textId="77777777" w:rsidR="001D0641" w:rsidRPr="00CC3694" w:rsidRDefault="001D0641" w:rsidP="00F37CEC">
            <w:pPr>
              <w:keepNext/>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207" w:type="dxa"/>
            <w:gridSpan w:val="3"/>
            <w:tcBorders>
              <w:top w:val="nil"/>
              <w:left w:val="nil"/>
              <w:bottom w:val="single" w:sz="4" w:space="0" w:color="auto"/>
              <w:right w:val="nil"/>
            </w:tcBorders>
            <w:shd w:val="clear" w:color="auto" w:fill="FFFFFF" w:themeFill="background1"/>
            <w:noWrap/>
          </w:tcPr>
          <w:p w14:paraId="68FFECB3" w14:textId="77777777" w:rsidR="001D0641" w:rsidRPr="00CC3694" w:rsidRDefault="001D0641" w:rsidP="00F37CEC">
            <w:pPr>
              <w:keepNext/>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3CEBB34F"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57EBFD87" w14:textId="77777777" w:rsidR="001D0641" w:rsidRPr="002F3EF0" w:rsidRDefault="001D0641" w:rsidP="00F37CEC">
            <w:pPr>
              <w:tabs>
                <w:tab w:val="clear" w:pos="1247"/>
                <w:tab w:val="clear" w:pos="2381"/>
                <w:tab w:val="left" w:pos="288"/>
                <w:tab w:val="left" w:pos="317"/>
                <w:tab w:val="left" w:pos="864"/>
              </w:tabs>
              <w:suppressAutoHyphens/>
              <w:spacing w:after="16"/>
              <w:ind w:right="34"/>
              <w:jc w:val="both"/>
              <w:rPr>
                <w:rFonts w:ascii="SimHei" w:eastAsia="SimHei" w:hAnsi="SimHei"/>
                <w:b/>
                <w:lang w:val="en-US" w:eastAsia="zh-CN"/>
              </w:rPr>
            </w:pPr>
            <w:r w:rsidRPr="00CC3694">
              <w:rPr>
                <w:rFonts w:eastAsia="SimSun"/>
                <w:lang w:val="zh-CN" w:eastAsia="zh-CN"/>
              </w:rPr>
              <w:tab/>
            </w:r>
            <w:r w:rsidRPr="002F3EF0">
              <w:rPr>
                <w:rFonts w:ascii="SimHei" w:eastAsia="SimHei" w:hAnsi="SimHei"/>
                <w:lang w:val="zh-CN" w:eastAsia="zh-CN"/>
              </w:rPr>
              <w:tab/>
            </w:r>
            <w:r w:rsidRPr="002F3EF0">
              <w:rPr>
                <w:rFonts w:ascii="SimHei" w:eastAsia="SimHei" w:hAnsi="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136A046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6537AD85"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408B9CF"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7DCD02A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r>
      <w:tr w:rsidR="001D0641" w:rsidRPr="00CC3694" w14:paraId="01F18080"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394AB43E" w14:textId="77777777" w:rsidR="001D0641" w:rsidRPr="00CC3694" w:rsidRDefault="001D0641" w:rsidP="00F37CEC">
            <w:pPr>
              <w:keepNext/>
              <w:keepLines/>
              <w:tabs>
                <w:tab w:val="clear" w:pos="1247"/>
                <w:tab w:val="clear" w:pos="2381"/>
                <w:tab w:val="left" w:pos="288"/>
                <w:tab w:val="left" w:pos="464"/>
                <w:tab w:val="left" w:pos="864"/>
              </w:tabs>
              <w:suppressAutoHyphens/>
              <w:spacing w:after="16"/>
              <w:ind w:right="34"/>
              <w:jc w:val="both"/>
              <w:rPr>
                <w:rFonts w:eastAsia="SimHei"/>
                <w:b/>
                <w:lang w:val="en-US" w:eastAsia="zh-CN"/>
              </w:rPr>
            </w:pPr>
            <w:r w:rsidRPr="00CC3694">
              <w:rPr>
                <w:rFonts w:eastAsia="SimHei"/>
                <w:b/>
                <w:lang w:val="zh-CN" w:eastAsia="zh-CN"/>
              </w:rPr>
              <w:t>8.</w:t>
            </w:r>
            <w:r w:rsidRPr="00CC3694">
              <w:rPr>
                <w:rFonts w:eastAsia="SimHei"/>
                <w:b/>
                <w:lang w:val="zh-CN" w:eastAsia="zh-CN"/>
              </w:rPr>
              <w:tab/>
            </w:r>
            <w:r w:rsidRPr="00CC3694">
              <w:rPr>
                <w:rFonts w:eastAsia="SimHei"/>
                <w:b/>
                <w:lang w:val="zh-CN" w:eastAsia="zh-CN"/>
              </w:rPr>
              <w:t>《水俣公约》下的国家报告</w:t>
            </w:r>
          </w:p>
        </w:tc>
      </w:tr>
      <w:tr w:rsidR="001D0641" w:rsidRPr="00CC3694" w14:paraId="0D6B8672" w14:textId="77777777" w:rsidTr="00F37CEC">
        <w:trPr>
          <w:cantSplit/>
          <w:jc w:val="center"/>
        </w:trPr>
        <w:tc>
          <w:tcPr>
            <w:tcW w:w="696" w:type="dxa"/>
            <w:tcBorders>
              <w:top w:val="nil"/>
              <w:left w:val="nil"/>
              <w:bottom w:val="single" w:sz="4" w:space="0" w:color="auto"/>
              <w:right w:val="nil"/>
            </w:tcBorders>
            <w:shd w:val="clear" w:color="auto" w:fill="FFFFFF" w:themeFill="background1"/>
            <w:noWrap/>
          </w:tcPr>
          <w:p w14:paraId="28DB570A"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p>
        </w:tc>
        <w:tc>
          <w:tcPr>
            <w:tcW w:w="2977" w:type="dxa"/>
            <w:gridSpan w:val="3"/>
            <w:tcBorders>
              <w:top w:val="nil"/>
              <w:left w:val="nil"/>
              <w:bottom w:val="single" w:sz="4" w:space="0" w:color="auto"/>
              <w:right w:val="nil"/>
            </w:tcBorders>
            <w:shd w:val="clear" w:color="auto" w:fill="FFFFFF" w:themeFill="background1"/>
            <w:noWrap/>
          </w:tcPr>
          <w:p w14:paraId="01A6D861" w14:textId="77777777" w:rsidR="001D0641" w:rsidRPr="00CC3694" w:rsidRDefault="001D0641" w:rsidP="00F37CEC">
            <w:pPr>
              <w:tabs>
                <w:tab w:val="clear" w:pos="1247"/>
                <w:tab w:val="left" w:pos="162"/>
                <w:tab w:val="left" w:pos="864"/>
              </w:tabs>
              <w:suppressAutoHyphens/>
              <w:spacing w:after="16"/>
              <w:ind w:leftChars="-2" w:right="176" w:hangingChars="2" w:hanging="4"/>
              <w:jc w:val="both"/>
              <w:rPr>
                <w:rFonts w:eastAsia="SimSun"/>
                <w:lang w:val="en-US" w:eastAsia="zh-CN"/>
              </w:rPr>
            </w:pPr>
            <w:r w:rsidRPr="00CC3694">
              <w:rPr>
                <w:rFonts w:eastAsia="SimSun"/>
                <w:lang w:val="zh-CN" w:eastAsia="zh-CN"/>
              </w:rPr>
              <w:t>《水俣公约》下的国家报告</w:t>
            </w:r>
          </w:p>
        </w:tc>
        <w:tc>
          <w:tcPr>
            <w:tcW w:w="1065" w:type="dxa"/>
            <w:gridSpan w:val="3"/>
            <w:tcBorders>
              <w:top w:val="nil"/>
              <w:left w:val="nil"/>
              <w:bottom w:val="single" w:sz="4" w:space="0" w:color="auto"/>
              <w:right w:val="nil"/>
            </w:tcBorders>
            <w:shd w:val="clear" w:color="auto" w:fill="FFFFFF" w:themeFill="background1"/>
            <w:noWrap/>
          </w:tcPr>
          <w:p w14:paraId="78C7BF20"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30 000</w:t>
            </w:r>
          </w:p>
        </w:tc>
        <w:tc>
          <w:tcPr>
            <w:tcW w:w="1061" w:type="dxa"/>
            <w:gridSpan w:val="3"/>
            <w:tcBorders>
              <w:top w:val="nil"/>
              <w:left w:val="nil"/>
              <w:bottom w:val="single" w:sz="4" w:space="0" w:color="auto"/>
              <w:right w:val="nil"/>
            </w:tcBorders>
            <w:shd w:val="clear" w:color="auto" w:fill="FFFFFF" w:themeFill="background1"/>
            <w:noWrap/>
          </w:tcPr>
          <w:p w14:paraId="21FC302E"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62D115F9"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30 000</w:t>
            </w:r>
          </w:p>
        </w:tc>
        <w:tc>
          <w:tcPr>
            <w:tcW w:w="1207" w:type="dxa"/>
            <w:gridSpan w:val="3"/>
            <w:tcBorders>
              <w:top w:val="nil"/>
              <w:left w:val="nil"/>
              <w:bottom w:val="single" w:sz="4" w:space="0" w:color="auto"/>
              <w:right w:val="nil"/>
            </w:tcBorders>
            <w:shd w:val="clear" w:color="auto" w:fill="FFFFFF" w:themeFill="background1"/>
            <w:noWrap/>
          </w:tcPr>
          <w:p w14:paraId="0A44D351"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212AE59E"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711189D8" w14:textId="77777777" w:rsidR="001D0641" w:rsidRPr="00CC3694" w:rsidRDefault="001D0641" w:rsidP="00F37CEC">
            <w:pPr>
              <w:tabs>
                <w:tab w:val="clear" w:pos="1247"/>
                <w:tab w:val="clear" w:pos="2381"/>
                <w:tab w:val="left" w:pos="288"/>
                <w:tab w:val="left" w:pos="317"/>
                <w:tab w:val="left" w:pos="864"/>
              </w:tabs>
              <w:suppressAutoHyphens/>
              <w:spacing w:after="16"/>
              <w:ind w:right="34"/>
              <w:jc w:val="both"/>
              <w:rPr>
                <w:rFonts w:eastAsia="SimHei"/>
                <w:b/>
                <w:bCs/>
                <w:lang w:val="en-US" w:eastAsia="zh-CN"/>
              </w:rPr>
            </w:pPr>
            <w:r w:rsidRPr="00CC3694">
              <w:rPr>
                <w:rFonts w:eastAsia="SimSun"/>
                <w:b/>
                <w:lang w:val="zh-CN" w:eastAsia="zh-CN"/>
              </w:rPr>
              <w:tab/>
            </w:r>
            <w:r w:rsidRPr="00CC3694">
              <w:rPr>
                <w:rFonts w:eastAsia="SimHei"/>
                <w:b/>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48E219C8"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503E04E"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0C0D13A"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20275D1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r>
      <w:tr w:rsidR="001D0641" w:rsidRPr="00CC3694" w14:paraId="670881F0"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05B7A2F6" w14:textId="77777777" w:rsidR="001D0641" w:rsidRPr="00CC3694" w:rsidRDefault="001D0641" w:rsidP="00F37CEC">
            <w:pPr>
              <w:tabs>
                <w:tab w:val="clear" w:pos="1247"/>
                <w:tab w:val="left" w:pos="162"/>
                <w:tab w:val="left" w:pos="864"/>
              </w:tabs>
              <w:suppressAutoHyphens/>
              <w:spacing w:after="16"/>
              <w:ind w:left="163" w:right="176"/>
              <w:jc w:val="both"/>
              <w:rPr>
                <w:rFonts w:eastAsia="SimHei"/>
                <w:b/>
                <w:bCs/>
                <w:lang w:val="en-US" w:eastAsia="zh-CN"/>
              </w:rPr>
            </w:pPr>
            <w:r w:rsidRPr="00CC3694">
              <w:rPr>
                <w:rFonts w:eastAsia="SimHei"/>
                <w:b/>
                <w:lang w:val="zh-CN" w:eastAsia="zh-CN"/>
              </w:rPr>
              <w:t>合计</w:t>
            </w:r>
            <w:r w:rsidRPr="00CC3694">
              <w:rPr>
                <w:rFonts w:eastAsia="SimHei"/>
                <w:b/>
                <w:lang w:val="zh-CN" w:eastAsia="zh-CN"/>
              </w:rPr>
              <w:t>(C)</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70F3728F"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67EC4D2"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8518349"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3A263693"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r>
      <w:tr w:rsidR="001D0641" w:rsidRPr="00CC3694" w14:paraId="289A1E9F"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4C6DBA8A" w14:textId="77777777" w:rsidR="001D0641" w:rsidRPr="00CC3694" w:rsidRDefault="001D0641" w:rsidP="00F37CEC">
            <w:pPr>
              <w:tabs>
                <w:tab w:val="left" w:pos="288"/>
                <w:tab w:val="left" w:pos="576"/>
                <w:tab w:val="left" w:pos="864"/>
                <w:tab w:val="left" w:pos="1152"/>
              </w:tabs>
              <w:suppressAutoHyphens/>
              <w:spacing w:after="16"/>
              <w:ind w:right="40"/>
              <w:jc w:val="both"/>
              <w:rPr>
                <w:rFonts w:eastAsia="SimHei"/>
                <w:b/>
                <w:lang w:val="en-US" w:eastAsia="zh-CN"/>
              </w:rPr>
            </w:pPr>
            <w:r w:rsidRPr="00CC3694">
              <w:rPr>
                <w:rFonts w:eastAsia="SimHei"/>
                <w:b/>
                <w:lang w:val="zh-CN" w:eastAsia="zh-CN"/>
              </w:rPr>
              <w:t>D.</w:t>
            </w:r>
            <w:r w:rsidRPr="00CC3694">
              <w:rPr>
                <w:rFonts w:eastAsia="SimHei"/>
                <w:b/>
                <w:lang w:val="zh-CN" w:eastAsia="zh-CN"/>
              </w:rPr>
              <w:tab/>
            </w:r>
            <w:r w:rsidRPr="00CC3694">
              <w:rPr>
                <w:rFonts w:eastAsia="SimHei"/>
                <w:b/>
                <w:lang w:val="zh-CN" w:eastAsia="zh-CN"/>
              </w:rPr>
              <w:t>知识及信息管理和外联</w:t>
            </w:r>
          </w:p>
        </w:tc>
      </w:tr>
      <w:tr w:rsidR="001D0641" w:rsidRPr="00CC3694" w14:paraId="6ED46B99" w14:textId="77777777" w:rsidTr="00F37CEC">
        <w:trPr>
          <w:cantSplit/>
          <w:jc w:val="center"/>
        </w:trPr>
        <w:tc>
          <w:tcPr>
            <w:tcW w:w="8067" w:type="dxa"/>
            <w:gridSpan w:val="16"/>
            <w:tcBorders>
              <w:top w:val="nil"/>
              <w:left w:val="nil"/>
              <w:bottom w:val="nil"/>
              <w:right w:val="nil"/>
            </w:tcBorders>
            <w:shd w:val="clear" w:color="auto" w:fill="FFFFFF" w:themeFill="background1"/>
            <w:noWrap/>
            <w:hideMark/>
          </w:tcPr>
          <w:p w14:paraId="3B956F1C" w14:textId="77777777" w:rsidR="001D0641" w:rsidRPr="00CC3694" w:rsidRDefault="001D0641" w:rsidP="00F37CEC">
            <w:pPr>
              <w:tabs>
                <w:tab w:val="clear" w:pos="1247"/>
                <w:tab w:val="clear" w:pos="2381"/>
                <w:tab w:val="left" w:pos="288"/>
                <w:tab w:val="left" w:pos="464"/>
                <w:tab w:val="left" w:pos="864"/>
              </w:tabs>
              <w:suppressAutoHyphens/>
              <w:spacing w:after="16"/>
              <w:ind w:right="34"/>
              <w:jc w:val="both"/>
              <w:rPr>
                <w:rFonts w:eastAsia="SimHei"/>
                <w:b/>
                <w:bCs/>
                <w:lang w:val="en-US" w:eastAsia="zh-CN"/>
              </w:rPr>
            </w:pPr>
            <w:r w:rsidRPr="00CC3694">
              <w:rPr>
                <w:rFonts w:eastAsia="SimHei"/>
                <w:b/>
                <w:lang w:val="zh-CN" w:eastAsia="zh-CN"/>
              </w:rPr>
              <w:t>9.</w:t>
            </w:r>
            <w:r w:rsidRPr="00CC3694">
              <w:rPr>
                <w:rFonts w:eastAsia="SimHei"/>
                <w:b/>
                <w:lang w:val="zh-CN" w:eastAsia="zh-CN"/>
              </w:rPr>
              <w:tab/>
            </w:r>
            <w:r w:rsidRPr="00CC3694">
              <w:rPr>
                <w:rFonts w:eastAsia="SimHei"/>
                <w:b/>
                <w:lang w:val="zh-CN" w:eastAsia="zh-CN"/>
              </w:rPr>
              <w:t>出版物</w:t>
            </w:r>
          </w:p>
        </w:tc>
      </w:tr>
      <w:tr w:rsidR="001D0641" w:rsidRPr="00CC3694" w14:paraId="50E246B1" w14:textId="77777777" w:rsidTr="00F37CEC">
        <w:trPr>
          <w:gridAfter w:val="2"/>
          <w:wAfter w:w="20" w:type="dxa"/>
          <w:cantSplit/>
          <w:jc w:val="center"/>
        </w:trPr>
        <w:tc>
          <w:tcPr>
            <w:tcW w:w="696" w:type="dxa"/>
            <w:tcBorders>
              <w:top w:val="nil"/>
              <w:left w:val="nil"/>
              <w:bottom w:val="single" w:sz="4" w:space="0" w:color="auto"/>
              <w:right w:val="nil"/>
            </w:tcBorders>
            <w:shd w:val="clear" w:color="auto" w:fill="FFFFFF" w:themeFill="background1"/>
            <w:noWrap/>
          </w:tcPr>
          <w:p w14:paraId="6630B208" w14:textId="77777777" w:rsidR="001D0641" w:rsidRPr="00CC3694" w:rsidRDefault="001D0641" w:rsidP="00F37CEC">
            <w:pPr>
              <w:tabs>
                <w:tab w:val="left" w:pos="288"/>
                <w:tab w:val="left" w:pos="576"/>
                <w:tab w:val="left" w:pos="864"/>
                <w:tab w:val="left" w:pos="1152"/>
              </w:tabs>
              <w:suppressAutoHyphens/>
              <w:spacing w:after="16"/>
              <w:ind w:right="40"/>
              <w:jc w:val="both"/>
              <w:rPr>
                <w:rFonts w:eastAsia="SimSun"/>
                <w:lang w:eastAsia="zh-CN"/>
              </w:rPr>
            </w:pPr>
          </w:p>
        </w:tc>
        <w:tc>
          <w:tcPr>
            <w:tcW w:w="2957" w:type="dxa"/>
            <w:tcBorders>
              <w:top w:val="nil"/>
              <w:left w:val="nil"/>
              <w:bottom w:val="single" w:sz="4" w:space="0" w:color="auto"/>
              <w:right w:val="nil"/>
            </w:tcBorders>
            <w:shd w:val="clear" w:color="auto" w:fill="FFFFFF" w:themeFill="background1"/>
            <w:noWrap/>
          </w:tcPr>
          <w:p w14:paraId="752ADB02" w14:textId="77777777" w:rsidR="001D0641" w:rsidRPr="00CC3694" w:rsidRDefault="001D0641" w:rsidP="00F37CEC">
            <w:pPr>
              <w:tabs>
                <w:tab w:val="clear" w:pos="1247"/>
                <w:tab w:val="left" w:pos="162"/>
                <w:tab w:val="left" w:pos="864"/>
              </w:tabs>
              <w:suppressAutoHyphens/>
              <w:spacing w:after="16"/>
              <w:ind w:leftChars="-8" w:right="176" w:hangingChars="8" w:hanging="16"/>
              <w:jc w:val="both"/>
              <w:rPr>
                <w:rFonts w:eastAsia="SimSun"/>
                <w:lang w:val="en-US" w:eastAsia="zh-CN"/>
              </w:rPr>
            </w:pPr>
            <w:r w:rsidRPr="00CC3694">
              <w:rPr>
                <w:rFonts w:eastAsia="SimSun"/>
                <w:lang w:val="zh-CN" w:eastAsia="zh-CN"/>
              </w:rPr>
              <w:t>出版物</w:t>
            </w:r>
          </w:p>
        </w:tc>
        <w:tc>
          <w:tcPr>
            <w:tcW w:w="1065" w:type="dxa"/>
            <w:gridSpan w:val="3"/>
            <w:tcBorders>
              <w:top w:val="nil"/>
              <w:left w:val="nil"/>
              <w:bottom w:val="single" w:sz="4" w:space="0" w:color="auto"/>
              <w:right w:val="nil"/>
            </w:tcBorders>
            <w:shd w:val="clear" w:color="auto" w:fill="FFFFFF" w:themeFill="background1"/>
            <w:noWrap/>
          </w:tcPr>
          <w:p w14:paraId="0820D078"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30 000</w:t>
            </w:r>
          </w:p>
        </w:tc>
        <w:tc>
          <w:tcPr>
            <w:tcW w:w="1061" w:type="dxa"/>
            <w:gridSpan w:val="3"/>
            <w:tcBorders>
              <w:top w:val="nil"/>
              <w:left w:val="nil"/>
              <w:bottom w:val="single" w:sz="4" w:space="0" w:color="auto"/>
              <w:right w:val="nil"/>
            </w:tcBorders>
            <w:shd w:val="clear" w:color="auto" w:fill="FFFFFF" w:themeFill="background1"/>
            <w:noWrap/>
          </w:tcPr>
          <w:p w14:paraId="6DEA3F11"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4E82673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30 000</w:t>
            </w:r>
          </w:p>
        </w:tc>
        <w:tc>
          <w:tcPr>
            <w:tcW w:w="1207" w:type="dxa"/>
            <w:gridSpan w:val="3"/>
            <w:tcBorders>
              <w:top w:val="nil"/>
              <w:left w:val="nil"/>
              <w:bottom w:val="single" w:sz="4" w:space="0" w:color="auto"/>
              <w:right w:val="nil"/>
            </w:tcBorders>
            <w:shd w:val="clear" w:color="auto" w:fill="FFFFFF" w:themeFill="background1"/>
            <w:noWrap/>
          </w:tcPr>
          <w:p w14:paraId="7BBE5C27"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lang w:eastAsia="zh-CN"/>
              </w:rPr>
            </w:pPr>
            <w:r w:rsidRPr="00CC3694">
              <w:rPr>
                <w:rFonts w:eastAsia="SimSun"/>
                <w:lang w:eastAsia="zh-CN"/>
              </w:rPr>
              <w:t>–</w:t>
            </w:r>
          </w:p>
        </w:tc>
      </w:tr>
      <w:tr w:rsidR="001D0641" w:rsidRPr="00CC3694" w14:paraId="1B23B020"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13BEDE54" w14:textId="77777777" w:rsidR="001D0641" w:rsidRPr="00CC3694" w:rsidRDefault="001D0641" w:rsidP="00F37CEC">
            <w:pPr>
              <w:tabs>
                <w:tab w:val="clear" w:pos="1247"/>
                <w:tab w:val="clear" w:pos="2381"/>
                <w:tab w:val="left" w:pos="288"/>
                <w:tab w:val="left" w:pos="317"/>
                <w:tab w:val="left" w:pos="864"/>
              </w:tabs>
              <w:suppressAutoHyphens/>
              <w:spacing w:after="16"/>
              <w:ind w:right="34"/>
              <w:jc w:val="both"/>
              <w:rPr>
                <w:rFonts w:eastAsia="SimHei"/>
                <w:b/>
                <w:lang w:val="en-US" w:eastAsia="zh-CN"/>
              </w:rPr>
            </w:pPr>
            <w:r w:rsidRPr="00CC3694">
              <w:rPr>
                <w:rFonts w:eastAsia="SimSun"/>
                <w:lang w:val="zh-CN" w:eastAsia="zh-CN"/>
              </w:rPr>
              <w:tab/>
            </w:r>
            <w:r w:rsidRPr="00CC3694">
              <w:rPr>
                <w:rFonts w:eastAsia="SimSun"/>
                <w:b/>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1C63F0D1"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11A5386"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A030E1A"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30 000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5240CDCA" w14:textId="77777777" w:rsidR="001D0641" w:rsidRPr="00CC3694" w:rsidRDefault="001D0641" w:rsidP="00F37CEC">
            <w:pPr>
              <w:tabs>
                <w:tab w:val="left" w:pos="288"/>
                <w:tab w:val="left" w:pos="576"/>
                <w:tab w:val="left" w:pos="864"/>
                <w:tab w:val="left" w:pos="1152"/>
              </w:tabs>
              <w:suppressAutoHyphens/>
              <w:spacing w:after="16"/>
              <w:ind w:right="40"/>
              <w:jc w:val="right"/>
              <w:rPr>
                <w:rFonts w:eastAsia="SimSun"/>
                <w:b/>
                <w:lang w:eastAsia="zh-CN"/>
              </w:rPr>
            </w:pPr>
            <w:r w:rsidRPr="00CC3694">
              <w:rPr>
                <w:rFonts w:eastAsia="SimSun"/>
                <w:b/>
                <w:lang w:eastAsia="zh-CN"/>
              </w:rPr>
              <w:t>–</w:t>
            </w:r>
          </w:p>
        </w:tc>
      </w:tr>
      <w:tr w:rsidR="001D0641" w:rsidRPr="00CC3694" w14:paraId="056E19C1"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43288B20" w14:textId="77777777" w:rsidR="001D0641" w:rsidRPr="00CC3694" w:rsidRDefault="001D0641" w:rsidP="00F37CEC">
            <w:pPr>
              <w:tabs>
                <w:tab w:val="clear" w:pos="1247"/>
                <w:tab w:val="clear" w:pos="2381"/>
                <w:tab w:val="left" w:pos="317"/>
                <w:tab w:val="left" w:pos="864"/>
              </w:tabs>
              <w:suppressAutoHyphens/>
              <w:spacing w:after="6"/>
              <w:ind w:right="34"/>
              <w:jc w:val="both"/>
              <w:rPr>
                <w:rFonts w:eastAsia="SimHei"/>
                <w:b/>
                <w:bCs/>
                <w:lang w:val="en-US" w:eastAsia="zh-CN"/>
              </w:rPr>
            </w:pPr>
            <w:r w:rsidRPr="00CC3694">
              <w:rPr>
                <w:rFonts w:eastAsia="SimHei"/>
                <w:b/>
                <w:lang w:val="zh-CN" w:eastAsia="zh-CN"/>
              </w:rPr>
              <w:t xml:space="preserve">10. </w:t>
            </w:r>
            <w:r w:rsidRPr="00CC3694">
              <w:rPr>
                <w:rFonts w:eastAsia="SimHei"/>
                <w:b/>
                <w:lang w:val="zh-CN" w:eastAsia="zh-CN"/>
              </w:rPr>
              <w:t>交流、外联和提高公众认识</w:t>
            </w:r>
          </w:p>
        </w:tc>
      </w:tr>
      <w:tr w:rsidR="001D0641" w:rsidRPr="00CC3694" w14:paraId="3339FAE7" w14:textId="77777777" w:rsidTr="00F37CEC">
        <w:trPr>
          <w:gridAfter w:val="2"/>
          <w:wAfter w:w="20" w:type="dxa"/>
          <w:cantSplit/>
          <w:jc w:val="center"/>
        </w:trPr>
        <w:tc>
          <w:tcPr>
            <w:tcW w:w="696" w:type="dxa"/>
            <w:tcBorders>
              <w:top w:val="nil"/>
              <w:left w:val="nil"/>
              <w:bottom w:val="single" w:sz="4" w:space="0" w:color="auto"/>
              <w:right w:val="nil"/>
            </w:tcBorders>
            <w:shd w:val="clear" w:color="auto" w:fill="FFFFFF" w:themeFill="background1"/>
            <w:noWrap/>
          </w:tcPr>
          <w:p w14:paraId="6BDEAD65"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single" w:sz="4" w:space="0" w:color="auto"/>
              <w:right w:val="nil"/>
            </w:tcBorders>
            <w:shd w:val="clear" w:color="auto" w:fill="FFFFFF" w:themeFill="background1"/>
            <w:noWrap/>
          </w:tcPr>
          <w:p w14:paraId="58AEE2F1" w14:textId="77777777" w:rsidR="001D0641" w:rsidRPr="00CC3694" w:rsidRDefault="001D0641" w:rsidP="00F37CEC">
            <w:pPr>
              <w:tabs>
                <w:tab w:val="clear" w:pos="1247"/>
                <w:tab w:val="left" w:pos="162"/>
                <w:tab w:val="left" w:pos="864"/>
              </w:tabs>
              <w:suppressAutoHyphens/>
              <w:spacing w:after="6"/>
              <w:ind w:leftChars="-8" w:right="176" w:hangingChars="8" w:hanging="16"/>
              <w:jc w:val="both"/>
              <w:rPr>
                <w:rFonts w:eastAsia="SimSun"/>
                <w:lang w:val="en-US" w:eastAsia="zh-CN"/>
              </w:rPr>
            </w:pPr>
            <w:r w:rsidRPr="00CC3694">
              <w:rPr>
                <w:rFonts w:eastAsia="SimSun"/>
                <w:lang w:val="zh-CN" w:eastAsia="zh-CN"/>
              </w:rPr>
              <w:t>交流、外联和提高公众认识</w:t>
            </w:r>
          </w:p>
        </w:tc>
        <w:tc>
          <w:tcPr>
            <w:tcW w:w="1065" w:type="dxa"/>
            <w:gridSpan w:val="3"/>
            <w:tcBorders>
              <w:top w:val="nil"/>
              <w:left w:val="nil"/>
              <w:bottom w:val="single" w:sz="4" w:space="0" w:color="auto"/>
              <w:right w:val="nil"/>
            </w:tcBorders>
            <w:shd w:val="clear" w:color="auto" w:fill="FFFFFF" w:themeFill="background1"/>
            <w:noWrap/>
          </w:tcPr>
          <w:p w14:paraId="48451D14"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100 000</w:t>
            </w:r>
          </w:p>
        </w:tc>
        <w:tc>
          <w:tcPr>
            <w:tcW w:w="1061" w:type="dxa"/>
            <w:gridSpan w:val="3"/>
            <w:tcBorders>
              <w:top w:val="nil"/>
              <w:left w:val="nil"/>
              <w:bottom w:val="single" w:sz="4" w:space="0" w:color="auto"/>
              <w:right w:val="nil"/>
            </w:tcBorders>
            <w:shd w:val="clear" w:color="auto" w:fill="FFFFFF" w:themeFill="background1"/>
            <w:noWrap/>
          </w:tcPr>
          <w:p w14:paraId="1E7966D4"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326A8F56"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50 000</w:t>
            </w:r>
          </w:p>
        </w:tc>
        <w:tc>
          <w:tcPr>
            <w:tcW w:w="1207" w:type="dxa"/>
            <w:gridSpan w:val="3"/>
            <w:tcBorders>
              <w:top w:val="nil"/>
              <w:left w:val="nil"/>
              <w:bottom w:val="single" w:sz="4" w:space="0" w:color="auto"/>
              <w:right w:val="nil"/>
            </w:tcBorders>
            <w:shd w:val="clear" w:color="auto" w:fill="FFFFFF" w:themeFill="background1"/>
            <w:noWrap/>
          </w:tcPr>
          <w:p w14:paraId="3D09922F"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432395CF"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525B43FD" w14:textId="77777777" w:rsidR="001D0641" w:rsidRPr="00CC3694" w:rsidRDefault="001D0641" w:rsidP="00F37CEC">
            <w:pPr>
              <w:tabs>
                <w:tab w:val="clear" w:pos="1247"/>
                <w:tab w:val="clear" w:pos="2381"/>
                <w:tab w:val="left" w:pos="288"/>
                <w:tab w:val="left" w:pos="317"/>
                <w:tab w:val="left" w:pos="864"/>
              </w:tabs>
              <w:suppressAutoHyphens/>
              <w:spacing w:after="6"/>
              <w:ind w:right="34"/>
              <w:jc w:val="both"/>
              <w:rPr>
                <w:rFonts w:eastAsia="SimHei"/>
                <w:b/>
                <w:lang w:val="en-US" w:eastAsia="zh-CN"/>
              </w:rPr>
            </w:pPr>
            <w:r w:rsidRPr="00CC3694">
              <w:rPr>
                <w:rFonts w:eastAsia="SimSun"/>
                <w:b/>
                <w:lang w:val="zh-CN" w:eastAsia="zh-CN"/>
              </w:rPr>
              <w:tab/>
            </w:r>
            <w:r w:rsidRPr="00CC3694">
              <w:rPr>
                <w:rFonts w:eastAsia="SimHei"/>
                <w:b/>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124C131C"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100 000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B85D69E"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8871CC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50 000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6267CCAB"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r>
      <w:tr w:rsidR="001D0641" w:rsidRPr="00CC3694" w14:paraId="1EC90CF6"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4737104C" w14:textId="77777777" w:rsidR="001D0641" w:rsidRPr="00CC3694" w:rsidRDefault="001D0641" w:rsidP="00F37CEC">
            <w:pPr>
              <w:tabs>
                <w:tab w:val="clear" w:pos="1247"/>
                <w:tab w:val="left" w:pos="162"/>
                <w:tab w:val="left" w:pos="864"/>
              </w:tabs>
              <w:suppressAutoHyphens/>
              <w:spacing w:after="6"/>
              <w:ind w:left="163" w:right="176"/>
              <w:jc w:val="both"/>
              <w:rPr>
                <w:rFonts w:eastAsia="SimHei"/>
                <w:b/>
                <w:lang w:val="en-US" w:eastAsia="zh-CN"/>
              </w:rPr>
            </w:pPr>
            <w:r w:rsidRPr="00CC3694">
              <w:rPr>
                <w:rFonts w:eastAsia="SimHei"/>
                <w:b/>
                <w:lang w:val="zh-CN" w:eastAsia="zh-CN"/>
              </w:rPr>
              <w:t>合计</w:t>
            </w:r>
            <w:r w:rsidRPr="00CC3694">
              <w:rPr>
                <w:rFonts w:eastAsia="SimHei"/>
                <w:b/>
                <w:lang w:val="zh-CN" w:eastAsia="zh-CN"/>
              </w:rPr>
              <w:t>(D)</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2679153E"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130 000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E30B901"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7E3607CB"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80 000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79D5EBEE"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r>
      <w:tr w:rsidR="001D0641" w:rsidRPr="00CC3694" w14:paraId="69C2B868"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22030AD1" w14:textId="77777777" w:rsidR="001D0641" w:rsidRPr="00CC3694" w:rsidRDefault="001D0641" w:rsidP="00F37CEC">
            <w:pPr>
              <w:tabs>
                <w:tab w:val="left" w:pos="317"/>
                <w:tab w:val="left" w:pos="576"/>
                <w:tab w:val="left" w:pos="864"/>
                <w:tab w:val="left" w:pos="1152"/>
              </w:tabs>
              <w:suppressAutoHyphens/>
              <w:spacing w:after="6"/>
              <w:ind w:right="40"/>
              <w:jc w:val="both"/>
              <w:rPr>
                <w:rFonts w:eastAsia="SimHei"/>
                <w:b/>
                <w:lang w:val="en-US" w:eastAsia="zh-CN"/>
              </w:rPr>
            </w:pPr>
            <w:r w:rsidRPr="00CC3694">
              <w:rPr>
                <w:rFonts w:eastAsia="SimHei"/>
                <w:b/>
                <w:lang w:val="zh-CN" w:eastAsia="zh-CN"/>
              </w:rPr>
              <w:t>E.</w:t>
            </w:r>
            <w:r w:rsidRPr="00CC3694">
              <w:rPr>
                <w:rFonts w:eastAsia="SimHei"/>
                <w:b/>
                <w:lang w:val="zh-CN" w:eastAsia="zh-CN"/>
              </w:rPr>
              <w:tab/>
            </w:r>
            <w:r w:rsidRPr="00CC3694">
              <w:rPr>
                <w:rFonts w:eastAsia="SimHei"/>
                <w:b/>
                <w:lang w:val="zh-CN" w:eastAsia="zh-CN"/>
              </w:rPr>
              <w:t>整体管理</w:t>
            </w:r>
          </w:p>
        </w:tc>
      </w:tr>
      <w:tr w:rsidR="001D0641" w:rsidRPr="00CC3694" w14:paraId="4689ECED" w14:textId="77777777" w:rsidTr="00F37CEC">
        <w:trPr>
          <w:cantSplit/>
          <w:jc w:val="center"/>
        </w:trPr>
        <w:tc>
          <w:tcPr>
            <w:tcW w:w="8067" w:type="dxa"/>
            <w:gridSpan w:val="16"/>
            <w:tcBorders>
              <w:top w:val="nil"/>
              <w:left w:val="nil"/>
              <w:bottom w:val="nil"/>
              <w:right w:val="nil"/>
            </w:tcBorders>
            <w:shd w:val="clear" w:color="auto" w:fill="FFFFFF" w:themeFill="background1"/>
            <w:noWrap/>
            <w:hideMark/>
          </w:tcPr>
          <w:p w14:paraId="6E296EBB" w14:textId="77777777" w:rsidR="001D0641" w:rsidRPr="00CC3694" w:rsidRDefault="001D0641" w:rsidP="00F37CEC">
            <w:pPr>
              <w:tabs>
                <w:tab w:val="clear" w:pos="1247"/>
                <w:tab w:val="clear" w:pos="2381"/>
                <w:tab w:val="left" w:pos="212"/>
                <w:tab w:val="left" w:pos="317"/>
                <w:tab w:val="left" w:pos="864"/>
              </w:tabs>
              <w:suppressAutoHyphens/>
              <w:spacing w:after="6"/>
              <w:ind w:right="34"/>
              <w:jc w:val="both"/>
              <w:rPr>
                <w:rFonts w:eastAsia="SimHei"/>
                <w:b/>
                <w:bCs/>
                <w:lang w:val="en-US" w:eastAsia="zh-CN"/>
              </w:rPr>
            </w:pPr>
            <w:r w:rsidRPr="00CC3694">
              <w:rPr>
                <w:rFonts w:eastAsia="SimHei"/>
                <w:b/>
                <w:lang w:val="zh-CN" w:eastAsia="zh-CN"/>
              </w:rPr>
              <w:t>11.</w:t>
            </w:r>
            <w:r w:rsidRPr="00CC3694">
              <w:rPr>
                <w:rFonts w:eastAsia="SimHei"/>
                <w:b/>
                <w:lang w:val="zh-CN" w:eastAsia="zh-CN"/>
              </w:rPr>
              <w:tab/>
            </w:r>
            <w:r w:rsidRPr="00CC3694">
              <w:rPr>
                <w:rFonts w:eastAsia="SimHei"/>
                <w:b/>
                <w:lang w:val="zh-CN" w:eastAsia="zh-CN"/>
              </w:rPr>
              <w:t>执行指导与管理</w:t>
            </w:r>
          </w:p>
        </w:tc>
      </w:tr>
      <w:tr w:rsidR="001D0641" w:rsidRPr="00CC3694" w14:paraId="626EDA17" w14:textId="77777777" w:rsidTr="00F37CEC">
        <w:trPr>
          <w:gridAfter w:val="2"/>
          <w:wAfter w:w="20" w:type="dxa"/>
          <w:cantSplit/>
          <w:jc w:val="center"/>
        </w:trPr>
        <w:tc>
          <w:tcPr>
            <w:tcW w:w="696" w:type="dxa"/>
            <w:tcBorders>
              <w:top w:val="nil"/>
              <w:left w:val="nil"/>
              <w:bottom w:val="nil"/>
              <w:right w:val="nil"/>
            </w:tcBorders>
            <w:shd w:val="clear" w:color="auto" w:fill="FFFFFF" w:themeFill="background1"/>
            <w:noWrap/>
            <w:hideMark/>
          </w:tcPr>
          <w:p w14:paraId="345316A4"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nil"/>
              <w:right w:val="nil"/>
            </w:tcBorders>
            <w:shd w:val="clear" w:color="auto" w:fill="FFFFFF" w:themeFill="background1"/>
            <w:noWrap/>
            <w:hideMark/>
          </w:tcPr>
          <w:p w14:paraId="7298638C" w14:textId="77777777" w:rsidR="001D0641" w:rsidRPr="00CC3694" w:rsidRDefault="001D0641" w:rsidP="00F37CEC">
            <w:pPr>
              <w:tabs>
                <w:tab w:val="clear" w:pos="1247"/>
                <w:tab w:val="left" w:pos="162"/>
                <w:tab w:val="left" w:pos="864"/>
              </w:tabs>
              <w:suppressAutoHyphens/>
              <w:spacing w:after="6"/>
              <w:ind w:leftChars="-8" w:left="4" w:right="176" w:hangingChars="10" w:hanging="20"/>
              <w:jc w:val="both"/>
              <w:rPr>
                <w:rFonts w:eastAsia="SimSun"/>
                <w:lang w:val="en-US" w:eastAsia="zh-CN"/>
              </w:rPr>
            </w:pPr>
            <w:r w:rsidRPr="00CC3694">
              <w:rPr>
                <w:rFonts w:eastAsia="SimSun"/>
                <w:lang w:val="zh-CN" w:eastAsia="zh-CN"/>
              </w:rPr>
              <w:t>整体管理</w:t>
            </w:r>
          </w:p>
        </w:tc>
        <w:tc>
          <w:tcPr>
            <w:tcW w:w="1065" w:type="dxa"/>
            <w:gridSpan w:val="3"/>
            <w:tcBorders>
              <w:top w:val="nil"/>
              <w:left w:val="nil"/>
              <w:bottom w:val="nil"/>
              <w:right w:val="nil"/>
            </w:tcBorders>
            <w:shd w:val="clear" w:color="auto" w:fill="FFFFFF" w:themeFill="background1"/>
            <w:noWrap/>
            <w:hideMark/>
          </w:tcPr>
          <w:p w14:paraId="5B2FE71F"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1 930 950</w:t>
            </w:r>
          </w:p>
        </w:tc>
        <w:tc>
          <w:tcPr>
            <w:tcW w:w="1061" w:type="dxa"/>
            <w:gridSpan w:val="3"/>
            <w:tcBorders>
              <w:top w:val="nil"/>
              <w:left w:val="nil"/>
              <w:bottom w:val="nil"/>
              <w:right w:val="nil"/>
            </w:tcBorders>
            <w:shd w:val="clear" w:color="auto" w:fill="FFFFFF" w:themeFill="background1"/>
            <w:noWrap/>
            <w:hideMark/>
          </w:tcPr>
          <w:p w14:paraId="57C27471"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c>
          <w:tcPr>
            <w:tcW w:w="1061" w:type="dxa"/>
            <w:gridSpan w:val="3"/>
            <w:tcBorders>
              <w:top w:val="nil"/>
              <w:left w:val="nil"/>
              <w:bottom w:val="nil"/>
              <w:right w:val="nil"/>
            </w:tcBorders>
            <w:shd w:val="clear" w:color="auto" w:fill="FFFFFF" w:themeFill="background1"/>
            <w:noWrap/>
            <w:hideMark/>
          </w:tcPr>
          <w:p w14:paraId="59F9E745"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1 930 950</w:t>
            </w:r>
          </w:p>
        </w:tc>
        <w:tc>
          <w:tcPr>
            <w:tcW w:w="1207" w:type="dxa"/>
            <w:gridSpan w:val="3"/>
            <w:tcBorders>
              <w:top w:val="nil"/>
              <w:left w:val="nil"/>
              <w:bottom w:val="nil"/>
              <w:right w:val="nil"/>
            </w:tcBorders>
            <w:shd w:val="clear" w:color="auto" w:fill="FFFFFF" w:themeFill="background1"/>
            <w:noWrap/>
            <w:hideMark/>
          </w:tcPr>
          <w:p w14:paraId="632A2233"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r>
      <w:tr w:rsidR="001D0641" w:rsidRPr="00CC3694" w14:paraId="1D35785A" w14:textId="77777777" w:rsidTr="00F37CEC">
        <w:trPr>
          <w:gridAfter w:val="2"/>
          <w:wAfter w:w="20" w:type="dxa"/>
          <w:cantSplit/>
          <w:jc w:val="center"/>
        </w:trPr>
        <w:tc>
          <w:tcPr>
            <w:tcW w:w="696" w:type="dxa"/>
            <w:tcBorders>
              <w:top w:val="nil"/>
              <w:left w:val="nil"/>
              <w:bottom w:val="single" w:sz="4" w:space="0" w:color="auto"/>
              <w:right w:val="nil"/>
            </w:tcBorders>
            <w:shd w:val="clear" w:color="auto" w:fill="FFFFFF" w:themeFill="background1"/>
            <w:noWrap/>
            <w:hideMark/>
          </w:tcPr>
          <w:p w14:paraId="51B17CD8"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single" w:sz="4" w:space="0" w:color="auto"/>
              <w:right w:val="nil"/>
            </w:tcBorders>
            <w:shd w:val="clear" w:color="auto" w:fill="FFFFFF" w:themeFill="background1"/>
            <w:noWrap/>
            <w:hideMark/>
          </w:tcPr>
          <w:p w14:paraId="210F582A" w14:textId="77777777" w:rsidR="001D0641" w:rsidRPr="00CC3694" w:rsidRDefault="001D0641" w:rsidP="00F37CEC">
            <w:pPr>
              <w:tabs>
                <w:tab w:val="clear" w:pos="1247"/>
                <w:tab w:val="left" w:pos="162"/>
                <w:tab w:val="left" w:pos="864"/>
              </w:tabs>
              <w:suppressAutoHyphens/>
              <w:spacing w:after="6"/>
              <w:ind w:leftChars="-8" w:left="4" w:right="176" w:hangingChars="10" w:hanging="20"/>
              <w:jc w:val="both"/>
              <w:rPr>
                <w:rFonts w:eastAsia="SimSun"/>
                <w:lang w:val="en-US" w:eastAsia="zh-CN"/>
              </w:rPr>
            </w:pPr>
            <w:r w:rsidRPr="00CC3694">
              <w:rPr>
                <w:rFonts w:eastAsia="SimSun"/>
                <w:lang w:val="zh-CN" w:eastAsia="zh-CN"/>
              </w:rPr>
              <w:t>工作人员差旅</w:t>
            </w:r>
          </w:p>
        </w:tc>
        <w:tc>
          <w:tcPr>
            <w:tcW w:w="1065" w:type="dxa"/>
            <w:gridSpan w:val="3"/>
            <w:tcBorders>
              <w:top w:val="nil"/>
              <w:left w:val="nil"/>
              <w:bottom w:val="single" w:sz="4" w:space="0" w:color="auto"/>
              <w:right w:val="nil"/>
            </w:tcBorders>
            <w:shd w:val="clear" w:color="auto" w:fill="FFFFFF" w:themeFill="background1"/>
            <w:noWrap/>
            <w:hideMark/>
          </w:tcPr>
          <w:p w14:paraId="64B61A19"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150 000</w:t>
            </w:r>
          </w:p>
        </w:tc>
        <w:tc>
          <w:tcPr>
            <w:tcW w:w="1061" w:type="dxa"/>
            <w:gridSpan w:val="3"/>
            <w:tcBorders>
              <w:top w:val="nil"/>
              <w:left w:val="nil"/>
              <w:bottom w:val="single" w:sz="4" w:space="0" w:color="auto"/>
              <w:right w:val="nil"/>
            </w:tcBorders>
            <w:shd w:val="clear" w:color="auto" w:fill="FFFFFF" w:themeFill="background1"/>
            <w:noWrap/>
          </w:tcPr>
          <w:p w14:paraId="39141EED"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c>
          <w:tcPr>
            <w:tcW w:w="1061" w:type="dxa"/>
            <w:gridSpan w:val="3"/>
            <w:tcBorders>
              <w:top w:val="nil"/>
              <w:left w:val="nil"/>
              <w:bottom w:val="single" w:sz="4" w:space="0" w:color="auto"/>
              <w:right w:val="nil"/>
            </w:tcBorders>
            <w:shd w:val="clear" w:color="auto" w:fill="FFFFFF" w:themeFill="background1"/>
            <w:noWrap/>
            <w:hideMark/>
          </w:tcPr>
          <w:p w14:paraId="53F34EE0"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150 000</w:t>
            </w:r>
          </w:p>
        </w:tc>
        <w:tc>
          <w:tcPr>
            <w:tcW w:w="1207" w:type="dxa"/>
            <w:gridSpan w:val="3"/>
            <w:tcBorders>
              <w:top w:val="nil"/>
              <w:left w:val="nil"/>
              <w:bottom w:val="single" w:sz="4" w:space="0" w:color="auto"/>
              <w:right w:val="nil"/>
            </w:tcBorders>
            <w:shd w:val="clear" w:color="auto" w:fill="FFFFFF" w:themeFill="background1"/>
            <w:noWrap/>
            <w:hideMark/>
          </w:tcPr>
          <w:p w14:paraId="3825CCFB"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rPr>
            </w:pPr>
            <w:r w:rsidRPr="00CC3694">
              <w:rPr>
                <w:rFonts w:eastAsia="SimSun"/>
              </w:rPr>
              <w:t>–</w:t>
            </w:r>
          </w:p>
        </w:tc>
      </w:tr>
      <w:tr w:rsidR="001D0641" w:rsidRPr="00CC3694" w14:paraId="0EC60CD9"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2756CCE5" w14:textId="77777777" w:rsidR="001D0641" w:rsidRPr="00CC3694" w:rsidRDefault="001D0641" w:rsidP="00F37CEC">
            <w:pPr>
              <w:tabs>
                <w:tab w:val="clear" w:pos="1247"/>
                <w:tab w:val="clear" w:pos="2381"/>
                <w:tab w:val="left" w:pos="288"/>
                <w:tab w:val="left" w:pos="317"/>
                <w:tab w:val="left" w:pos="864"/>
              </w:tabs>
              <w:suppressAutoHyphens/>
              <w:spacing w:after="6"/>
              <w:ind w:right="34"/>
              <w:jc w:val="both"/>
              <w:rPr>
                <w:rFonts w:eastAsia="SimHei"/>
                <w:b/>
                <w:lang w:val="en-US" w:eastAsia="zh-CN"/>
              </w:rPr>
            </w:pPr>
            <w:r w:rsidRPr="00CC3694">
              <w:rPr>
                <w:rFonts w:eastAsia="SimSun"/>
                <w:lang w:val="zh-CN" w:eastAsia="zh-CN"/>
              </w:rPr>
              <w:tab/>
            </w:r>
            <w:r w:rsidRPr="00CC3694">
              <w:rPr>
                <w:rFonts w:eastAsia="SimHei"/>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47FF2982"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rPr>
            </w:pPr>
            <w:r w:rsidRPr="00CC3694">
              <w:rPr>
                <w:rFonts w:eastAsia="SimSun"/>
                <w:b/>
              </w:rPr>
              <w:t>2 080 950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22E84289"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rPr>
            </w:pPr>
            <w:r w:rsidRPr="00CC3694">
              <w:rPr>
                <w:rFonts w:eastAsia="SimSun"/>
                <w:b/>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34D413C"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rPr>
            </w:pPr>
            <w:r w:rsidRPr="00CC3694">
              <w:rPr>
                <w:rFonts w:eastAsia="SimSun"/>
                <w:b/>
              </w:rPr>
              <w:t>2 080 950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05CC6EDF"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rPr>
            </w:pPr>
            <w:r w:rsidRPr="00CC3694">
              <w:rPr>
                <w:rFonts w:eastAsia="SimSun"/>
                <w:b/>
              </w:rPr>
              <w:t>–</w:t>
            </w:r>
          </w:p>
        </w:tc>
      </w:tr>
      <w:tr w:rsidR="001D0641" w:rsidRPr="00CC3694" w14:paraId="76AFBB2B"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5EE79E46" w14:textId="77777777" w:rsidR="001D0641" w:rsidRPr="00CC3694" w:rsidRDefault="001D0641" w:rsidP="00F37CEC">
            <w:pPr>
              <w:tabs>
                <w:tab w:val="clear" w:pos="1247"/>
                <w:tab w:val="clear" w:pos="2381"/>
                <w:tab w:val="left" w:pos="212"/>
                <w:tab w:val="left" w:pos="317"/>
                <w:tab w:val="left" w:pos="864"/>
              </w:tabs>
              <w:suppressAutoHyphens/>
              <w:spacing w:after="6"/>
              <w:ind w:right="34"/>
              <w:jc w:val="both"/>
              <w:rPr>
                <w:rFonts w:eastAsia="SimHei"/>
                <w:b/>
                <w:lang w:val="en-US" w:eastAsia="zh-CN"/>
              </w:rPr>
            </w:pPr>
            <w:r w:rsidRPr="00CC3694">
              <w:rPr>
                <w:rFonts w:eastAsia="SimHei"/>
                <w:b/>
                <w:lang w:val="zh-CN" w:eastAsia="zh-CN"/>
              </w:rPr>
              <w:t>12.</w:t>
            </w:r>
            <w:r w:rsidRPr="00CC3694">
              <w:rPr>
                <w:rFonts w:eastAsia="SimHei"/>
                <w:b/>
                <w:lang w:val="zh-CN" w:eastAsia="zh-CN"/>
              </w:rPr>
              <w:tab/>
            </w:r>
            <w:r w:rsidRPr="00CC3694">
              <w:rPr>
                <w:rFonts w:eastAsia="SimHei"/>
                <w:b/>
                <w:lang w:val="zh-CN" w:eastAsia="zh-CN"/>
              </w:rPr>
              <w:t>国际合作与协调</w:t>
            </w:r>
          </w:p>
        </w:tc>
      </w:tr>
      <w:tr w:rsidR="001D0641" w:rsidRPr="00CC3694" w14:paraId="5C589B08" w14:textId="77777777" w:rsidTr="00F37CEC">
        <w:trPr>
          <w:gridAfter w:val="2"/>
          <w:wAfter w:w="20" w:type="dxa"/>
          <w:cantSplit/>
          <w:jc w:val="center"/>
        </w:trPr>
        <w:tc>
          <w:tcPr>
            <w:tcW w:w="696" w:type="dxa"/>
            <w:tcBorders>
              <w:top w:val="nil"/>
              <w:left w:val="nil"/>
              <w:bottom w:val="nil"/>
              <w:right w:val="nil"/>
            </w:tcBorders>
            <w:shd w:val="clear" w:color="auto" w:fill="FFFFFF" w:themeFill="background1"/>
            <w:noWrap/>
            <w:hideMark/>
          </w:tcPr>
          <w:p w14:paraId="4EAC555C"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nil"/>
              <w:right w:val="nil"/>
            </w:tcBorders>
            <w:shd w:val="clear" w:color="auto" w:fill="FFFFFF" w:themeFill="background1"/>
            <w:noWrap/>
            <w:hideMark/>
          </w:tcPr>
          <w:p w14:paraId="44538443" w14:textId="77777777" w:rsidR="001D0641" w:rsidRPr="00CC3694" w:rsidRDefault="001D0641" w:rsidP="00F37CEC">
            <w:pPr>
              <w:tabs>
                <w:tab w:val="clear" w:pos="1247"/>
                <w:tab w:val="left" w:pos="162"/>
                <w:tab w:val="left" w:pos="864"/>
              </w:tabs>
              <w:suppressAutoHyphens/>
              <w:spacing w:after="6"/>
              <w:ind w:leftChars="-8" w:right="176" w:hangingChars="8" w:hanging="16"/>
              <w:jc w:val="both"/>
              <w:rPr>
                <w:rFonts w:eastAsia="SimSun"/>
                <w:lang w:val="zh-CN" w:eastAsia="zh-CN"/>
              </w:rPr>
            </w:pPr>
            <w:r w:rsidRPr="00CC3694">
              <w:rPr>
                <w:rFonts w:eastAsia="SimSun"/>
                <w:lang w:val="zh-CN" w:eastAsia="zh-CN"/>
              </w:rPr>
              <w:t>在更广泛可持续发展和环境议程方面的合作</w:t>
            </w:r>
          </w:p>
        </w:tc>
        <w:tc>
          <w:tcPr>
            <w:tcW w:w="1065" w:type="dxa"/>
            <w:gridSpan w:val="3"/>
            <w:tcBorders>
              <w:top w:val="nil"/>
              <w:left w:val="nil"/>
              <w:bottom w:val="nil"/>
              <w:right w:val="nil"/>
            </w:tcBorders>
            <w:shd w:val="clear" w:color="auto" w:fill="FFFFFF" w:themeFill="background1"/>
            <w:noWrap/>
            <w:hideMark/>
          </w:tcPr>
          <w:p w14:paraId="5305D003"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2109DC7B"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125C28E9"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hideMark/>
          </w:tcPr>
          <w:p w14:paraId="749A3E65"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20AD1C99" w14:textId="77777777" w:rsidTr="00F37CEC">
        <w:trPr>
          <w:gridAfter w:val="2"/>
          <w:wAfter w:w="20" w:type="dxa"/>
          <w:cantSplit/>
          <w:jc w:val="center"/>
        </w:trPr>
        <w:tc>
          <w:tcPr>
            <w:tcW w:w="696" w:type="dxa"/>
            <w:tcBorders>
              <w:top w:val="nil"/>
              <w:left w:val="nil"/>
              <w:bottom w:val="nil"/>
              <w:right w:val="nil"/>
            </w:tcBorders>
            <w:shd w:val="clear" w:color="auto" w:fill="FFFFFF" w:themeFill="background1"/>
            <w:noWrap/>
            <w:hideMark/>
          </w:tcPr>
          <w:p w14:paraId="4E4062F0"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nil"/>
              <w:right w:val="nil"/>
            </w:tcBorders>
            <w:shd w:val="clear" w:color="auto" w:fill="FFFFFF" w:themeFill="background1"/>
            <w:noWrap/>
            <w:hideMark/>
          </w:tcPr>
          <w:p w14:paraId="172073A5" w14:textId="77777777" w:rsidR="001D0641" w:rsidRPr="00CC3694" w:rsidRDefault="001D0641" w:rsidP="00F37CEC">
            <w:pPr>
              <w:tabs>
                <w:tab w:val="clear" w:pos="1247"/>
                <w:tab w:val="left" w:pos="162"/>
                <w:tab w:val="left" w:pos="864"/>
              </w:tabs>
              <w:suppressAutoHyphens/>
              <w:spacing w:after="6"/>
              <w:ind w:leftChars="-8" w:right="176" w:hangingChars="8" w:hanging="16"/>
              <w:jc w:val="both"/>
              <w:rPr>
                <w:rFonts w:eastAsia="SimSun"/>
                <w:lang w:val="zh-CN" w:eastAsia="zh-CN"/>
              </w:rPr>
            </w:pPr>
            <w:r w:rsidRPr="00CC3694">
              <w:rPr>
                <w:rFonts w:eastAsia="SimSun"/>
                <w:lang w:val="zh-CN" w:eastAsia="zh-CN"/>
              </w:rPr>
              <w:t>在化学品和废物集群内部的合作</w:t>
            </w:r>
          </w:p>
        </w:tc>
        <w:tc>
          <w:tcPr>
            <w:tcW w:w="1065" w:type="dxa"/>
            <w:gridSpan w:val="3"/>
            <w:tcBorders>
              <w:top w:val="nil"/>
              <w:left w:val="nil"/>
              <w:bottom w:val="nil"/>
              <w:right w:val="nil"/>
            </w:tcBorders>
            <w:shd w:val="clear" w:color="auto" w:fill="FFFFFF" w:themeFill="background1"/>
            <w:noWrap/>
            <w:hideMark/>
          </w:tcPr>
          <w:p w14:paraId="53014E5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742751CB"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2379D20F"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hideMark/>
          </w:tcPr>
          <w:p w14:paraId="137C3FED"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327DF564" w14:textId="77777777" w:rsidTr="00F37CEC">
        <w:trPr>
          <w:gridAfter w:val="2"/>
          <w:wAfter w:w="20" w:type="dxa"/>
          <w:cantSplit/>
          <w:jc w:val="center"/>
        </w:trPr>
        <w:tc>
          <w:tcPr>
            <w:tcW w:w="696" w:type="dxa"/>
            <w:tcBorders>
              <w:top w:val="nil"/>
              <w:left w:val="nil"/>
              <w:bottom w:val="single" w:sz="4" w:space="0" w:color="auto"/>
              <w:right w:val="nil"/>
            </w:tcBorders>
            <w:shd w:val="clear" w:color="auto" w:fill="FFFFFF" w:themeFill="background1"/>
            <w:noWrap/>
            <w:hideMark/>
          </w:tcPr>
          <w:p w14:paraId="2C2EE795"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single" w:sz="4" w:space="0" w:color="auto"/>
              <w:right w:val="nil"/>
            </w:tcBorders>
            <w:shd w:val="clear" w:color="auto" w:fill="FFFFFF" w:themeFill="background1"/>
            <w:noWrap/>
            <w:hideMark/>
          </w:tcPr>
          <w:p w14:paraId="1E771C58" w14:textId="77777777" w:rsidR="001D0641" w:rsidRPr="00CC3694" w:rsidRDefault="001D0641" w:rsidP="00F37CEC">
            <w:pPr>
              <w:tabs>
                <w:tab w:val="clear" w:pos="1247"/>
                <w:tab w:val="left" w:pos="162"/>
                <w:tab w:val="left" w:pos="864"/>
              </w:tabs>
              <w:suppressAutoHyphens/>
              <w:spacing w:after="6"/>
              <w:ind w:leftChars="-8" w:right="176" w:hangingChars="8" w:hanging="16"/>
              <w:jc w:val="both"/>
              <w:rPr>
                <w:rFonts w:eastAsia="SimSun"/>
                <w:lang w:val="zh-CN" w:eastAsia="zh-CN"/>
              </w:rPr>
            </w:pPr>
            <w:r w:rsidRPr="00CC3694">
              <w:rPr>
                <w:rFonts w:eastAsia="SimSun"/>
                <w:lang w:val="zh-CN" w:eastAsia="zh-CN"/>
              </w:rPr>
              <w:t>其他合作与协调</w:t>
            </w:r>
          </w:p>
        </w:tc>
        <w:tc>
          <w:tcPr>
            <w:tcW w:w="1065" w:type="dxa"/>
            <w:gridSpan w:val="3"/>
            <w:tcBorders>
              <w:top w:val="nil"/>
              <w:left w:val="nil"/>
              <w:bottom w:val="single" w:sz="4" w:space="0" w:color="auto"/>
              <w:right w:val="nil"/>
            </w:tcBorders>
            <w:shd w:val="clear" w:color="auto" w:fill="FFFFFF" w:themeFill="background1"/>
            <w:noWrap/>
            <w:hideMark/>
          </w:tcPr>
          <w:p w14:paraId="5A870DF2"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0A2EDCAD"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42D49192"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207" w:type="dxa"/>
            <w:gridSpan w:val="3"/>
            <w:tcBorders>
              <w:top w:val="nil"/>
              <w:left w:val="nil"/>
              <w:bottom w:val="single" w:sz="4" w:space="0" w:color="auto"/>
              <w:right w:val="nil"/>
            </w:tcBorders>
            <w:shd w:val="clear" w:color="auto" w:fill="FFFFFF" w:themeFill="background1"/>
            <w:noWrap/>
            <w:hideMark/>
          </w:tcPr>
          <w:p w14:paraId="6FE154C5"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15EC8E12"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253BBF7E" w14:textId="77777777" w:rsidR="001D0641" w:rsidRPr="00CC3694" w:rsidRDefault="001D0641" w:rsidP="00F37CEC">
            <w:pPr>
              <w:tabs>
                <w:tab w:val="clear" w:pos="1247"/>
                <w:tab w:val="clear" w:pos="2381"/>
                <w:tab w:val="left" w:pos="288"/>
                <w:tab w:val="left" w:pos="317"/>
                <w:tab w:val="left" w:pos="864"/>
              </w:tabs>
              <w:suppressAutoHyphens/>
              <w:spacing w:after="6"/>
              <w:ind w:right="34"/>
              <w:jc w:val="both"/>
              <w:rPr>
                <w:rFonts w:eastAsia="SimHei"/>
                <w:b/>
                <w:lang w:val="en-US" w:eastAsia="zh-CN"/>
              </w:rPr>
            </w:pPr>
            <w:r w:rsidRPr="00CC3694">
              <w:rPr>
                <w:rFonts w:eastAsia="SimSun"/>
                <w:lang w:val="zh-CN" w:eastAsia="zh-CN"/>
              </w:rPr>
              <w:tab/>
            </w:r>
            <w:r w:rsidRPr="00CC3694">
              <w:rPr>
                <w:rFonts w:eastAsia="SimSun"/>
                <w:b/>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002E072A" w14:textId="77777777" w:rsidR="001D0641" w:rsidRPr="00CC3694" w:rsidRDefault="001D0641" w:rsidP="00F37CEC">
            <w:pPr>
              <w:tabs>
                <w:tab w:val="left" w:pos="288"/>
                <w:tab w:val="left" w:pos="576"/>
                <w:tab w:val="left" w:pos="864"/>
                <w:tab w:val="left" w:pos="1152"/>
              </w:tabs>
              <w:suppressAutoHyphens/>
              <w:spacing w:after="6"/>
              <w:ind w:right="140"/>
              <w:jc w:val="right"/>
              <w:rPr>
                <w:rFonts w:eastAsia="SimSun"/>
                <w:b/>
                <w:lang w:eastAsia="zh-CN"/>
              </w:rPr>
            </w:pPr>
            <w:r w:rsidRPr="00CC3694">
              <w:rPr>
                <w:rFonts w:eastAsia="SimSun"/>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0D58731"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1AB0075F" w14:textId="77777777" w:rsidR="001D0641" w:rsidRPr="00CC3694" w:rsidRDefault="001D0641" w:rsidP="00F37CEC">
            <w:pPr>
              <w:tabs>
                <w:tab w:val="left" w:pos="288"/>
                <w:tab w:val="left" w:pos="576"/>
                <w:tab w:val="left" w:pos="864"/>
                <w:tab w:val="left" w:pos="1152"/>
              </w:tabs>
              <w:suppressAutoHyphens/>
              <w:spacing w:after="6"/>
              <w:ind w:right="140"/>
              <w:jc w:val="right"/>
              <w:rPr>
                <w:rFonts w:eastAsia="SimSun"/>
                <w:b/>
                <w:lang w:eastAsia="zh-CN"/>
              </w:rPr>
            </w:pPr>
            <w:r w:rsidRPr="00CC3694">
              <w:rPr>
                <w:rFonts w:eastAsia="SimSun"/>
                <w:lang w:eastAsia="zh-CN"/>
              </w:rPr>
              <w:t>–</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6E177B92"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095D5478"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2F131019" w14:textId="77777777" w:rsidR="001D0641" w:rsidRPr="00CC3694" w:rsidRDefault="001D0641" w:rsidP="00F37CEC">
            <w:pPr>
              <w:tabs>
                <w:tab w:val="clear" w:pos="1247"/>
                <w:tab w:val="clear" w:pos="2381"/>
                <w:tab w:val="left" w:pos="212"/>
                <w:tab w:val="left" w:pos="317"/>
                <w:tab w:val="left" w:pos="864"/>
              </w:tabs>
              <w:suppressAutoHyphens/>
              <w:spacing w:after="6"/>
              <w:ind w:right="34"/>
              <w:jc w:val="both"/>
              <w:rPr>
                <w:rFonts w:eastAsia="SimHei"/>
                <w:b/>
                <w:bCs/>
                <w:lang w:val="en-US" w:eastAsia="zh-CN"/>
              </w:rPr>
            </w:pPr>
            <w:r w:rsidRPr="00CC3694">
              <w:rPr>
                <w:rFonts w:eastAsia="SimHei"/>
                <w:b/>
                <w:lang w:val="zh-CN" w:eastAsia="zh-CN"/>
              </w:rPr>
              <w:t>13.</w:t>
            </w:r>
            <w:r w:rsidRPr="00CC3694">
              <w:rPr>
                <w:rFonts w:eastAsia="SimHei"/>
                <w:b/>
                <w:lang w:val="zh-CN" w:eastAsia="zh-CN"/>
              </w:rPr>
              <w:tab/>
            </w:r>
            <w:r w:rsidRPr="00CC3694">
              <w:rPr>
                <w:rFonts w:eastAsia="SimHei"/>
                <w:b/>
                <w:lang w:val="zh-CN" w:eastAsia="zh-CN"/>
              </w:rPr>
              <w:t>财政资源和财务机制</w:t>
            </w:r>
          </w:p>
        </w:tc>
      </w:tr>
      <w:tr w:rsidR="001D0641" w:rsidRPr="00CC3694" w14:paraId="2B9544B4" w14:textId="77777777" w:rsidTr="00F37CEC">
        <w:trPr>
          <w:gridAfter w:val="2"/>
          <w:wAfter w:w="20" w:type="dxa"/>
          <w:cantSplit/>
          <w:jc w:val="center"/>
        </w:trPr>
        <w:tc>
          <w:tcPr>
            <w:tcW w:w="696" w:type="dxa"/>
            <w:tcBorders>
              <w:top w:val="nil"/>
              <w:left w:val="nil"/>
              <w:bottom w:val="nil"/>
              <w:right w:val="nil"/>
            </w:tcBorders>
            <w:shd w:val="clear" w:color="auto" w:fill="FFFFFF" w:themeFill="background1"/>
            <w:noWrap/>
            <w:hideMark/>
          </w:tcPr>
          <w:p w14:paraId="5C7E3AB6"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nil"/>
              <w:right w:val="nil"/>
            </w:tcBorders>
            <w:shd w:val="clear" w:color="auto" w:fill="FFFFFF" w:themeFill="background1"/>
            <w:noWrap/>
            <w:hideMark/>
          </w:tcPr>
          <w:p w14:paraId="719F3E04" w14:textId="77777777" w:rsidR="001D0641" w:rsidRPr="00CC3694" w:rsidRDefault="001D0641" w:rsidP="00F37CEC">
            <w:pPr>
              <w:tabs>
                <w:tab w:val="clear" w:pos="1247"/>
                <w:tab w:val="left" w:pos="162"/>
                <w:tab w:val="left" w:pos="864"/>
              </w:tabs>
              <w:suppressAutoHyphens/>
              <w:spacing w:after="6"/>
              <w:ind w:leftChars="-8" w:right="176" w:hangingChars="8" w:hanging="16"/>
              <w:jc w:val="both"/>
              <w:rPr>
                <w:rFonts w:eastAsia="SimSun"/>
                <w:lang w:val="zh-CN" w:eastAsia="zh-CN"/>
              </w:rPr>
            </w:pPr>
            <w:r w:rsidRPr="00CC3694">
              <w:rPr>
                <w:rFonts w:eastAsia="SimSun"/>
                <w:lang w:val="zh-CN" w:eastAsia="zh-CN"/>
              </w:rPr>
              <w:t>财务机制</w:t>
            </w:r>
            <w:r w:rsidRPr="002F3EF0">
              <w:rPr>
                <w:rFonts w:eastAsia="SimSun"/>
                <w:position w:val="6"/>
                <w:lang w:val="zh-CN" w:eastAsia="zh-CN"/>
              </w:rPr>
              <w:t>a</w:t>
            </w:r>
          </w:p>
        </w:tc>
        <w:tc>
          <w:tcPr>
            <w:tcW w:w="1065" w:type="dxa"/>
            <w:gridSpan w:val="3"/>
            <w:tcBorders>
              <w:top w:val="nil"/>
              <w:left w:val="nil"/>
              <w:bottom w:val="nil"/>
              <w:right w:val="nil"/>
            </w:tcBorders>
            <w:shd w:val="clear" w:color="auto" w:fill="FFFFFF" w:themeFill="background1"/>
            <w:noWrap/>
            <w:hideMark/>
          </w:tcPr>
          <w:p w14:paraId="051B20DC"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7CC83FB5"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nil"/>
              <w:right w:val="nil"/>
            </w:tcBorders>
            <w:shd w:val="clear" w:color="auto" w:fill="FFFFFF" w:themeFill="background1"/>
            <w:noWrap/>
            <w:hideMark/>
          </w:tcPr>
          <w:p w14:paraId="2940EDE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207" w:type="dxa"/>
            <w:gridSpan w:val="3"/>
            <w:tcBorders>
              <w:top w:val="nil"/>
              <w:left w:val="nil"/>
              <w:bottom w:val="nil"/>
              <w:right w:val="nil"/>
            </w:tcBorders>
            <w:shd w:val="clear" w:color="auto" w:fill="FFFFFF" w:themeFill="background1"/>
            <w:noWrap/>
            <w:hideMark/>
          </w:tcPr>
          <w:p w14:paraId="3AF3872B"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265B9850" w14:textId="77777777" w:rsidTr="00F37CEC">
        <w:trPr>
          <w:gridAfter w:val="2"/>
          <w:wAfter w:w="20" w:type="dxa"/>
          <w:cantSplit/>
          <w:jc w:val="center"/>
        </w:trPr>
        <w:tc>
          <w:tcPr>
            <w:tcW w:w="696" w:type="dxa"/>
            <w:tcBorders>
              <w:top w:val="nil"/>
              <w:left w:val="nil"/>
              <w:bottom w:val="single" w:sz="4" w:space="0" w:color="auto"/>
              <w:right w:val="nil"/>
            </w:tcBorders>
            <w:shd w:val="clear" w:color="auto" w:fill="FFFFFF" w:themeFill="background1"/>
            <w:noWrap/>
            <w:hideMark/>
          </w:tcPr>
          <w:p w14:paraId="18797D31"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57" w:type="dxa"/>
            <w:tcBorders>
              <w:top w:val="nil"/>
              <w:left w:val="nil"/>
              <w:bottom w:val="single" w:sz="4" w:space="0" w:color="auto"/>
              <w:right w:val="nil"/>
            </w:tcBorders>
            <w:shd w:val="clear" w:color="auto" w:fill="FFFFFF" w:themeFill="background1"/>
            <w:noWrap/>
            <w:hideMark/>
          </w:tcPr>
          <w:p w14:paraId="07C48570" w14:textId="77777777" w:rsidR="001D0641" w:rsidRPr="00CC3694" w:rsidRDefault="001D0641" w:rsidP="00F37CEC">
            <w:pPr>
              <w:tabs>
                <w:tab w:val="clear" w:pos="1247"/>
                <w:tab w:val="left" w:pos="162"/>
                <w:tab w:val="left" w:pos="864"/>
              </w:tabs>
              <w:suppressAutoHyphens/>
              <w:spacing w:after="6"/>
              <w:ind w:leftChars="-8" w:right="176" w:hangingChars="8" w:hanging="16"/>
              <w:jc w:val="both"/>
              <w:rPr>
                <w:rFonts w:eastAsia="SimSun"/>
                <w:lang w:val="zh-CN" w:eastAsia="zh-CN"/>
              </w:rPr>
            </w:pPr>
            <w:r w:rsidRPr="00CC3694">
              <w:rPr>
                <w:rFonts w:eastAsia="SimSun"/>
                <w:lang w:val="zh-CN" w:eastAsia="zh-CN"/>
              </w:rPr>
              <w:t>财政资源</w:t>
            </w:r>
          </w:p>
        </w:tc>
        <w:tc>
          <w:tcPr>
            <w:tcW w:w="1065" w:type="dxa"/>
            <w:gridSpan w:val="3"/>
            <w:tcBorders>
              <w:top w:val="nil"/>
              <w:left w:val="nil"/>
              <w:bottom w:val="single" w:sz="4" w:space="0" w:color="auto"/>
              <w:right w:val="nil"/>
            </w:tcBorders>
            <w:shd w:val="clear" w:color="auto" w:fill="FFFFFF" w:themeFill="background1"/>
            <w:noWrap/>
            <w:hideMark/>
          </w:tcPr>
          <w:p w14:paraId="193FDBDA"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41E1FC95"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15A3B76C"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207" w:type="dxa"/>
            <w:gridSpan w:val="3"/>
            <w:tcBorders>
              <w:top w:val="nil"/>
              <w:left w:val="nil"/>
              <w:bottom w:val="single" w:sz="4" w:space="0" w:color="auto"/>
              <w:right w:val="nil"/>
            </w:tcBorders>
            <w:shd w:val="clear" w:color="auto" w:fill="FFFFFF" w:themeFill="background1"/>
            <w:noWrap/>
            <w:hideMark/>
          </w:tcPr>
          <w:p w14:paraId="44C0752A"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21CD7445"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22EEF68D" w14:textId="77777777" w:rsidR="001D0641" w:rsidRPr="00CC3694" w:rsidRDefault="001D0641" w:rsidP="00F37CEC">
            <w:pPr>
              <w:tabs>
                <w:tab w:val="clear" w:pos="1247"/>
                <w:tab w:val="clear" w:pos="2381"/>
                <w:tab w:val="left" w:pos="288"/>
                <w:tab w:val="left" w:pos="317"/>
                <w:tab w:val="left" w:pos="864"/>
              </w:tabs>
              <w:suppressAutoHyphens/>
              <w:spacing w:after="6"/>
              <w:ind w:right="34"/>
              <w:jc w:val="both"/>
              <w:rPr>
                <w:rFonts w:eastAsia="SimHei"/>
                <w:b/>
                <w:lang w:val="en-US" w:eastAsia="zh-CN"/>
              </w:rPr>
            </w:pPr>
            <w:r w:rsidRPr="00CC3694">
              <w:rPr>
                <w:rFonts w:eastAsia="SimHei"/>
                <w:lang w:val="zh-CN" w:eastAsia="zh-CN"/>
              </w:rPr>
              <w:tab/>
            </w:r>
            <w:r w:rsidRPr="00CC3694">
              <w:rPr>
                <w:rFonts w:eastAsia="SimHei"/>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44754F9F"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637C5CC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35002C3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62ACFF5D"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5A8933A0"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61F23A9B" w14:textId="77777777" w:rsidR="001D0641" w:rsidRPr="00CC3694" w:rsidRDefault="001D0641" w:rsidP="00F37CEC">
            <w:pPr>
              <w:tabs>
                <w:tab w:val="clear" w:pos="1247"/>
                <w:tab w:val="left" w:pos="162"/>
                <w:tab w:val="left" w:pos="864"/>
              </w:tabs>
              <w:suppressAutoHyphens/>
              <w:spacing w:after="6"/>
              <w:ind w:left="163" w:right="176"/>
              <w:jc w:val="both"/>
              <w:rPr>
                <w:rFonts w:eastAsia="SimHei"/>
                <w:b/>
                <w:lang w:val="en-US" w:eastAsia="zh-CN"/>
              </w:rPr>
            </w:pPr>
            <w:r w:rsidRPr="00CC3694">
              <w:rPr>
                <w:rFonts w:eastAsia="SimHei"/>
                <w:b/>
                <w:lang w:val="zh-CN" w:eastAsia="zh-CN"/>
              </w:rPr>
              <w:t>合计</w:t>
            </w:r>
            <w:r w:rsidRPr="00CC3694">
              <w:rPr>
                <w:rFonts w:eastAsia="SimHei"/>
                <w:b/>
                <w:lang w:val="zh-CN" w:eastAsia="zh-CN"/>
              </w:rPr>
              <w:t>(E)</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24BF2759"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szCs w:val="14"/>
              </w:rPr>
            </w:pPr>
            <w:r w:rsidRPr="00CC3694">
              <w:rPr>
                <w:rFonts w:eastAsia="SimSun"/>
                <w:b/>
                <w:szCs w:val="14"/>
              </w:rPr>
              <w:t>2 080 950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54554F68"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szCs w:val="14"/>
              </w:rPr>
            </w:pPr>
            <w:r w:rsidRPr="00CC3694">
              <w:rPr>
                <w:rFonts w:eastAsia="SimSun"/>
                <w:b/>
                <w:szCs w:val="14"/>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67D42CF5"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szCs w:val="14"/>
              </w:rPr>
            </w:pPr>
            <w:r w:rsidRPr="00CC3694">
              <w:rPr>
                <w:rFonts w:eastAsia="SimSun"/>
                <w:b/>
                <w:szCs w:val="14"/>
              </w:rPr>
              <w:t>2 080 950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51CDAD96"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r>
      <w:tr w:rsidR="001D0641" w:rsidRPr="00CC3694" w14:paraId="5C86A46D"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5C8E5CB0"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Hei"/>
                <w:b/>
                <w:lang w:val="en-US" w:eastAsia="zh-CN"/>
              </w:rPr>
            </w:pPr>
            <w:r w:rsidRPr="00CC3694">
              <w:rPr>
                <w:rFonts w:eastAsia="SimHei"/>
                <w:b/>
                <w:lang w:val="zh-CN" w:eastAsia="zh-CN"/>
              </w:rPr>
              <w:t>F.</w:t>
            </w:r>
            <w:r w:rsidRPr="00CC3694">
              <w:rPr>
                <w:rFonts w:eastAsia="SimHei"/>
                <w:b/>
                <w:lang w:val="zh-CN" w:eastAsia="zh-CN"/>
              </w:rPr>
              <w:tab/>
            </w:r>
            <w:r w:rsidRPr="00CC3694">
              <w:rPr>
                <w:rFonts w:eastAsia="SimHei"/>
                <w:b/>
                <w:lang w:val="zh-CN" w:eastAsia="zh-CN"/>
              </w:rPr>
              <w:t>法律和政策活动</w:t>
            </w:r>
          </w:p>
        </w:tc>
      </w:tr>
      <w:tr w:rsidR="001D0641" w:rsidRPr="00CC3694" w14:paraId="35762F17" w14:textId="77777777" w:rsidTr="00F37CEC">
        <w:trPr>
          <w:cantSplit/>
          <w:jc w:val="center"/>
        </w:trPr>
        <w:tc>
          <w:tcPr>
            <w:tcW w:w="8067" w:type="dxa"/>
            <w:gridSpan w:val="16"/>
            <w:tcBorders>
              <w:top w:val="nil"/>
              <w:left w:val="nil"/>
              <w:bottom w:val="nil"/>
              <w:right w:val="nil"/>
            </w:tcBorders>
            <w:shd w:val="clear" w:color="auto" w:fill="FFFFFF" w:themeFill="background1"/>
            <w:noWrap/>
            <w:hideMark/>
          </w:tcPr>
          <w:p w14:paraId="345ED74B" w14:textId="77777777" w:rsidR="001D0641" w:rsidRPr="00CC3694" w:rsidRDefault="001D0641" w:rsidP="00F37CEC">
            <w:pPr>
              <w:tabs>
                <w:tab w:val="clear" w:pos="1247"/>
                <w:tab w:val="clear" w:pos="2381"/>
                <w:tab w:val="left" w:pos="212"/>
                <w:tab w:val="left" w:pos="317"/>
                <w:tab w:val="left" w:pos="864"/>
              </w:tabs>
              <w:suppressAutoHyphens/>
              <w:spacing w:after="6"/>
              <w:ind w:right="34"/>
              <w:jc w:val="both"/>
              <w:rPr>
                <w:rFonts w:eastAsia="SimHei"/>
                <w:b/>
                <w:bCs/>
                <w:lang w:val="en-US" w:eastAsia="zh-CN"/>
              </w:rPr>
            </w:pPr>
            <w:r w:rsidRPr="00CC3694">
              <w:rPr>
                <w:rFonts w:eastAsia="SimHei"/>
                <w:b/>
                <w:lang w:val="zh-CN" w:eastAsia="zh-CN"/>
              </w:rPr>
              <w:t xml:space="preserve">14. </w:t>
            </w:r>
            <w:r w:rsidRPr="00CC3694">
              <w:rPr>
                <w:rFonts w:eastAsia="SimHei"/>
                <w:b/>
                <w:lang w:val="zh-CN" w:eastAsia="zh-CN"/>
              </w:rPr>
              <w:t>法律和政策活动</w:t>
            </w:r>
          </w:p>
        </w:tc>
      </w:tr>
      <w:tr w:rsidR="001D0641" w:rsidRPr="00CC3694" w14:paraId="0CA40E5D" w14:textId="77777777" w:rsidTr="00F37CEC">
        <w:trPr>
          <w:gridAfter w:val="1"/>
          <w:wAfter w:w="14" w:type="dxa"/>
          <w:cantSplit/>
          <w:jc w:val="center"/>
        </w:trPr>
        <w:tc>
          <w:tcPr>
            <w:tcW w:w="696" w:type="dxa"/>
            <w:tcBorders>
              <w:top w:val="nil"/>
              <w:left w:val="nil"/>
              <w:bottom w:val="single" w:sz="4" w:space="0" w:color="auto"/>
              <w:right w:val="nil"/>
            </w:tcBorders>
            <w:shd w:val="clear" w:color="auto" w:fill="FFFFFF" w:themeFill="background1"/>
            <w:noWrap/>
          </w:tcPr>
          <w:p w14:paraId="11F94CD7"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Sun"/>
                <w:lang w:eastAsia="zh-CN"/>
              </w:rPr>
            </w:pPr>
          </w:p>
        </w:tc>
        <w:tc>
          <w:tcPr>
            <w:tcW w:w="2963" w:type="dxa"/>
            <w:gridSpan w:val="2"/>
            <w:tcBorders>
              <w:top w:val="nil"/>
              <w:left w:val="nil"/>
              <w:bottom w:val="single" w:sz="4" w:space="0" w:color="auto"/>
              <w:right w:val="nil"/>
            </w:tcBorders>
            <w:shd w:val="clear" w:color="auto" w:fill="FFFFFF" w:themeFill="background1"/>
            <w:noWrap/>
          </w:tcPr>
          <w:p w14:paraId="24059286" w14:textId="77777777" w:rsidR="001D0641" w:rsidRPr="00CC3694" w:rsidRDefault="001D0641" w:rsidP="00F37CEC">
            <w:pPr>
              <w:tabs>
                <w:tab w:val="clear" w:pos="1247"/>
                <w:tab w:val="left" w:pos="162"/>
                <w:tab w:val="left" w:pos="864"/>
              </w:tabs>
              <w:suppressAutoHyphens/>
              <w:spacing w:after="6"/>
              <w:ind w:leftChars="-8" w:right="176" w:hangingChars="8" w:hanging="16"/>
              <w:jc w:val="both"/>
              <w:rPr>
                <w:rFonts w:eastAsia="SimSun"/>
                <w:lang w:val="en-US" w:eastAsia="zh-CN"/>
              </w:rPr>
            </w:pPr>
            <w:r w:rsidRPr="00CC3694">
              <w:rPr>
                <w:rFonts w:eastAsia="SimSun"/>
                <w:lang w:val="zh-CN" w:eastAsia="zh-CN"/>
              </w:rPr>
              <w:t>法律和政策活动</w:t>
            </w:r>
          </w:p>
        </w:tc>
        <w:tc>
          <w:tcPr>
            <w:tcW w:w="1065" w:type="dxa"/>
            <w:gridSpan w:val="3"/>
            <w:tcBorders>
              <w:top w:val="nil"/>
              <w:left w:val="nil"/>
              <w:bottom w:val="single" w:sz="4" w:space="0" w:color="auto"/>
              <w:right w:val="nil"/>
            </w:tcBorders>
            <w:shd w:val="clear" w:color="auto" w:fill="FFFFFF" w:themeFill="background1"/>
            <w:noWrap/>
          </w:tcPr>
          <w:p w14:paraId="04D2DDEC"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289865E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tcPr>
          <w:p w14:paraId="798A071C"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207" w:type="dxa"/>
            <w:gridSpan w:val="3"/>
            <w:tcBorders>
              <w:top w:val="nil"/>
              <w:left w:val="nil"/>
              <w:bottom w:val="single" w:sz="4" w:space="0" w:color="auto"/>
              <w:right w:val="nil"/>
            </w:tcBorders>
            <w:shd w:val="clear" w:color="auto" w:fill="FFFFFF" w:themeFill="background1"/>
            <w:noWrap/>
          </w:tcPr>
          <w:p w14:paraId="3F3FC63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59E9CB5C"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0CC7CC39" w14:textId="77777777" w:rsidR="001D0641" w:rsidRPr="00CC3694" w:rsidRDefault="001D0641" w:rsidP="00F37CEC">
            <w:pPr>
              <w:tabs>
                <w:tab w:val="clear" w:pos="1247"/>
                <w:tab w:val="left" w:pos="162"/>
                <w:tab w:val="left" w:pos="864"/>
              </w:tabs>
              <w:suppressAutoHyphens/>
              <w:spacing w:after="6"/>
              <w:ind w:left="163" w:right="176"/>
              <w:jc w:val="both"/>
              <w:rPr>
                <w:rFonts w:eastAsia="SimSun"/>
                <w:b/>
                <w:lang w:val="en-US" w:eastAsia="zh-CN"/>
              </w:rPr>
            </w:pPr>
            <w:r w:rsidRPr="002F3EF0">
              <w:rPr>
                <w:rFonts w:ascii="SimHei" w:eastAsia="SimHei" w:hAnsi="SimHei"/>
                <w:b/>
                <w:lang w:val="zh-CN" w:eastAsia="zh-CN"/>
              </w:rPr>
              <w:t>合计</w:t>
            </w:r>
            <w:r w:rsidRPr="00CC3694">
              <w:rPr>
                <w:rFonts w:eastAsia="SimSun"/>
                <w:b/>
                <w:lang w:val="zh-CN" w:eastAsia="zh-CN"/>
              </w:rPr>
              <w:t>(F)</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67F2504A"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55FF1FD1"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37747536"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09C15BC2"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r>
      <w:tr w:rsidR="001D0641" w:rsidRPr="00CC3694" w14:paraId="137BF273"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792B76DD" w14:textId="77777777" w:rsidR="001D0641" w:rsidRPr="00CC3694" w:rsidRDefault="001D0641" w:rsidP="00F37CEC">
            <w:pPr>
              <w:keepNext/>
              <w:tabs>
                <w:tab w:val="left" w:pos="288"/>
                <w:tab w:val="left" w:pos="576"/>
                <w:tab w:val="left" w:pos="864"/>
                <w:tab w:val="left" w:pos="1152"/>
              </w:tabs>
              <w:suppressAutoHyphens/>
              <w:spacing w:after="6"/>
              <w:ind w:right="40"/>
              <w:jc w:val="both"/>
              <w:rPr>
                <w:rFonts w:eastAsia="SimHei"/>
                <w:b/>
                <w:lang w:val="en-US" w:eastAsia="zh-CN"/>
              </w:rPr>
            </w:pPr>
            <w:r w:rsidRPr="00CC3694">
              <w:rPr>
                <w:rFonts w:eastAsia="SimHei"/>
                <w:b/>
                <w:lang w:val="zh-CN" w:eastAsia="zh-CN"/>
              </w:rPr>
              <w:t>G.</w:t>
            </w:r>
            <w:r w:rsidRPr="00CC3694">
              <w:rPr>
                <w:rFonts w:eastAsia="SimHei"/>
                <w:b/>
                <w:lang w:val="zh-CN" w:eastAsia="zh-CN"/>
              </w:rPr>
              <w:tab/>
            </w:r>
            <w:r w:rsidRPr="00CC3694">
              <w:rPr>
                <w:rFonts w:eastAsia="SimHei"/>
                <w:b/>
                <w:lang w:val="zh-CN" w:eastAsia="zh-CN"/>
              </w:rPr>
              <w:t>办事处维护与服务</w:t>
            </w:r>
          </w:p>
        </w:tc>
      </w:tr>
      <w:tr w:rsidR="001D0641" w:rsidRPr="00CC3694" w14:paraId="4500868A" w14:textId="77777777" w:rsidTr="00F37CEC">
        <w:trPr>
          <w:cantSplit/>
          <w:jc w:val="center"/>
        </w:trPr>
        <w:tc>
          <w:tcPr>
            <w:tcW w:w="8067" w:type="dxa"/>
            <w:gridSpan w:val="16"/>
            <w:tcBorders>
              <w:top w:val="nil"/>
              <w:left w:val="nil"/>
              <w:bottom w:val="nil"/>
              <w:right w:val="nil"/>
            </w:tcBorders>
            <w:shd w:val="clear" w:color="auto" w:fill="FFFFFF" w:themeFill="background1"/>
            <w:noWrap/>
            <w:hideMark/>
          </w:tcPr>
          <w:p w14:paraId="1510EA7D" w14:textId="77777777" w:rsidR="001D0641" w:rsidRPr="00CC3694" w:rsidRDefault="001D0641" w:rsidP="00F37CEC">
            <w:pPr>
              <w:keepNext/>
              <w:tabs>
                <w:tab w:val="clear" w:pos="1247"/>
                <w:tab w:val="clear" w:pos="2381"/>
                <w:tab w:val="left" w:pos="317"/>
                <w:tab w:val="left" w:pos="864"/>
              </w:tabs>
              <w:suppressAutoHyphens/>
              <w:spacing w:after="6"/>
              <w:ind w:right="34"/>
              <w:jc w:val="both"/>
              <w:rPr>
                <w:rFonts w:eastAsia="SimHei"/>
                <w:b/>
                <w:bCs/>
                <w:lang w:val="en-US" w:eastAsia="zh-CN"/>
              </w:rPr>
            </w:pPr>
            <w:r w:rsidRPr="00CC3694">
              <w:rPr>
                <w:rFonts w:eastAsia="SimHei"/>
                <w:b/>
                <w:lang w:val="zh-CN" w:eastAsia="zh-CN"/>
              </w:rPr>
              <w:t xml:space="preserve">15. </w:t>
            </w:r>
            <w:r w:rsidRPr="00CC3694">
              <w:rPr>
                <w:rFonts w:eastAsia="SimHei"/>
                <w:b/>
                <w:lang w:val="zh-CN" w:eastAsia="zh-CN"/>
              </w:rPr>
              <w:t>办事处维护与服务</w:t>
            </w:r>
          </w:p>
        </w:tc>
      </w:tr>
      <w:tr w:rsidR="001D0641" w:rsidRPr="00CC3694" w14:paraId="20974DC5" w14:textId="77777777" w:rsidTr="00F37CEC">
        <w:trPr>
          <w:gridAfter w:val="1"/>
          <w:wAfter w:w="14" w:type="dxa"/>
          <w:cantSplit/>
          <w:jc w:val="center"/>
        </w:trPr>
        <w:tc>
          <w:tcPr>
            <w:tcW w:w="696" w:type="dxa"/>
            <w:tcBorders>
              <w:top w:val="nil"/>
              <w:left w:val="nil"/>
              <w:bottom w:val="single" w:sz="4" w:space="0" w:color="auto"/>
              <w:right w:val="nil"/>
            </w:tcBorders>
            <w:shd w:val="clear" w:color="auto" w:fill="FFFFFF" w:themeFill="background1"/>
            <w:noWrap/>
            <w:hideMark/>
          </w:tcPr>
          <w:p w14:paraId="403640C3" w14:textId="77777777" w:rsidR="001D0641" w:rsidRPr="00CC3694" w:rsidRDefault="001D0641" w:rsidP="00F37CEC">
            <w:pPr>
              <w:keepNext/>
              <w:tabs>
                <w:tab w:val="left" w:pos="288"/>
                <w:tab w:val="left" w:pos="576"/>
                <w:tab w:val="left" w:pos="864"/>
                <w:tab w:val="left" w:pos="1152"/>
              </w:tabs>
              <w:suppressAutoHyphens/>
              <w:spacing w:after="6"/>
              <w:ind w:right="40"/>
              <w:jc w:val="both"/>
              <w:rPr>
                <w:rFonts w:eastAsia="SimSun"/>
                <w:lang w:eastAsia="zh-CN"/>
              </w:rPr>
            </w:pPr>
          </w:p>
        </w:tc>
        <w:tc>
          <w:tcPr>
            <w:tcW w:w="2963" w:type="dxa"/>
            <w:gridSpan w:val="2"/>
            <w:tcBorders>
              <w:top w:val="nil"/>
              <w:left w:val="nil"/>
              <w:bottom w:val="single" w:sz="4" w:space="0" w:color="auto"/>
              <w:right w:val="nil"/>
            </w:tcBorders>
            <w:shd w:val="clear" w:color="auto" w:fill="FFFFFF" w:themeFill="background1"/>
            <w:noWrap/>
            <w:hideMark/>
          </w:tcPr>
          <w:p w14:paraId="7C5F5081" w14:textId="77777777" w:rsidR="001D0641" w:rsidRPr="00CC3694" w:rsidRDefault="001D0641" w:rsidP="00F37CEC">
            <w:pPr>
              <w:keepNext/>
              <w:tabs>
                <w:tab w:val="clear" w:pos="1247"/>
                <w:tab w:val="left" w:pos="162"/>
                <w:tab w:val="left" w:pos="864"/>
              </w:tabs>
              <w:suppressAutoHyphens/>
              <w:spacing w:after="6"/>
              <w:ind w:leftChars="-8" w:right="176" w:hangingChars="8" w:hanging="16"/>
              <w:jc w:val="both"/>
              <w:rPr>
                <w:rFonts w:eastAsia="SimSun"/>
                <w:lang w:val="en-US" w:eastAsia="zh-CN"/>
              </w:rPr>
            </w:pPr>
            <w:r w:rsidRPr="00CC3694">
              <w:rPr>
                <w:rFonts w:eastAsia="SimSun"/>
                <w:lang w:val="zh-CN" w:eastAsia="zh-CN"/>
              </w:rPr>
              <w:t>办事处维护与服务</w:t>
            </w:r>
          </w:p>
        </w:tc>
        <w:tc>
          <w:tcPr>
            <w:tcW w:w="1065" w:type="dxa"/>
            <w:gridSpan w:val="3"/>
            <w:tcBorders>
              <w:top w:val="nil"/>
              <w:left w:val="nil"/>
              <w:bottom w:val="single" w:sz="4" w:space="0" w:color="auto"/>
              <w:right w:val="nil"/>
            </w:tcBorders>
            <w:shd w:val="clear" w:color="auto" w:fill="FFFFFF" w:themeFill="background1"/>
            <w:noWrap/>
            <w:hideMark/>
          </w:tcPr>
          <w:p w14:paraId="6FA052A1"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 xml:space="preserve">160 000 </w:t>
            </w:r>
          </w:p>
        </w:tc>
        <w:tc>
          <w:tcPr>
            <w:tcW w:w="1061" w:type="dxa"/>
            <w:gridSpan w:val="3"/>
            <w:tcBorders>
              <w:top w:val="nil"/>
              <w:left w:val="nil"/>
              <w:bottom w:val="single" w:sz="4" w:space="0" w:color="auto"/>
              <w:right w:val="nil"/>
            </w:tcBorders>
            <w:shd w:val="clear" w:color="auto" w:fill="FFFFFF" w:themeFill="background1"/>
            <w:noWrap/>
            <w:hideMark/>
          </w:tcPr>
          <w:p w14:paraId="748EEEBC"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2A699311"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 xml:space="preserve">160 000 </w:t>
            </w:r>
          </w:p>
        </w:tc>
        <w:tc>
          <w:tcPr>
            <w:tcW w:w="1207" w:type="dxa"/>
            <w:gridSpan w:val="3"/>
            <w:tcBorders>
              <w:top w:val="nil"/>
              <w:left w:val="nil"/>
              <w:bottom w:val="single" w:sz="4" w:space="0" w:color="auto"/>
              <w:right w:val="nil"/>
            </w:tcBorders>
            <w:shd w:val="clear" w:color="auto" w:fill="FFFFFF" w:themeFill="background1"/>
            <w:noWrap/>
            <w:hideMark/>
          </w:tcPr>
          <w:p w14:paraId="2F3BB4E4"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58AE0341"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678F4838" w14:textId="77777777" w:rsidR="001D0641" w:rsidRPr="00CC3694" w:rsidRDefault="001D0641" w:rsidP="00F37CEC">
            <w:pPr>
              <w:keepNext/>
              <w:tabs>
                <w:tab w:val="clear" w:pos="1247"/>
                <w:tab w:val="clear" w:pos="2381"/>
                <w:tab w:val="left" w:pos="288"/>
                <w:tab w:val="left" w:pos="317"/>
                <w:tab w:val="left" w:pos="864"/>
              </w:tabs>
              <w:suppressAutoHyphens/>
              <w:spacing w:after="6"/>
              <w:ind w:right="34"/>
              <w:jc w:val="both"/>
              <w:rPr>
                <w:rFonts w:eastAsia="SimHei"/>
                <w:b/>
                <w:lang w:val="en-US" w:eastAsia="zh-CN"/>
              </w:rPr>
            </w:pPr>
            <w:r w:rsidRPr="00CC3694">
              <w:rPr>
                <w:rFonts w:eastAsia="SimHei"/>
                <w:lang w:val="zh-CN" w:eastAsia="zh-CN"/>
              </w:rPr>
              <w:tab/>
            </w:r>
            <w:r w:rsidRPr="00CC3694">
              <w:rPr>
                <w:rFonts w:eastAsia="SimHei"/>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7ED27B62"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160 000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6BD46625"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E5F89E9"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160 000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423A7BD9"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r>
      <w:tr w:rsidR="001D0641" w:rsidRPr="00CC3694" w14:paraId="25ADC61F" w14:textId="77777777" w:rsidTr="00F37CEC">
        <w:trPr>
          <w:cantSplit/>
          <w:jc w:val="center"/>
        </w:trPr>
        <w:tc>
          <w:tcPr>
            <w:tcW w:w="8067" w:type="dxa"/>
            <w:gridSpan w:val="16"/>
            <w:tcBorders>
              <w:top w:val="single" w:sz="4" w:space="0" w:color="auto"/>
              <w:left w:val="nil"/>
              <w:bottom w:val="nil"/>
              <w:right w:val="nil"/>
            </w:tcBorders>
            <w:shd w:val="clear" w:color="auto" w:fill="FFFFFF" w:themeFill="background1"/>
            <w:noWrap/>
            <w:hideMark/>
          </w:tcPr>
          <w:p w14:paraId="26BFC322" w14:textId="77777777" w:rsidR="001D0641" w:rsidRPr="00CC3694" w:rsidRDefault="001D0641" w:rsidP="00F37CEC">
            <w:pPr>
              <w:keepNext/>
              <w:tabs>
                <w:tab w:val="clear" w:pos="1247"/>
                <w:tab w:val="clear" w:pos="1814"/>
                <w:tab w:val="clear" w:pos="2381"/>
                <w:tab w:val="clear" w:pos="2948"/>
                <w:tab w:val="clear" w:pos="3515"/>
                <w:tab w:val="left" w:pos="212"/>
                <w:tab w:val="left" w:pos="864"/>
                <w:tab w:val="left" w:pos="2581"/>
              </w:tabs>
              <w:suppressAutoHyphens/>
              <w:spacing w:after="6"/>
              <w:ind w:right="34"/>
              <w:jc w:val="both"/>
              <w:rPr>
                <w:rFonts w:eastAsia="SimHei"/>
                <w:b/>
                <w:bCs/>
                <w:lang w:val="en-US" w:eastAsia="zh-CN"/>
              </w:rPr>
            </w:pPr>
            <w:r w:rsidRPr="00CC3694">
              <w:rPr>
                <w:rFonts w:eastAsia="SimHei"/>
                <w:b/>
                <w:lang w:val="zh-CN" w:eastAsia="zh-CN"/>
              </w:rPr>
              <w:t xml:space="preserve">16. </w:t>
            </w:r>
            <w:r w:rsidRPr="00CC3694">
              <w:rPr>
                <w:rFonts w:eastAsia="SimHei"/>
                <w:b/>
                <w:lang w:val="zh-CN" w:eastAsia="zh-CN"/>
              </w:rPr>
              <w:t>信息技术服务</w:t>
            </w:r>
            <w:r w:rsidRPr="00CC3694">
              <w:rPr>
                <w:rFonts w:eastAsia="SimHei"/>
                <w:b/>
                <w:lang w:val="zh-CN" w:eastAsia="zh-CN"/>
              </w:rPr>
              <w:tab/>
            </w:r>
          </w:p>
        </w:tc>
      </w:tr>
      <w:tr w:rsidR="001D0641" w:rsidRPr="00CC3694" w14:paraId="5AD1EF82" w14:textId="77777777" w:rsidTr="00F37CEC">
        <w:trPr>
          <w:gridAfter w:val="1"/>
          <w:wAfter w:w="14" w:type="dxa"/>
          <w:cantSplit/>
          <w:jc w:val="center"/>
        </w:trPr>
        <w:tc>
          <w:tcPr>
            <w:tcW w:w="696" w:type="dxa"/>
            <w:tcBorders>
              <w:top w:val="nil"/>
              <w:left w:val="nil"/>
              <w:bottom w:val="single" w:sz="4" w:space="0" w:color="auto"/>
              <w:right w:val="nil"/>
            </w:tcBorders>
            <w:shd w:val="clear" w:color="auto" w:fill="FFFFFF" w:themeFill="background1"/>
            <w:noWrap/>
            <w:hideMark/>
          </w:tcPr>
          <w:p w14:paraId="169653C7" w14:textId="77777777" w:rsidR="001D0641" w:rsidRPr="00CC3694" w:rsidRDefault="001D0641" w:rsidP="00F37CEC">
            <w:pPr>
              <w:keepNext/>
              <w:tabs>
                <w:tab w:val="left" w:pos="288"/>
                <w:tab w:val="left" w:pos="576"/>
                <w:tab w:val="left" w:pos="864"/>
                <w:tab w:val="left" w:pos="1152"/>
              </w:tabs>
              <w:suppressAutoHyphens/>
              <w:spacing w:after="6"/>
              <w:ind w:right="40"/>
              <w:jc w:val="both"/>
              <w:rPr>
                <w:rFonts w:eastAsia="SimSun"/>
                <w:lang w:eastAsia="zh-CN"/>
              </w:rPr>
            </w:pPr>
          </w:p>
        </w:tc>
        <w:tc>
          <w:tcPr>
            <w:tcW w:w="2963" w:type="dxa"/>
            <w:gridSpan w:val="2"/>
            <w:tcBorders>
              <w:top w:val="nil"/>
              <w:left w:val="nil"/>
              <w:bottom w:val="single" w:sz="4" w:space="0" w:color="auto"/>
              <w:right w:val="nil"/>
            </w:tcBorders>
            <w:shd w:val="clear" w:color="auto" w:fill="FFFFFF" w:themeFill="background1"/>
            <w:noWrap/>
            <w:hideMark/>
          </w:tcPr>
          <w:p w14:paraId="2018BBD5" w14:textId="77777777" w:rsidR="001D0641" w:rsidRPr="00CC3694" w:rsidRDefault="001D0641" w:rsidP="00F37CEC">
            <w:pPr>
              <w:keepNext/>
              <w:tabs>
                <w:tab w:val="clear" w:pos="1247"/>
                <w:tab w:val="left" w:pos="162"/>
                <w:tab w:val="left" w:pos="864"/>
              </w:tabs>
              <w:suppressAutoHyphens/>
              <w:spacing w:after="6"/>
              <w:ind w:leftChars="-8" w:right="176" w:hangingChars="8" w:hanging="16"/>
              <w:jc w:val="both"/>
              <w:rPr>
                <w:rFonts w:eastAsia="SimSun"/>
                <w:lang w:val="en-US" w:eastAsia="zh-CN"/>
              </w:rPr>
            </w:pPr>
            <w:r w:rsidRPr="00CC3694">
              <w:rPr>
                <w:rFonts w:eastAsia="SimSun"/>
                <w:lang w:val="zh-CN" w:eastAsia="zh-CN"/>
              </w:rPr>
              <w:t>信息技术服务</w:t>
            </w:r>
          </w:p>
        </w:tc>
        <w:tc>
          <w:tcPr>
            <w:tcW w:w="1065" w:type="dxa"/>
            <w:gridSpan w:val="3"/>
            <w:tcBorders>
              <w:top w:val="nil"/>
              <w:left w:val="nil"/>
              <w:bottom w:val="single" w:sz="4" w:space="0" w:color="auto"/>
              <w:right w:val="nil"/>
            </w:tcBorders>
            <w:shd w:val="clear" w:color="auto" w:fill="FFFFFF" w:themeFill="background1"/>
            <w:noWrap/>
            <w:hideMark/>
          </w:tcPr>
          <w:p w14:paraId="6FEA993E"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65 000</w:t>
            </w:r>
          </w:p>
        </w:tc>
        <w:tc>
          <w:tcPr>
            <w:tcW w:w="1061" w:type="dxa"/>
            <w:gridSpan w:val="3"/>
            <w:tcBorders>
              <w:top w:val="nil"/>
              <w:left w:val="nil"/>
              <w:bottom w:val="single" w:sz="4" w:space="0" w:color="auto"/>
              <w:right w:val="nil"/>
            </w:tcBorders>
            <w:shd w:val="clear" w:color="auto" w:fill="FFFFFF" w:themeFill="background1"/>
            <w:noWrap/>
            <w:hideMark/>
          </w:tcPr>
          <w:p w14:paraId="1605C893"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c>
          <w:tcPr>
            <w:tcW w:w="1061" w:type="dxa"/>
            <w:gridSpan w:val="3"/>
            <w:tcBorders>
              <w:top w:val="nil"/>
              <w:left w:val="nil"/>
              <w:bottom w:val="single" w:sz="4" w:space="0" w:color="auto"/>
              <w:right w:val="nil"/>
            </w:tcBorders>
            <w:shd w:val="clear" w:color="auto" w:fill="FFFFFF" w:themeFill="background1"/>
            <w:noWrap/>
            <w:hideMark/>
          </w:tcPr>
          <w:p w14:paraId="76EC7C5A"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 xml:space="preserve">50 000 </w:t>
            </w:r>
          </w:p>
        </w:tc>
        <w:tc>
          <w:tcPr>
            <w:tcW w:w="1207" w:type="dxa"/>
            <w:gridSpan w:val="3"/>
            <w:tcBorders>
              <w:top w:val="nil"/>
              <w:left w:val="nil"/>
              <w:bottom w:val="single" w:sz="4" w:space="0" w:color="auto"/>
              <w:right w:val="nil"/>
            </w:tcBorders>
            <w:shd w:val="clear" w:color="auto" w:fill="FFFFFF" w:themeFill="background1"/>
            <w:noWrap/>
            <w:hideMark/>
          </w:tcPr>
          <w:p w14:paraId="696B7770" w14:textId="77777777" w:rsidR="001D0641" w:rsidRPr="00CC3694" w:rsidRDefault="001D0641" w:rsidP="00F37CEC">
            <w:pPr>
              <w:keepNext/>
              <w:tabs>
                <w:tab w:val="left" w:pos="288"/>
                <w:tab w:val="left" w:pos="576"/>
                <w:tab w:val="left" w:pos="864"/>
                <w:tab w:val="left" w:pos="1152"/>
              </w:tabs>
              <w:suppressAutoHyphens/>
              <w:spacing w:after="6"/>
              <w:ind w:right="40"/>
              <w:jc w:val="right"/>
              <w:rPr>
                <w:rFonts w:eastAsia="SimSun"/>
                <w:lang w:eastAsia="zh-CN"/>
              </w:rPr>
            </w:pPr>
            <w:r w:rsidRPr="00CC3694">
              <w:rPr>
                <w:rFonts w:eastAsia="SimSun"/>
                <w:lang w:eastAsia="zh-CN"/>
              </w:rPr>
              <w:t>–</w:t>
            </w:r>
          </w:p>
        </w:tc>
      </w:tr>
      <w:tr w:rsidR="001D0641" w:rsidRPr="00CC3694" w14:paraId="1CE67F80"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42DE36AD" w14:textId="77777777" w:rsidR="001D0641" w:rsidRPr="00CC3694" w:rsidRDefault="001D0641" w:rsidP="00F37CEC">
            <w:pPr>
              <w:tabs>
                <w:tab w:val="clear" w:pos="1247"/>
                <w:tab w:val="clear" w:pos="2381"/>
                <w:tab w:val="left" w:pos="288"/>
                <w:tab w:val="left" w:pos="317"/>
                <w:tab w:val="left" w:pos="864"/>
              </w:tabs>
              <w:suppressAutoHyphens/>
              <w:spacing w:after="6"/>
              <w:ind w:right="34"/>
              <w:jc w:val="both"/>
              <w:rPr>
                <w:rFonts w:eastAsia="SimHei"/>
                <w:b/>
                <w:lang w:val="en-US" w:eastAsia="zh-CN"/>
              </w:rPr>
            </w:pPr>
            <w:r w:rsidRPr="00CC3694">
              <w:rPr>
                <w:rFonts w:eastAsia="SimHei"/>
                <w:b/>
                <w:lang w:val="zh-CN" w:eastAsia="zh-CN"/>
              </w:rPr>
              <w:tab/>
            </w:r>
            <w:r w:rsidRPr="00CC3694">
              <w:rPr>
                <w:rFonts w:eastAsia="SimHei"/>
                <w:b/>
                <w:lang w:val="zh-CN" w:eastAsia="zh-CN"/>
              </w:rPr>
              <w:tab/>
            </w:r>
            <w:r w:rsidRPr="00CC3694">
              <w:rPr>
                <w:rFonts w:eastAsia="SimHei"/>
                <w:b/>
                <w:lang w:val="zh-CN" w:eastAsia="zh-CN"/>
              </w:rPr>
              <w:t>小计</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61E46CA1"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65 000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132837E7"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8F5637A"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50 000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48F5E888"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r>
      <w:tr w:rsidR="001D0641" w:rsidRPr="00CC3694" w14:paraId="22A9618C"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51B62006" w14:textId="77777777" w:rsidR="001D0641" w:rsidRPr="00CC3694" w:rsidRDefault="001D0641" w:rsidP="00F37CEC">
            <w:pPr>
              <w:tabs>
                <w:tab w:val="clear" w:pos="1247"/>
                <w:tab w:val="left" w:pos="162"/>
                <w:tab w:val="left" w:pos="864"/>
              </w:tabs>
              <w:suppressAutoHyphens/>
              <w:spacing w:after="6"/>
              <w:ind w:left="163" w:right="176"/>
              <w:jc w:val="both"/>
              <w:rPr>
                <w:rFonts w:eastAsia="SimHei"/>
                <w:b/>
                <w:lang w:val="en-US" w:eastAsia="zh-CN"/>
              </w:rPr>
            </w:pPr>
            <w:r w:rsidRPr="00CC3694">
              <w:rPr>
                <w:rFonts w:eastAsia="SimHei"/>
                <w:b/>
                <w:lang w:val="zh-CN" w:eastAsia="zh-CN"/>
              </w:rPr>
              <w:t>合计</w:t>
            </w:r>
            <w:r w:rsidRPr="00CC3694">
              <w:rPr>
                <w:rFonts w:eastAsia="SimHei"/>
                <w:b/>
                <w:lang w:val="zh-CN" w:eastAsia="zh-CN"/>
              </w:rPr>
              <w:t>(G)</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52F76DCE"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225 000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793C59B0"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1B49BDAF"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210 000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76FEA914" w14:textId="77777777" w:rsidR="001D0641" w:rsidRPr="00CC3694" w:rsidRDefault="001D0641" w:rsidP="00F37CEC">
            <w:pPr>
              <w:tabs>
                <w:tab w:val="left" w:pos="288"/>
                <w:tab w:val="left" w:pos="576"/>
                <w:tab w:val="left" w:pos="864"/>
                <w:tab w:val="left" w:pos="1152"/>
              </w:tabs>
              <w:suppressAutoHyphens/>
              <w:spacing w:after="6"/>
              <w:ind w:right="40"/>
              <w:jc w:val="right"/>
              <w:rPr>
                <w:rFonts w:eastAsia="SimSun"/>
                <w:b/>
                <w:lang w:eastAsia="zh-CN"/>
              </w:rPr>
            </w:pPr>
            <w:r w:rsidRPr="00CC3694">
              <w:rPr>
                <w:rFonts w:eastAsia="SimSun"/>
                <w:b/>
                <w:lang w:eastAsia="zh-CN"/>
              </w:rPr>
              <w:t>–</w:t>
            </w:r>
          </w:p>
        </w:tc>
      </w:tr>
      <w:tr w:rsidR="001D0641" w:rsidRPr="00CC3694" w14:paraId="1CCEE55C" w14:textId="77777777" w:rsidTr="00F37CEC">
        <w:trPr>
          <w:cantSplit/>
          <w:jc w:val="center"/>
        </w:trPr>
        <w:tc>
          <w:tcPr>
            <w:tcW w:w="8067" w:type="dxa"/>
            <w:gridSpan w:val="16"/>
            <w:tcBorders>
              <w:top w:val="single" w:sz="4" w:space="0" w:color="auto"/>
              <w:left w:val="nil"/>
              <w:bottom w:val="single" w:sz="4" w:space="0" w:color="auto"/>
              <w:right w:val="nil"/>
            </w:tcBorders>
            <w:shd w:val="clear" w:color="auto" w:fill="FFFFFF" w:themeFill="background1"/>
            <w:noWrap/>
          </w:tcPr>
          <w:p w14:paraId="5710064F" w14:textId="77777777" w:rsidR="001D0641" w:rsidRPr="00CC3694" w:rsidRDefault="001D0641" w:rsidP="00F37CEC">
            <w:pPr>
              <w:keepNext/>
              <w:keepLines/>
              <w:tabs>
                <w:tab w:val="left" w:pos="288"/>
                <w:tab w:val="left" w:pos="576"/>
                <w:tab w:val="left" w:pos="864"/>
                <w:tab w:val="left" w:pos="1152"/>
              </w:tabs>
              <w:suppressAutoHyphens/>
              <w:spacing w:after="6"/>
              <w:ind w:right="40"/>
              <w:jc w:val="both"/>
              <w:rPr>
                <w:rFonts w:eastAsia="SimHei"/>
                <w:b/>
                <w:lang w:val="en-US" w:eastAsia="zh-CN"/>
              </w:rPr>
            </w:pPr>
            <w:r w:rsidRPr="00CC3694">
              <w:rPr>
                <w:rFonts w:eastAsia="SimHei"/>
                <w:b/>
                <w:lang w:val="zh-CN" w:eastAsia="zh-CN"/>
              </w:rPr>
              <w:t>所有活动所需的资源</w:t>
            </w:r>
          </w:p>
        </w:tc>
      </w:tr>
      <w:tr w:rsidR="001D0641" w:rsidRPr="00CC3694" w14:paraId="66E931C7"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4841BA09" w14:textId="77777777" w:rsidR="001D0641" w:rsidRPr="00CC3694" w:rsidRDefault="001D0641" w:rsidP="00F37CEC">
            <w:pPr>
              <w:keepNext/>
              <w:keepLines/>
              <w:tabs>
                <w:tab w:val="clear" w:pos="1247"/>
                <w:tab w:val="left" w:pos="162"/>
                <w:tab w:val="left" w:pos="864"/>
              </w:tabs>
              <w:suppressAutoHyphens/>
              <w:spacing w:after="6"/>
              <w:ind w:left="163" w:right="176"/>
              <w:jc w:val="both"/>
              <w:rPr>
                <w:rFonts w:eastAsia="SimHei"/>
                <w:b/>
                <w:lang w:val="en-US" w:eastAsia="zh-CN"/>
              </w:rPr>
            </w:pPr>
            <w:r w:rsidRPr="00CC3694">
              <w:rPr>
                <w:rFonts w:eastAsia="SimHei"/>
                <w:b/>
                <w:lang w:val="zh-CN" w:eastAsia="zh-CN"/>
              </w:rPr>
              <w:t>合计（</w:t>
            </w:r>
            <w:r w:rsidRPr="00CC3694">
              <w:rPr>
                <w:rFonts w:eastAsia="SimHei"/>
                <w:b/>
                <w:lang w:val="zh-CN" w:eastAsia="zh-CN"/>
              </w:rPr>
              <w:t>A</w:t>
            </w:r>
            <w:r w:rsidRPr="00CC3694">
              <w:rPr>
                <w:rFonts w:eastAsia="SimHei"/>
                <w:b/>
                <w:lang w:val="zh-CN" w:eastAsia="zh-CN"/>
              </w:rPr>
              <w:t>到</w:t>
            </w:r>
            <w:r w:rsidRPr="00CC3694">
              <w:rPr>
                <w:rFonts w:eastAsia="SimHei"/>
                <w:b/>
                <w:lang w:val="zh-CN" w:eastAsia="zh-CN"/>
              </w:rPr>
              <w:t>G</w:t>
            </w:r>
            <w:r w:rsidRPr="00CC3694">
              <w:rPr>
                <w:rFonts w:eastAsia="SimHei"/>
                <w:b/>
                <w:lang w:val="zh-CN" w:eastAsia="zh-CN"/>
              </w:rPr>
              <w:t>）</w:t>
            </w:r>
            <w:r>
              <w:rPr>
                <w:rFonts w:eastAsia="SimHei" w:hint="eastAsia"/>
                <w:b/>
                <w:lang w:val="zh-CN" w:eastAsia="zh-CN"/>
              </w:rPr>
              <w:t>，</w:t>
            </w:r>
            <w:r w:rsidRPr="00CC3694">
              <w:rPr>
                <w:rFonts w:eastAsia="SimHei"/>
                <w:b/>
                <w:lang w:val="zh-CN" w:eastAsia="zh-CN"/>
              </w:rPr>
              <w:t>不包括方案支助费用</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1C8ACD47"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
                <w:bCs/>
                <w:szCs w:val="14"/>
              </w:rPr>
            </w:pPr>
            <w:r w:rsidRPr="00CC3694">
              <w:rPr>
                <w:rFonts w:eastAsia="SimSun"/>
                <w:b/>
                <w:bCs/>
                <w:szCs w:val="14"/>
              </w:rPr>
              <w:t>3 465 950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13F1E6C0"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
                <w:bCs/>
                <w:szCs w:val="14"/>
              </w:rPr>
            </w:pPr>
            <w:r w:rsidRPr="00CC3694">
              <w:rPr>
                <w:rFonts w:eastAsia="SimSun"/>
                <w:b/>
                <w:bCs/>
                <w:szCs w:val="14"/>
              </w:rPr>
              <w:t>2 825 000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22E11F1"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
                <w:bCs/>
                <w:szCs w:val="14"/>
              </w:rPr>
            </w:pPr>
            <w:r w:rsidRPr="00CC3694">
              <w:rPr>
                <w:rFonts w:eastAsia="SimSun"/>
                <w:b/>
                <w:bCs/>
                <w:szCs w:val="14"/>
              </w:rPr>
              <w:t>3 400 950</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7C731B3F"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
                <w:bCs/>
                <w:szCs w:val="14"/>
              </w:rPr>
            </w:pPr>
            <w:r w:rsidRPr="00CC3694">
              <w:rPr>
                <w:rFonts w:eastAsia="SimSun"/>
                <w:b/>
                <w:bCs/>
                <w:szCs w:val="14"/>
              </w:rPr>
              <w:t>3 155 000</w:t>
            </w:r>
          </w:p>
        </w:tc>
      </w:tr>
      <w:tr w:rsidR="001D0641" w:rsidRPr="00CC3694" w14:paraId="7FA783FA" w14:textId="77777777" w:rsidTr="00F37CEC">
        <w:trPr>
          <w:gridAfter w:val="1"/>
          <w:wAfter w:w="14" w:type="dxa"/>
          <w:cantSplit/>
          <w:jc w:val="center"/>
        </w:trPr>
        <w:tc>
          <w:tcPr>
            <w:tcW w:w="696" w:type="dxa"/>
            <w:tcBorders>
              <w:top w:val="single" w:sz="4" w:space="0" w:color="auto"/>
              <w:left w:val="nil"/>
              <w:bottom w:val="single" w:sz="4" w:space="0" w:color="auto"/>
              <w:right w:val="nil"/>
            </w:tcBorders>
            <w:shd w:val="clear" w:color="auto" w:fill="FFFFFF" w:themeFill="background1"/>
            <w:noWrap/>
          </w:tcPr>
          <w:p w14:paraId="1B277CBB" w14:textId="77777777" w:rsidR="001D0641" w:rsidRPr="00CC3694" w:rsidRDefault="001D0641" w:rsidP="00F37CEC">
            <w:pPr>
              <w:keepNext/>
              <w:keepLines/>
              <w:tabs>
                <w:tab w:val="left" w:pos="288"/>
                <w:tab w:val="left" w:pos="576"/>
                <w:tab w:val="left" w:pos="864"/>
                <w:tab w:val="left" w:pos="1152"/>
              </w:tabs>
              <w:suppressAutoHyphens/>
              <w:spacing w:after="6"/>
              <w:ind w:right="40"/>
              <w:jc w:val="both"/>
              <w:rPr>
                <w:rFonts w:eastAsia="SimSun"/>
                <w:lang w:eastAsia="zh-CN"/>
              </w:rPr>
            </w:pPr>
          </w:p>
        </w:tc>
        <w:tc>
          <w:tcPr>
            <w:tcW w:w="2963" w:type="dxa"/>
            <w:gridSpan w:val="2"/>
            <w:tcBorders>
              <w:top w:val="single" w:sz="4" w:space="0" w:color="auto"/>
              <w:left w:val="nil"/>
              <w:bottom w:val="single" w:sz="4" w:space="0" w:color="auto"/>
              <w:right w:val="nil"/>
            </w:tcBorders>
            <w:shd w:val="clear" w:color="auto" w:fill="FFFFFF" w:themeFill="background1"/>
            <w:noWrap/>
          </w:tcPr>
          <w:p w14:paraId="54E8D8D1" w14:textId="77777777" w:rsidR="001D0641" w:rsidRPr="00CC3694" w:rsidRDefault="001D0641" w:rsidP="00F37CEC">
            <w:pPr>
              <w:keepNext/>
              <w:keepLines/>
              <w:tabs>
                <w:tab w:val="left" w:pos="288"/>
                <w:tab w:val="left" w:pos="576"/>
                <w:tab w:val="left" w:pos="864"/>
                <w:tab w:val="left" w:pos="1152"/>
              </w:tabs>
              <w:suppressAutoHyphens/>
              <w:spacing w:after="6"/>
              <w:ind w:leftChars="-68" w:left="-6" w:right="40" w:hangingChars="65" w:hanging="130"/>
              <w:jc w:val="both"/>
              <w:rPr>
                <w:rFonts w:eastAsia="SimSun"/>
                <w:lang w:val="en-US" w:eastAsia="zh-CN"/>
              </w:rPr>
            </w:pPr>
            <w:r w:rsidRPr="00CC3694">
              <w:rPr>
                <w:rFonts w:eastAsia="SimSun"/>
                <w:lang w:val="zh-CN" w:eastAsia="zh-CN"/>
              </w:rPr>
              <w:t>方案支助费用</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03D29D53"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Cs/>
                <w:iCs/>
                <w:szCs w:val="14"/>
              </w:rPr>
            </w:pPr>
            <w:r w:rsidRPr="00CC3694">
              <w:rPr>
                <w:rFonts w:eastAsia="SimSun"/>
                <w:bCs/>
                <w:iCs/>
                <w:szCs w:val="14"/>
              </w:rPr>
              <w:t>450 574</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41EA32FF"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Cs/>
                <w:iCs/>
                <w:szCs w:val="14"/>
              </w:rPr>
            </w:pPr>
            <w:r w:rsidRPr="00CC3694">
              <w:rPr>
                <w:rFonts w:eastAsia="SimSun"/>
                <w:bCs/>
                <w:iCs/>
                <w:szCs w:val="14"/>
              </w:rPr>
              <w:t>367 250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50B3432B"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Cs/>
                <w:iCs/>
                <w:szCs w:val="14"/>
              </w:rPr>
            </w:pPr>
            <w:r w:rsidRPr="00CC3694">
              <w:rPr>
                <w:rFonts w:eastAsia="SimSun"/>
                <w:bCs/>
                <w:iCs/>
                <w:szCs w:val="14"/>
              </w:rPr>
              <w:t>442 124</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08249CFE" w14:textId="77777777" w:rsidR="001D0641" w:rsidRPr="00CC3694" w:rsidRDefault="001D0641" w:rsidP="00F37CEC">
            <w:pPr>
              <w:keepNext/>
              <w:keepLines/>
              <w:tabs>
                <w:tab w:val="left" w:pos="288"/>
                <w:tab w:val="left" w:pos="576"/>
                <w:tab w:val="left" w:pos="864"/>
                <w:tab w:val="left" w:pos="1152"/>
              </w:tabs>
              <w:spacing w:before="40" w:after="40"/>
              <w:ind w:right="40"/>
              <w:jc w:val="right"/>
              <w:rPr>
                <w:rFonts w:eastAsia="SimSun"/>
                <w:bCs/>
                <w:iCs/>
                <w:szCs w:val="14"/>
              </w:rPr>
            </w:pPr>
            <w:r w:rsidRPr="00CC3694">
              <w:rPr>
                <w:rFonts w:eastAsia="SimSun"/>
                <w:bCs/>
                <w:iCs/>
                <w:szCs w:val="14"/>
              </w:rPr>
              <w:t>410 150</w:t>
            </w:r>
          </w:p>
        </w:tc>
      </w:tr>
      <w:tr w:rsidR="001D0641" w:rsidRPr="00CC3694" w14:paraId="0C9B9BB4" w14:textId="77777777" w:rsidTr="00F37CEC">
        <w:trPr>
          <w:cantSplit/>
          <w:jc w:val="center"/>
        </w:trPr>
        <w:tc>
          <w:tcPr>
            <w:tcW w:w="3673" w:type="dxa"/>
            <w:gridSpan w:val="4"/>
            <w:tcBorders>
              <w:top w:val="single" w:sz="4" w:space="0" w:color="auto"/>
              <w:left w:val="nil"/>
              <w:bottom w:val="single" w:sz="4" w:space="0" w:color="auto"/>
              <w:right w:val="nil"/>
            </w:tcBorders>
            <w:shd w:val="clear" w:color="auto" w:fill="FFFFFF" w:themeFill="background1"/>
            <w:noWrap/>
          </w:tcPr>
          <w:p w14:paraId="587F0781" w14:textId="77777777" w:rsidR="001D0641" w:rsidRPr="00CC3694" w:rsidRDefault="001D0641" w:rsidP="00F37CEC">
            <w:pPr>
              <w:tabs>
                <w:tab w:val="clear" w:pos="1247"/>
                <w:tab w:val="left" w:pos="162"/>
                <w:tab w:val="left" w:pos="864"/>
              </w:tabs>
              <w:suppressAutoHyphens/>
              <w:spacing w:after="6"/>
              <w:ind w:left="163" w:right="176"/>
              <w:jc w:val="both"/>
              <w:rPr>
                <w:rFonts w:eastAsia="SimHei"/>
                <w:b/>
                <w:lang w:val="en-US" w:eastAsia="zh-CN"/>
              </w:rPr>
            </w:pPr>
            <w:r w:rsidRPr="00CC3694">
              <w:rPr>
                <w:rFonts w:eastAsia="SimHei"/>
                <w:b/>
                <w:lang w:val="zh-CN" w:eastAsia="zh-CN"/>
              </w:rPr>
              <w:t>合计（</w:t>
            </w:r>
            <w:r w:rsidRPr="00CC3694">
              <w:rPr>
                <w:rFonts w:eastAsia="SimHei"/>
                <w:b/>
                <w:lang w:val="zh-CN" w:eastAsia="zh-CN"/>
              </w:rPr>
              <w:t>A</w:t>
            </w:r>
            <w:r w:rsidRPr="00CC3694">
              <w:rPr>
                <w:rFonts w:eastAsia="SimHei"/>
                <w:b/>
                <w:lang w:val="zh-CN" w:eastAsia="zh-CN"/>
              </w:rPr>
              <w:t>到</w:t>
            </w:r>
            <w:r w:rsidRPr="00CC3694">
              <w:rPr>
                <w:rFonts w:eastAsia="SimHei"/>
                <w:b/>
                <w:lang w:val="zh-CN" w:eastAsia="zh-CN"/>
              </w:rPr>
              <w:t>G</w:t>
            </w:r>
            <w:r w:rsidRPr="00CC3694">
              <w:rPr>
                <w:rFonts w:eastAsia="SimHei"/>
                <w:b/>
                <w:lang w:val="zh-CN" w:eastAsia="zh-CN"/>
              </w:rPr>
              <w:t>），包括方案支助</w:t>
            </w:r>
            <w:r>
              <w:rPr>
                <w:rFonts w:eastAsia="SimHei"/>
                <w:b/>
                <w:lang w:val="zh-CN" w:eastAsia="zh-CN"/>
              </w:rPr>
              <w:br/>
            </w:r>
            <w:r w:rsidRPr="00CC3694">
              <w:rPr>
                <w:rFonts w:eastAsia="SimHei"/>
                <w:b/>
                <w:lang w:val="zh-CN" w:eastAsia="zh-CN"/>
              </w:rPr>
              <w:t>费用</w:t>
            </w:r>
          </w:p>
        </w:tc>
        <w:tc>
          <w:tcPr>
            <w:tcW w:w="1065" w:type="dxa"/>
            <w:gridSpan w:val="3"/>
            <w:tcBorders>
              <w:top w:val="single" w:sz="4" w:space="0" w:color="auto"/>
              <w:left w:val="nil"/>
              <w:bottom w:val="single" w:sz="4" w:space="0" w:color="auto"/>
              <w:right w:val="nil"/>
            </w:tcBorders>
            <w:shd w:val="clear" w:color="auto" w:fill="FFFFFF" w:themeFill="background1"/>
            <w:noWrap/>
          </w:tcPr>
          <w:p w14:paraId="1C4FB91B"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bCs/>
                <w:iCs/>
                <w:szCs w:val="14"/>
                <w:lang w:eastAsia="zh-CN"/>
              </w:rPr>
            </w:pPr>
            <w:r w:rsidRPr="00CC3694">
              <w:rPr>
                <w:rFonts w:eastAsia="SimSun"/>
                <w:b/>
                <w:bCs/>
                <w:iCs/>
                <w:szCs w:val="14"/>
                <w:lang w:eastAsia="zh-CN"/>
              </w:rPr>
              <w:t>3 916 524</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397D0119"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bCs/>
                <w:iCs/>
                <w:szCs w:val="14"/>
                <w:lang w:eastAsia="zh-CN"/>
              </w:rPr>
            </w:pPr>
            <w:r w:rsidRPr="00CC3694">
              <w:rPr>
                <w:rFonts w:eastAsia="SimSun"/>
                <w:b/>
                <w:bCs/>
                <w:iCs/>
                <w:szCs w:val="14"/>
                <w:lang w:eastAsia="zh-CN"/>
              </w:rPr>
              <w:t>3 192 250</w:t>
            </w:r>
          </w:p>
        </w:tc>
        <w:tc>
          <w:tcPr>
            <w:tcW w:w="1061" w:type="dxa"/>
            <w:gridSpan w:val="3"/>
            <w:tcBorders>
              <w:top w:val="single" w:sz="4" w:space="0" w:color="auto"/>
              <w:left w:val="nil"/>
              <w:bottom w:val="single" w:sz="4" w:space="0" w:color="auto"/>
              <w:right w:val="nil"/>
            </w:tcBorders>
            <w:shd w:val="clear" w:color="auto" w:fill="FFFFFF" w:themeFill="background1"/>
            <w:noWrap/>
          </w:tcPr>
          <w:p w14:paraId="0B9FF015"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bCs/>
                <w:iCs/>
                <w:szCs w:val="14"/>
                <w:lang w:eastAsia="zh-CN"/>
              </w:rPr>
            </w:pPr>
            <w:r w:rsidRPr="00CC3694">
              <w:rPr>
                <w:rFonts w:eastAsia="SimSun"/>
                <w:b/>
                <w:bCs/>
                <w:iCs/>
                <w:szCs w:val="14"/>
                <w:lang w:eastAsia="zh-CN"/>
              </w:rPr>
              <w:t>3 843 074</w:t>
            </w:r>
          </w:p>
        </w:tc>
        <w:tc>
          <w:tcPr>
            <w:tcW w:w="1207" w:type="dxa"/>
            <w:gridSpan w:val="3"/>
            <w:tcBorders>
              <w:top w:val="single" w:sz="4" w:space="0" w:color="auto"/>
              <w:left w:val="nil"/>
              <w:bottom w:val="single" w:sz="4" w:space="0" w:color="auto"/>
              <w:right w:val="nil"/>
            </w:tcBorders>
            <w:shd w:val="clear" w:color="auto" w:fill="FFFFFF" w:themeFill="background1"/>
            <w:noWrap/>
          </w:tcPr>
          <w:p w14:paraId="11C9FA7F" w14:textId="77777777" w:rsidR="001D0641" w:rsidRPr="00CC3694" w:rsidRDefault="001D0641" w:rsidP="00F37CEC">
            <w:pPr>
              <w:tabs>
                <w:tab w:val="left" w:pos="288"/>
                <w:tab w:val="left" w:pos="576"/>
                <w:tab w:val="left" w:pos="864"/>
                <w:tab w:val="left" w:pos="1152"/>
              </w:tabs>
              <w:spacing w:before="40" w:after="40"/>
              <w:ind w:right="40"/>
              <w:jc w:val="right"/>
              <w:rPr>
                <w:rFonts w:eastAsia="SimSun"/>
                <w:b/>
                <w:bCs/>
                <w:iCs/>
                <w:szCs w:val="14"/>
                <w:lang w:eastAsia="zh-CN"/>
              </w:rPr>
            </w:pPr>
            <w:r w:rsidRPr="00CC3694">
              <w:rPr>
                <w:rFonts w:eastAsia="SimSun"/>
                <w:b/>
                <w:bCs/>
                <w:iCs/>
                <w:szCs w:val="14"/>
                <w:lang w:eastAsia="zh-CN"/>
              </w:rPr>
              <w:t>3 565 150</w:t>
            </w:r>
          </w:p>
        </w:tc>
      </w:tr>
      <w:tr w:rsidR="001D0641" w:rsidRPr="00CC3694" w14:paraId="198B403F" w14:textId="77777777" w:rsidTr="00F37CEC">
        <w:trPr>
          <w:cantSplit/>
          <w:jc w:val="center"/>
        </w:trPr>
        <w:tc>
          <w:tcPr>
            <w:tcW w:w="3673" w:type="dxa"/>
            <w:gridSpan w:val="4"/>
            <w:tcBorders>
              <w:top w:val="single" w:sz="4" w:space="0" w:color="auto"/>
              <w:left w:val="nil"/>
              <w:bottom w:val="single" w:sz="12" w:space="0" w:color="auto"/>
              <w:right w:val="nil"/>
            </w:tcBorders>
            <w:shd w:val="clear" w:color="auto" w:fill="FFFFFF" w:themeFill="background1"/>
            <w:noWrap/>
          </w:tcPr>
          <w:p w14:paraId="48B0F965" w14:textId="77777777" w:rsidR="001D0641" w:rsidRPr="00CC3694" w:rsidRDefault="001D0641" w:rsidP="00F37CEC">
            <w:pPr>
              <w:tabs>
                <w:tab w:val="left" w:pos="288"/>
                <w:tab w:val="left" w:pos="576"/>
                <w:tab w:val="left" w:pos="864"/>
                <w:tab w:val="left" w:pos="1152"/>
              </w:tabs>
              <w:suppressAutoHyphens/>
              <w:spacing w:after="6"/>
              <w:ind w:right="40"/>
              <w:jc w:val="both"/>
              <w:rPr>
                <w:rFonts w:eastAsia="SimHei"/>
                <w:b/>
                <w:bCs/>
                <w:iCs/>
                <w:lang w:val="en-US" w:eastAsia="zh-CN"/>
              </w:rPr>
            </w:pPr>
            <w:r w:rsidRPr="00CC3694">
              <w:rPr>
                <w:rFonts w:eastAsia="SimHei"/>
                <w:b/>
                <w:lang w:val="zh-CN" w:eastAsia="zh-CN"/>
              </w:rPr>
              <w:t>按年份分列的所需资源总额</w:t>
            </w:r>
          </w:p>
        </w:tc>
        <w:tc>
          <w:tcPr>
            <w:tcW w:w="2126" w:type="dxa"/>
            <w:gridSpan w:val="6"/>
            <w:tcBorders>
              <w:top w:val="single" w:sz="4" w:space="0" w:color="auto"/>
              <w:left w:val="nil"/>
              <w:bottom w:val="single" w:sz="12" w:space="0" w:color="auto"/>
              <w:right w:val="nil"/>
            </w:tcBorders>
            <w:shd w:val="clear" w:color="auto" w:fill="FFFFFF" w:themeFill="background1"/>
            <w:noWrap/>
          </w:tcPr>
          <w:p w14:paraId="485C6996" w14:textId="77777777" w:rsidR="001D0641" w:rsidRPr="00CC3694" w:rsidRDefault="001D0641" w:rsidP="00F37CEC">
            <w:pPr>
              <w:tabs>
                <w:tab w:val="left" w:pos="288"/>
                <w:tab w:val="left" w:pos="576"/>
                <w:tab w:val="left" w:pos="864"/>
                <w:tab w:val="left" w:pos="1152"/>
              </w:tabs>
              <w:spacing w:before="40" w:after="40"/>
              <w:ind w:right="40"/>
              <w:jc w:val="center"/>
              <w:rPr>
                <w:rFonts w:eastAsia="SimSun"/>
                <w:b/>
                <w:bCs/>
                <w:iCs/>
                <w:szCs w:val="14"/>
                <w:lang w:eastAsia="zh-CN"/>
              </w:rPr>
            </w:pPr>
            <w:r w:rsidRPr="00CC3694">
              <w:rPr>
                <w:rFonts w:eastAsia="SimSun"/>
                <w:b/>
                <w:iCs/>
                <w:szCs w:val="14"/>
                <w:lang w:eastAsia="zh-CN"/>
              </w:rPr>
              <w:t>7 108 774</w:t>
            </w:r>
          </w:p>
        </w:tc>
        <w:tc>
          <w:tcPr>
            <w:tcW w:w="2268" w:type="dxa"/>
            <w:gridSpan w:val="6"/>
            <w:tcBorders>
              <w:top w:val="single" w:sz="4" w:space="0" w:color="auto"/>
              <w:left w:val="nil"/>
              <w:bottom w:val="single" w:sz="12" w:space="0" w:color="auto"/>
              <w:right w:val="nil"/>
            </w:tcBorders>
            <w:shd w:val="clear" w:color="auto" w:fill="FFFFFF" w:themeFill="background1"/>
            <w:noWrap/>
          </w:tcPr>
          <w:p w14:paraId="1C4B8DCA" w14:textId="77777777" w:rsidR="001D0641" w:rsidRPr="00CC3694" w:rsidRDefault="001D0641" w:rsidP="00F37CEC">
            <w:pPr>
              <w:tabs>
                <w:tab w:val="left" w:pos="288"/>
                <w:tab w:val="left" w:pos="576"/>
                <w:tab w:val="left" w:pos="864"/>
                <w:tab w:val="left" w:pos="1152"/>
              </w:tabs>
              <w:spacing w:before="40" w:after="40"/>
              <w:ind w:right="40"/>
              <w:jc w:val="center"/>
              <w:rPr>
                <w:rFonts w:eastAsia="SimSun"/>
                <w:b/>
                <w:iCs/>
                <w:szCs w:val="14"/>
                <w:lang w:eastAsia="zh-CN"/>
              </w:rPr>
            </w:pPr>
            <w:r w:rsidRPr="00CC3694">
              <w:rPr>
                <w:rFonts w:eastAsia="SimSun"/>
                <w:b/>
                <w:iCs/>
                <w:szCs w:val="14"/>
                <w:lang w:eastAsia="zh-CN"/>
              </w:rPr>
              <w:t>7 408 224</w:t>
            </w:r>
          </w:p>
        </w:tc>
      </w:tr>
    </w:tbl>
    <w:p w14:paraId="0E2C7DC4" w14:textId="77777777" w:rsidR="001D0641" w:rsidRPr="00CC3694" w:rsidRDefault="001D0641" w:rsidP="001D0641">
      <w:pPr>
        <w:tabs>
          <w:tab w:val="left" w:pos="4082"/>
        </w:tabs>
        <w:spacing w:after="20"/>
        <w:rPr>
          <w:rFonts w:ascii="SimSun" w:eastAsia="SimSun" w:hAnsi="SimSun"/>
          <w:b/>
          <w:sz w:val="28"/>
          <w:szCs w:val="28"/>
          <w:lang w:eastAsia="zh-CN"/>
        </w:rPr>
      </w:pPr>
      <w:r w:rsidRPr="002238D1">
        <w:rPr>
          <w:rFonts w:hint="eastAsia"/>
          <w:lang w:val="zh-CN" w:eastAsia="zh-CN"/>
        </w:rPr>
        <w:t xml:space="preserve">                 </w:t>
      </w:r>
      <w:r>
        <w:rPr>
          <w:lang w:val="en-US" w:eastAsia="zh-CN"/>
        </w:rPr>
        <w:t xml:space="preserve"> </w:t>
      </w:r>
      <w:r w:rsidRPr="009D304B">
        <w:rPr>
          <w:sz w:val="18"/>
          <w:szCs w:val="18"/>
          <w:lang w:val="en-US" w:eastAsia="zh-CN"/>
        </w:rPr>
        <w:t xml:space="preserve"> </w:t>
      </w:r>
      <w:r w:rsidRPr="009D304B">
        <w:rPr>
          <w:sz w:val="18"/>
          <w:szCs w:val="18"/>
          <w:lang w:val="zh-CN" w:eastAsia="zh-CN"/>
        </w:rPr>
        <w:t>a</w:t>
      </w:r>
      <w:r w:rsidRPr="00CC3694">
        <w:rPr>
          <w:rFonts w:ascii="SimSun" w:eastAsia="SimSun" w:hAnsi="SimSun"/>
          <w:lang w:val="zh-CN" w:eastAsia="zh-CN"/>
        </w:rPr>
        <w:t>预计作为《公约》财务机制组成部门的</w:t>
      </w:r>
      <w:r w:rsidRPr="00CC3694">
        <w:rPr>
          <w:rFonts w:ascii="SimSun" w:eastAsia="SimSun" w:hAnsi="SimSun" w:hint="eastAsia"/>
          <w:lang w:val="zh-CN" w:eastAsia="zh-CN"/>
        </w:rPr>
        <w:t>专门</w:t>
      </w:r>
      <w:r w:rsidRPr="00CC3694">
        <w:rPr>
          <w:rFonts w:ascii="SimSun" w:eastAsia="SimSun" w:hAnsi="SimSun"/>
          <w:lang w:val="zh-CN" w:eastAsia="zh-CN"/>
        </w:rPr>
        <w:t>国际方案会有自己的预算和</w:t>
      </w:r>
      <w:r w:rsidRPr="00CC3694">
        <w:rPr>
          <w:rFonts w:ascii="SimSun" w:eastAsia="SimSun" w:hAnsi="SimSun" w:hint="eastAsia"/>
          <w:lang w:val="zh-CN" w:eastAsia="zh-CN"/>
        </w:rPr>
        <w:t>信托</w:t>
      </w:r>
      <w:r w:rsidRPr="00CC3694">
        <w:rPr>
          <w:rFonts w:ascii="SimSun" w:eastAsia="SimSun" w:hAnsi="SimSun"/>
          <w:lang w:val="zh-CN" w:eastAsia="zh-CN"/>
        </w:rPr>
        <w:t>基金。</w:t>
      </w:r>
    </w:p>
    <w:p w14:paraId="5BE1899D" w14:textId="77777777" w:rsidR="001D0641" w:rsidRPr="002238D1" w:rsidRDefault="001D0641" w:rsidP="001D0641">
      <w:pPr>
        <w:spacing w:after="120"/>
        <w:ind w:left="1253"/>
        <w:rPr>
          <w:rFonts w:eastAsia="SimHei"/>
          <w:b/>
          <w:sz w:val="28"/>
          <w:szCs w:val="28"/>
          <w:lang w:val="es-ES" w:eastAsia="zh-CN"/>
        </w:rPr>
      </w:pPr>
    </w:p>
    <w:p w14:paraId="76693BD3" w14:textId="77777777" w:rsidR="001D0641" w:rsidRPr="002238D1" w:rsidRDefault="001D0641" w:rsidP="001D0641">
      <w:pPr>
        <w:rPr>
          <w:sz w:val="24"/>
          <w:szCs w:val="24"/>
          <w:lang w:val="es-ES" w:eastAsia="zh-CN"/>
        </w:rPr>
      </w:pPr>
    </w:p>
    <w:p w14:paraId="3E290E28" w14:textId="77777777" w:rsidR="001D0641" w:rsidRPr="002238D1" w:rsidRDefault="001D0641" w:rsidP="001D0641">
      <w:pPr>
        <w:rPr>
          <w:sz w:val="24"/>
          <w:szCs w:val="24"/>
          <w:lang w:val="es-ES" w:eastAsia="zh-CN"/>
        </w:rPr>
      </w:pPr>
    </w:p>
    <w:p w14:paraId="4810DBCA" w14:textId="77777777" w:rsidR="001D0641" w:rsidRPr="002238D1" w:rsidRDefault="001D0641" w:rsidP="001D0641">
      <w:pPr>
        <w:pStyle w:val="Titletable"/>
        <w:spacing w:after="0"/>
        <w:rPr>
          <w:sz w:val="24"/>
          <w:lang w:val="es-ES" w:eastAsia="zh-CN"/>
        </w:rPr>
      </w:pPr>
      <w:r w:rsidRPr="002238D1">
        <w:rPr>
          <w:sz w:val="24"/>
          <w:lang w:val="es-ES" w:eastAsia="zh-CN"/>
        </w:rPr>
        <w:br w:type="page"/>
      </w:r>
    </w:p>
    <w:p w14:paraId="49CCA442" w14:textId="77777777" w:rsidR="001D0641" w:rsidRPr="00E703B5" w:rsidRDefault="001D0641" w:rsidP="001D0641">
      <w:pPr>
        <w:pStyle w:val="ZZAnxheader"/>
        <w:spacing w:after="60"/>
        <w:rPr>
          <w:rFonts w:eastAsia="SimSun"/>
          <w:b w:val="0"/>
          <w:sz w:val="24"/>
          <w:lang w:val="zh-CN" w:eastAsia="zh-CN"/>
        </w:rPr>
      </w:pPr>
      <w:r w:rsidRPr="002238D1">
        <w:rPr>
          <w:rFonts w:eastAsia="SimHei" w:hint="eastAsia"/>
          <w:b w:val="0"/>
          <w:sz w:val="24"/>
          <w:lang w:val="zh-CN" w:eastAsia="zh-CN"/>
        </w:rPr>
        <w:lastRenderedPageBreak/>
        <w:t xml:space="preserve"> </w:t>
      </w:r>
      <w:r w:rsidRPr="002238D1">
        <w:rPr>
          <w:rFonts w:eastAsia="SimHei"/>
          <w:b w:val="0"/>
          <w:sz w:val="24"/>
          <w:lang w:val="zh-CN" w:eastAsia="zh-CN"/>
        </w:rPr>
        <w:t xml:space="preserve">            </w:t>
      </w:r>
      <w:r w:rsidRPr="00E703B5">
        <w:rPr>
          <w:rFonts w:eastAsia="SimSun"/>
          <w:b w:val="0"/>
          <w:sz w:val="24"/>
          <w:lang w:val="zh-CN" w:eastAsia="zh-CN"/>
        </w:rPr>
        <w:t>表</w:t>
      </w:r>
      <w:r w:rsidRPr="00E703B5">
        <w:rPr>
          <w:rFonts w:eastAsia="SimSun"/>
          <w:b w:val="0"/>
          <w:sz w:val="24"/>
          <w:lang w:val="zh-CN" w:eastAsia="zh-CN"/>
        </w:rPr>
        <w:t>2</w:t>
      </w:r>
    </w:p>
    <w:p w14:paraId="4AC64394" w14:textId="77777777" w:rsidR="001D0641" w:rsidRPr="00E703B5" w:rsidRDefault="001D0641" w:rsidP="001D0641">
      <w:pPr>
        <w:pStyle w:val="ZZAnxtitle"/>
        <w:tabs>
          <w:tab w:val="clear" w:pos="1247"/>
          <w:tab w:val="left" w:pos="900"/>
        </w:tabs>
        <w:spacing w:before="0" w:after="60"/>
        <w:ind w:left="720" w:right="-36"/>
        <w:rPr>
          <w:rFonts w:ascii="Times New Roman Bold" w:eastAsia="SimHei" w:hAnsi="Times New Roman Bold" w:cs="Times New Roman"/>
          <w:spacing w:val="-6"/>
          <w:sz w:val="24"/>
          <w:lang w:val="zh-CN" w:eastAsia="zh-CN"/>
        </w:rPr>
      </w:pPr>
      <w:r w:rsidRPr="00E703B5">
        <w:rPr>
          <w:rFonts w:ascii="Times New Roman Bold" w:eastAsia="SimHei" w:hAnsi="Times New Roman Bold" w:cs="Times New Roman"/>
          <w:spacing w:val="-6"/>
          <w:sz w:val="24"/>
          <w:lang w:val="zh-CN" w:eastAsia="zh-CN"/>
        </w:rPr>
        <w:t>关于汞的水</w:t>
      </w:r>
      <w:proofErr w:type="gramStart"/>
      <w:r w:rsidRPr="00E703B5">
        <w:rPr>
          <w:rFonts w:ascii="Times New Roman Bold" w:eastAsia="SimHei" w:hAnsi="Times New Roman Bold" w:cs="Times New Roman"/>
          <w:spacing w:val="-6"/>
          <w:sz w:val="24"/>
          <w:lang w:val="zh-CN" w:eastAsia="zh-CN"/>
        </w:rPr>
        <w:t>俣</w:t>
      </w:r>
      <w:proofErr w:type="gramEnd"/>
      <w:r w:rsidRPr="00E703B5">
        <w:rPr>
          <w:rFonts w:ascii="Times New Roman Bold" w:eastAsia="SimHei" w:hAnsi="Times New Roman Bold" w:cs="Times New Roman"/>
          <w:spacing w:val="-6"/>
          <w:sz w:val="24"/>
          <w:lang w:val="zh-CN" w:eastAsia="zh-CN"/>
        </w:rPr>
        <w:t>公约秘书处的指示性分摊比额表和年度分摊会费概览</w:t>
      </w:r>
    </w:p>
    <w:p w14:paraId="331B692C" w14:textId="77777777" w:rsidR="001D0641" w:rsidRPr="002238D1" w:rsidRDefault="001D0641" w:rsidP="001D0641">
      <w:pPr>
        <w:pStyle w:val="Titletable"/>
        <w:ind w:left="0"/>
        <w:rPr>
          <w:rFonts w:eastAsia="SimSun"/>
          <w:b w:val="0"/>
          <w:sz w:val="18"/>
          <w:szCs w:val="18"/>
        </w:rPr>
      </w:pPr>
      <w:r w:rsidRPr="002238D1">
        <w:rPr>
          <w:rFonts w:eastAsia="SimSun" w:hint="eastAsia"/>
          <w:b w:val="0"/>
          <w:lang w:val="zh-CN" w:eastAsia="zh-CN"/>
        </w:rPr>
        <w:t xml:space="preserve">            </w:t>
      </w:r>
      <w:r w:rsidRPr="002238D1">
        <w:rPr>
          <w:rFonts w:eastAsia="SimSun"/>
          <w:b w:val="0"/>
          <w:lang w:val="zh-CN"/>
        </w:rPr>
        <w:t>（</w:t>
      </w:r>
      <w:proofErr w:type="spellStart"/>
      <w:r w:rsidRPr="002238D1">
        <w:rPr>
          <w:rFonts w:eastAsia="SimSun"/>
          <w:b w:val="0"/>
          <w:lang w:val="zh-CN"/>
        </w:rPr>
        <w:t>单位：美元</w:t>
      </w:r>
      <w:proofErr w:type="spellEnd"/>
      <w:r w:rsidRPr="002238D1">
        <w:rPr>
          <w:rFonts w:eastAsia="SimSun"/>
          <w:b w:val="0"/>
          <w:lang w:val="zh-CN"/>
        </w:rPr>
        <w:t>）</w:t>
      </w:r>
    </w:p>
    <w:tbl>
      <w:tblPr>
        <w:tblW w:w="8893" w:type="dxa"/>
        <w:tblInd w:w="624" w:type="dxa"/>
        <w:tblLayout w:type="fixed"/>
        <w:tblLook w:val="04A0" w:firstRow="1" w:lastRow="0" w:firstColumn="1" w:lastColumn="0" w:noHBand="0" w:noVBand="1"/>
      </w:tblPr>
      <w:tblGrid>
        <w:gridCol w:w="761"/>
        <w:gridCol w:w="1045"/>
        <w:gridCol w:w="1440"/>
        <w:gridCol w:w="492"/>
        <w:gridCol w:w="141"/>
        <w:gridCol w:w="1418"/>
        <w:gridCol w:w="1843"/>
        <w:gridCol w:w="1753"/>
      </w:tblGrid>
      <w:tr w:rsidR="001D0641" w:rsidRPr="002238D1" w14:paraId="5B520B29" w14:textId="77777777" w:rsidTr="00F37CEC">
        <w:trPr>
          <w:trHeight w:val="495"/>
          <w:tblHeader/>
        </w:trPr>
        <w:tc>
          <w:tcPr>
            <w:tcW w:w="1806" w:type="dxa"/>
            <w:gridSpan w:val="2"/>
            <w:tcBorders>
              <w:top w:val="single" w:sz="4" w:space="0" w:color="auto"/>
              <w:left w:val="nil"/>
              <w:bottom w:val="single" w:sz="8" w:space="0" w:color="auto"/>
              <w:right w:val="nil"/>
            </w:tcBorders>
            <w:shd w:val="clear" w:color="auto" w:fill="auto"/>
            <w:hideMark/>
          </w:tcPr>
          <w:p w14:paraId="3D9E7FBF" w14:textId="77777777" w:rsidR="001D0641" w:rsidRPr="002238D1" w:rsidRDefault="001D0641" w:rsidP="00F37CEC">
            <w:pPr>
              <w:jc w:val="center"/>
              <w:rPr>
                <w:rFonts w:ascii="KaiTi" w:eastAsia="KaiTi" w:hAnsi="KaiTi"/>
                <w:i/>
                <w:color w:val="000000"/>
                <w:sz w:val="18"/>
                <w:szCs w:val="18"/>
              </w:rPr>
            </w:pPr>
            <w:proofErr w:type="spellStart"/>
            <w:r w:rsidRPr="002238D1">
              <w:rPr>
                <w:rFonts w:ascii="KaiTi" w:eastAsia="KaiTi" w:hAnsi="KaiTi"/>
                <w:lang w:val="zh-CN"/>
              </w:rPr>
              <w:t>编号</w:t>
            </w:r>
            <w:proofErr w:type="spellEnd"/>
          </w:p>
        </w:tc>
        <w:tc>
          <w:tcPr>
            <w:tcW w:w="1440" w:type="dxa"/>
            <w:tcBorders>
              <w:top w:val="single" w:sz="4" w:space="0" w:color="auto"/>
              <w:left w:val="nil"/>
              <w:bottom w:val="single" w:sz="8" w:space="0" w:color="auto"/>
              <w:right w:val="nil"/>
            </w:tcBorders>
            <w:shd w:val="clear" w:color="auto" w:fill="auto"/>
            <w:hideMark/>
          </w:tcPr>
          <w:p w14:paraId="04979629" w14:textId="77777777" w:rsidR="001D0641" w:rsidRPr="002238D1" w:rsidRDefault="001D0641" w:rsidP="00F37CEC">
            <w:pPr>
              <w:jc w:val="center"/>
              <w:rPr>
                <w:rFonts w:ascii="KaiTi" w:eastAsia="KaiTi" w:hAnsi="KaiTi"/>
                <w:i/>
                <w:color w:val="000000"/>
                <w:sz w:val="18"/>
                <w:szCs w:val="18"/>
              </w:rPr>
            </w:pPr>
            <w:r w:rsidRPr="002238D1">
              <w:rPr>
                <w:rFonts w:ascii="Calibri" w:eastAsia="KaiTi" w:hAnsi="Calibri" w:cs="Calibri"/>
                <w:i/>
                <w:color w:val="000000"/>
                <w:sz w:val="18"/>
                <w:szCs w:val="18"/>
              </w:rPr>
              <w:t> </w:t>
            </w:r>
          </w:p>
        </w:tc>
        <w:tc>
          <w:tcPr>
            <w:tcW w:w="2051" w:type="dxa"/>
            <w:gridSpan w:val="3"/>
            <w:tcBorders>
              <w:top w:val="single" w:sz="4" w:space="0" w:color="auto"/>
              <w:left w:val="nil"/>
              <w:bottom w:val="single" w:sz="8" w:space="0" w:color="auto"/>
              <w:right w:val="nil"/>
            </w:tcBorders>
            <w:shd w:val="clear" w:color="auto" w:fill="auto"/>
            <w:vAlign w:val="center"/>
            <w:hideMark/>
          </w:tcPr>
          <w:p w14:paraId="46685938" w14:textId="77777777" w:rsidR="001D0641" w:rsidRPr="002238D1" w:rsidRDefault="001D0641" w:rsidP="00F37CEC">
            <w:pPr>
              <w:jc w:val="center"/>
              <w:rPr>
                <w:rFonts w:ascii="KaiTi" w:eastAsia="KaiTi" w:hAnsi="KaiTi"/>
                <w:i/>
                <w:color w:val="000000"/>
                <w:sz w:val="18"/>
                <w:szCs w:val="18"/>
              </w:rPr>
            </w:pPr>
            <w:proofErr w:type="spellStart"/>
            <w:r w:rsidRPr="002238D1">
              <w:rPr>
                <w:rFonts w:ascii="KaiTi" w:eastAsia="KaiTi" w:hAnsi="KaiTi"/>
                <w:lang w:val="zh-CN"/>
              </w:rPr>
              <w:t>联合国比额</w:t>
            </w:r>
            <w:proofErr w:type="spellEnd"/>
            <w:r w:rsidRPr="00CC3694">
              <w:rPr>
                <w:rFonts w:eastAsia="KaiTi"/>
                <w:lang w:val="zh-CN"/>
              </w:rPr>
              <w:t>（</w:t>
            </w:r>
            <w:r w:rsidRPr="00CC3694">
              <w:rPr>
                <w:rFonts w:eastAsia="KaiTi"/>
                <w:lang w:val="zh-CN"/>
              </w:rPr>
              <w:t>%</w:t>
            </w:r>
            <w:r w:rsidRPr="00CC3694">
              <w:rPr>
                <w:rFonts w:eastAsia="KaiTi"/>
                <w:lang w:val="zh-CN"/>
              </w:rPr>
              <w:t>）</w:t>
            </w:r>
          </w:p>
        </w:tc>
        <w:tc>
          <w:tcPr>
            <w:tcW w:w="1843" w:type="dxa"/>
            <w:tcBorders>
              <w:top w:val="single" w:sz="4" w:space="0" w:color="auto"/>
              <w:left w:val="nil"/>
              <w:bottom w:val="single" w:sz="8" w:space="0" w:color="auto"/>
              <w:right w:val="nil"/>
            </w:tcBorders>
            <w:shd w:val="clear" w:color="auto" w:fill="auto"/>
            <w:hideMark/>
          </w:tcPr>
          <w:p w14:paraId="2C338745" w14:textId="77777777" w:rsidR="001D0641" w:rsidRPr="002238D1" w:rsidRDefault="001D0641" w:rsidP="00F37CEC">
            <w:pPr>
              <w:jc w:val="center"/>
              <w:rPr>
                <w:rFonts w:ascii="KaiTi" w:eastAsia="KaiTi" w:hAnsi="KaiTi"/>
                <w:i/>
                <w:color w:val="000000"/>
                <w:sz w:val="18"/>
                <w:szCs w:val="18"/>
                <w:lang w:eastAsia="zh-CN"/>
              </w:rPr>
            </w:pPr>
            <w:r w:rsidRPr="002238D1">
              <w:rPr>
                <w:rFonts w:ascii="KaiTi" w:eastAsia="KaiTi" w:hAnsi="KaiTi"/>
                <w:lang w:val="zh-CN" w:eastAsia="zh-CN"/>
              </w:rPr>
              <w:t>水</w:t>
            </w:r>
            <w:proofErr w:type="gramStart"/>
            <w:r w:rsidRPr="002238D1">
              <w:rPr>
                <w:rFonts w:ascii="KaiTi" w:eastAsia="KaiTi" w:hAnsi="KaiTi"/>
                <w:lang w:val="zh-CN" w:eastAsia="zh-CN"/>
              </w:rPr>
              <w:t>俣</w:t>
            </w:r>
            <w:proofErr w:type="gramEnd"/>
            <w:r w:rsidRPr="002238D1">
              <w:rPr>
                <w:rFonts w:ascii="KaiTi" w:eastAsia="KaiTi" w:hAnsi="KaiTi"/>
                <w:lang w:val="zh-CN" w:eastAsia="zh-CN"/>
              </w:rPr>
              <w:t>公约指示性比额表</w:t>
            </w:r>
            <w:r w:rsidRPr="00CC3694">
              <w:rPr>
                <w:rFonts w:eastAsia="KaiTi"/>
                <w:lang w:val="zh-CN" w:eastAsia="zh-CN"/>
              </w:rPr>
              <w:t>（</w:t>
            </w:r>
            <w:r w:rsidRPr="00CC3694">
              <w:rPr>
                <w:rFonts w:eastAsia="KaiTi"/>
                <w:lang w:val="zh-CN" w:eastAsia="zh-CN"/>
              </w:rPr>
              <w:t>%</w:t>
            </w:r>
            <w:r w:rsidRPr="00CC3694">
              <w:rPr>
                <w:rFonts w:eastAsia="KaiTi"/>
                <w:lang w:val="zh-CN" w:eastAsia="zh-CN"/>
              </w:rPr>
              <w:t>）</w:t>
            </w:r>
          </w:p>
        </w:tc>
        <w:tc>
          <w:tcPr>
            <w:tcW w:w="1753" w:type="dxa"/>
            <w:tcBorders>
              <w:top w:val="single" w:sz="4" w:space="0" w:color="auto"/>
              <w:left w:val="nil"/>
              <w:bottom w:val="single" w:sz="8" w:space="0" w:color="auto"/>
              <w:right w:val="nil"/>
            </w:tcBorders>
            <w:shd w:val="clear" w:color="auto" w:fill="auto"/>
            <w:vAlign w:val="center"/>
            <w:hideMark/>
          </w:tcPr>
          <w:p w14:paraId="4FD9384F" w14:textId="77777777" w:rsidR="001D0641" w:rsidRPr="00E703B5" w:rsidRDefault="001D0641" w:rsidP="00F37CEC">
            <w:pPr>
              <w:jc w:val="center"/>
              <w:rPr>
                <w:rFonts w:eastAsia="KaiTi"/>
                <w:i/>
                <w:color w:val="000000"/>
                <w:sz w:val="18"/>
                <w:szCs w:val="18"/>
              </w:rPr>
            </w:pPr>
            <w:r w:rsidRPr="00E703B5">
              <w:rPr>
                <w:rFonts w:eastAsia="KaiTi"/>
                <w:lang w:val="zh-CN"/>
              </w:rPr>
              <w:t>2018</w:t>
            </w:r>
            <w:r w:rsidRPr="00E703B5">
              <w:rPr>
                <w:rFonts w:eastAsia="MS Mincho"/>
                <w:lang w:val="zh-CN"/>
              </w:rPr>
              <w:t>‒</w:t>
            </w:r>
            <w:r w:rsidRPr="00E703B5">
              <w:rPr>
                <w:rFonts w:eastAsia="KaiTi"/>
                <w:lang w:val="zh-CN"/>
              </w:rPr>
              <w:t>2019</w:t>
            </w:r>
          </w:p>
        </w:tc>
      </w:tr>
      <w:tr w:rsidR="001D0641" w:rsidRPr="002238D1" w14:paraId="4A721B09" w14:textId="77777777" w:rsidTr="00F37CEC">
        <w:trPr>
          <w:trHeight w:val="240"/>
        </w:trPr>
        <w:tc>
          <w:tcPr>
            <w:tcW w:w="761" w:type="dxa"/>
            <w:tcBorders>
              <w:top w:val="nil"/>
              <w:left w:val="nil"/>
              <w:bottom w:val="single" w:sz="4" w:space="0" w:color="auto"/>
              <w:right w:val="nil"/>
            </w:tcBorders>
            <w:shd w:val="clear" w:color="auto" w:fill="auto"/>
            <w:hideMark/>
          </w:tcPr>
          <w:p w14:paraId="75830346" w14:textId="77777777" w:rsidR="001D0641" w:rsidRPr="00E703B5" w:rsidRDefault="001D0641" w:rsidP="00F37CEC">
            <w:pPr>
              <w:jc w:val="center"/>
              <w:rPr>
                <w:rFonts w:ascii="SimHei" w:eastAsia="SimHei" w:hAnsi="SimHei"/>
                <w:b/>
                <w:color w:val="000000"/>
                <w:sz w:val="18"/>
                <w:szCs w:val="18"/>
              </w:rPr>
            </w:pPr>
            <w:proofErr w:type="spellStart"/>
            <w:r w:rsidRPr="00E703B5">
              <w:rPr>
                <w:rFonts w:ascii="SimHei" w:eastAsia="SimHei" w:hAnsi="SimHei"/>
                <w:b/>
                <w:lang w:val="zh-CN"/>
              </w:rPr>
              <w:t>共计</w:t>
            </w:r>
            <w:proofErr w:type="spellEnd"/>
          </w:p>
        </w:tc>
        <w:tc>
          <w:tcPr>
            <w:tcW w:w="1045" w:type="dxa"/>
            <w:tcBorders>
              <w:top w:val="nil"/>
              <w:left w:val="nil"/>
              <w:bottom w:val="single" w:sz="4" w:space="0" w:color="auto"/>
              <w:right w:val="nil"/>
            </w:tcBorders>
            <w:shd w:val="clear" w:color="auto" w:fill="auto"/>
            <w:hideMark/>
          </w:tcPr>
          <w:p w14:paraId="3E219D66" w14:textId="77777777" w:rsidR="001D0641" w:rsidRPr="00E703B5" w:rsidRDefault="001D0641" w:rsidP="00F37CEC">
            <w:pPr>
              <w:jc w:val="center"/>
              <w:rPr>
                <w:rFonts w:ascii="SimHei" w:eastAsia="SimHei" w:hAnsi="SimHei"/>
                <w:b/>
                <w:color w:val="000000"/>
                <w:sz w:val="18"/>
                <w:szCs w:val="18"/>
              </w:rPr>
            </w:pPr>
            <w:proofErr w:type="spellStart"/>
            <w:r w:rsidRPr="00E703B5">
              <w:rPr>
                <w:rFonts w:ascii="SimHei" w:eastAsia="SimHei" w:hAnsi="SimHei"/>
                <w:b/>
                <w:lang w:val="zh-CN"/>
              </w:rPr>
              <w:t>组内编号</w:t>
            </w:r>
            <w:proofErr w:type="spellEnd"/>
          </w:p>
        </w:tc>
        <w:tc>
          <w:tcPr>
            <w:tcW w:w="2073" w:type="dxa"/>
            <w:gridSpan w:val="3"/>
            <w:tcBorders>
              <w:top w:val="nil"/>
              <w:left w:val="nil"/>
              <w:bottom w:val="single" w:sz="4" w:space="0" w:color="auto"/>
              <w:right w:val="nil"/>
            </w:tcBorders>
            <w:shd w:val="clear" w:color="auto" w:fill="auto"/>
            <w:hideMark/>
          </w:tcPr>
          <w:p w14:paraId="2AA02D65" w14:textId="77777777" w:rsidR="001D0641" w:rsidRPr="00E703B5" w:rsidRDefault="001D0641" w:rsidP="00F37CEC">
            <w:pPr>
              <w:rPr>
                <w:rFonts w:ascii="SimHei" w:eastAsia="SimHei" w:hAnsi="SimHei"/>
                <w:b/>
                <w:bCs/>
                <w:color w:val="000000"/>
                <w:sz w:val="18"/>
                <w:szCs w:val="18"/>
              </w:rPr>
            </w:pPr>
            <w:proofErr w:type="spellStart"/>
            <w:r w:rsidRPr="00E703B5">
              <w:rPr>
                <w:rFonts w:ascii="SimHei" w:eastAsia="SimHei" w:hAnsi="SimHei"/>
                <w:b/>
                <w:lang w:val="zh-CN"/>
              </w:rPr>
              <w:t>非洲</w:t>
            </w:r>
            <w:proofErr w:type="spellEnd"/>
          </w:p>
        </w:tc>
        <w:tc>
          <w:tcPr>
            <w:tcW w:w="1418" w:type="dxa"/>
            <w:tcBorders>
              <w:top w:val="nil"/>
              <w:left w:val="nil"/>
              <w:bottom w:val="single" w:sz="4" w:space="0" w:color="auto"/>
              <w:right w:val="nil"/>
            </w:tcBorders>
            <w:shd w:val="clear" w:color="auto" w:fill="auto"/>
            <w:hideMark/>
          </w:tcPr>
          <w:p w14:paraId="5DFA3F46" w14:textId="77777777" w:rsidR="001D0641" w:rsidRPr="002238D1" w:rsidRDefault="001D0641" w:rsidP="00F37CEC">
            <w:pPr>
              <w:rPr>
                <w:rFonts w:eastAsia="SimSun"/>
                <w:b/>
                <w:bCs/>
                <w:color w:val="000000"/>
                <w:sz w:val="18"/>
                <w:szCs w:val="18"/>
              </w:rPr>
            </w:pPr>
            <w:r w:rsidRPr="002238D1">
              <w:rPr>
                <w:rFonts w:eastAsia="SimSun"/>
                <w:b/>
                <w:bCs/>
                <w:color w:val="000000"/>
                <w:sz w:val="18"/>
                <w:szCs w:val="18"/>
              </w:rPr>
              <w:t> </w:t>
            </w:r>
          </w:p>
        </w:tc>
        <w:tc>
          <w:tcPr>
            <w:tcW w:w="1843" w:type="dxa"/>
            <w:tcBorders>
              <w:top w:val="nil"/>
              <w:left w:val="nil"/>
              <w:bottom w:val="single" w:sz="4" w:space="0" w:color="auto"/>
              <w:right w:val="nil"/>
            </w:tcBorders>
            <w:shd w:val="clear" w:color="auto" w:fill="auto"/>
            <w:hideMark/>
          </w:tcPr>
          <w:p w14:paraId="645A5A7C" w14:textId="77777777" w:rsidR="001D0641" w:rsidRPr="002238D1" w:rsidRDefault="001D0641" w:rsidP="00F37CEC">
            <w:pPr>
              <w:rPr>
                <w:rFonts w:eastAsia="SimSun"/>
                <w:b/>
                <w:color w:val="000000"/>
                <w:sz w:val="18"/>
                <w:szCs w:val="18"/>
              </w:rPr>
            </w:pPr>
            <w:r w:rsidRPr="002238D1">
              <w:rPr>
                <w:rFonts w:eastAsia="SimSun"/>
                <w:b/>
                <w:color w:val="000000"/>
                <w:sz w:val="18"/>
                <w:szCs w:val="18"/>
              </w:rPr>
              <w:t> </w:t>
            </w:r>
          </w:p>
        </w:tc>
        <w:tc>
          <w:tcPr>
            <w:tcW w:w="1753" w:type="dxa"/>
            <w:tcBorders>
              <w:top w:val="nil"/>
              <w:left w:val="nil"/>
              <w:bottom w:val="single" w:sz="4" w:space="0" w:color="auto"/>
              <w:right w:val="nil"/>
            </w:tcBorders>
            <w:shd w:val="clear" w:color="auto" w:fill="auto"/>
            <w:hideMark/>
          </w:tcPr>
          <w:p w14:paraId="794E4320" w14:textId="77777777" w:rsidR="001D0641" w:rsidRPr="002238D1" w:rsidRDefault="001D0641" w:rsidP="00F37CEC">
            <w:pPr>
              <w:rPr>
                <w:rFonts w:eastAsia="SimSun"/>
                <w:b/>
                <w:color w:val="000000"/>
                <w:sz w:val="18"/>
                <w:szCs w:val="18"/>
              </w:rPr>
            </w:pPr>
            <w:r w:rsidRPr="002238D1">
              <w:rPr>
                <w:rFonts w:eastAsia="SimSun"/>
                <w:b/>
                <w:color w:val="000000"/>
                <w:sz w:val="18"/>
                <w:szCs w:val="18"/>
              </w:rPr>
              <w:t> </w:t>
            </w:r>
          </w:p>
        </w:tc>
      </w:tr>
      <w:tr w:rsidR="001D0641" w:rsidRPr="002238D1" w14:paraId="08C2F4F4" w14:textId="77777777" w:rsidTr="00F37CEC">
        <w:trPr>
          <w:trHeight w:val="240"/>
        </w:trPr>
        <w:tc>
          <w:tcPr>
            <w:tcW w:w="761" w:type="dxa"/>
            <w:tcBorders>
              <w:top w:val="nil"/>
              <w:left w:val="nil"/>
              <w:bottom w:val="nil"/>
              <w:right w:val="nil"/>
            </w:tcBorders>
            <w:shd w:val="clear" w:color="auto" w:fill="auto"/>
            <w:hideMark/>
          </w:tcPr>
          <w:p w14:paraId="1683FE37" w14:textId="77777777" w:rsidR="001D0641" w:rsidRPr="002238D1" w:rsidRDefault="001D0641" w:rsidP="00F37CEC">
            <w:pPr>
              <w:jc w:val="right"/>
              <w:rPr>
                <w:rFonts w:eastAsia="SimSun"/>
                <w:color w:val="000000"/>
                <w:sz w:val="18"/>
                <w:szCs w:val="18"/>
              </w:rPr>
            </w:pPr>
            <w:r w:rsidRPr="002238D1">
              <w:rPr>
                <w:rFonts w:eastAsia="SimSun"/>
                <w:lang w:val="zh-CN"/>
              </w:rPr>
              <w:t>1</w:t>
            </w:r>
          </w:p>
        </w:tc>
        <w:tc>
          <w:tcPr>
            <w:tcW w:w="1045" w:type="dxa"/>
            <w:tcBorders>
              <w:top w:val="nil"/>
              <w:left w:val="nil"/>
              <w:bottom w:val="nil"/>
              <w:right w:val="nil"/>
            </w:tcBorders>
            <w:shd w:val="clear" w:color="auto" w:fill="auto"/>
            <w:hideMark/>
          </w:tcPr>
          <w:p w14:paraId="60BC4491" w14:textId="77777777" w:rsidR="001D0641" w:rsidRPr="002238D1" w:rsidRDefault="001D0641" w:rsidP="00F37CEC">
            <w:pPr>
              <w:jc w:val="right"/>
              <w:rPr>
                <w:rFonts w:eastAsia="SimSun"/>
                <w:color w:val="000000"/>
                <w:sz w:val="18"/>
                <w:szCs w:val="18"/>
              </w:rPr>
            </w:pPr>
            <w:r w:rsidRPr="002238D1">
              <w:rPr>
                <w:rFonts w:eastAsia="SimSun"/>
                <w:lang w:val="zh-CN"/>
              </w:rPr>
              <w:t>1</w:t>
            </w:r>
          </w:p>
        </w:tc>
        <w:tc>
          <w:tcPr>
            <w:tcW w:w="2073" w:type="dxa"/>
            <w:gridSpan w:val="3"/>
            <w:tcBorders>
              <w:top w:val="nil"/>
              <w:left w:val="nil"/>
              <w:bottom w:val="nil"/>
              <w:right w:val="nil"/>
            </w:tcBorders>
            <w:shd w:val="clear" w:color="auto" w:fill="auto"/>
            <w:hideMark/>
          </w:tcPr>
          <w:p w14:paraId="319F5E8C" w14:textId="77777777" w:rsidR="001D0641" w:rsidRPr="002238D1" w:rsidRDefault="001D0641" w:rsidP="00F37CEC">
            <w:pPr>
              <w:rPr>
                <w:rFonts w:eastAsia="SimSun"/>
                <w:color w:val="000000"/>
                <w:sz w:val="18"/>
                <w:szCs w:val="18"/>
              </w:rPr>
            </w:pPr>
            <w:proofErr w:type="spellStart"/>
            <w:r w:rsidRPr="002238D1">
              <w:rPr>
                <w:rFonts w:eastAsia="SimSun"/>
                <w:lang w:val="zh-CN"/>
              </w:rPr>
              <w:t>贝宁</w:t>
            </w:r>
            <w:proofErr w:type="spellEnd"/>
          </w:p>
        </w:tc>
        <w:tc>
          <w:tcPr>
            <w:tcW w:w="1418" w:type="dxa"/>
            <w:tcBorders>
              <w:top w:val="nil"/>
              <w:left w:val="nil"/>
              <w:bottom w:val="nil"/>
              <w:right w:val="nil"/>
            </w:tcBorders>
            <w:shd w:val="clear" w:color="auto" w:fill="auto"/>
            <w:hideMark/>
          </w:tcPr>
          <w:p w14:paraId="49FADB9A" w14:textId="77777777" w:rsidR="001D0641" w:rsidRPr="002238D1" w:rsidRDefault="001D0641" w:rsidP="00F37CEC">
            <w:pPr>
              <w:ind w:hanging="113"/>
              <w:jc w:val="right"/>
              <w:rPr>
                <w:rFonts w:eastAsia="SimSun"/>
                <w:color w:val="000000"/>
                <w:sz w:val="18"/>
                <w:szCs w:val="18"/>
              </w:rPr>
            </w:pPr>
            <w:r w:rsidRPr="002238D1">
              <w:rPr>
                <w:rFonts w:eastAsia="SimSun"/>
                <w:lang w:val="zh-CN"/>
              </w:rPr>
              <w:t>0.003</w:t>
            </w:r>
          </w:p>
        </w:tc>
        <w:tc>
          <w:tcPr>
            <w:tcW w:w="1843" w:type="dxa"/>
            <w:tcBorders>
              <w:top w:val="nil"/>
              <w:left w:val="nil"/>
              <w:bottom w:val="nil"/>
              <w:right w:val="nil"/>
            </w:tcBorders>
            <w:shd w:val="clear" w:color="auto" w:fill="auto"/>
            <w:hideMark/>
          </w:tcPr>
          <w:p w14:paraId="37C78C5F"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7D60E1CA"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2EAB7DDD" w14:textId="77777777" w:rsidTr="00F37CEC">
        <w:trPr>
          <w:trHeight w:val="240"/>
        </w:trPr>
        <w:tc>
          <w:tcPr>
            <w:tcW w:w="761" w:type="dxa"/>
            <w:tcBorders>
              <w:top w:val="nil"/>
              <w:left w:val="nil"/>
              <w:bottom w:val="nil"/>
              <w:right w:val="nil"/>
            </w:tcBorders>
            <w:shd w:val="clear" w:color="auto" w:fill="auto"/>
            <w:hideMark/>
          </w:tcPr>
          <w:p w14:paraId="3A3BDDC7" w14:textId="77777777" w:rsidR="001D0641" w:rsidRPr="002238D1" w:rsidRDefault="001D0641" w:rsidP="00F37CEC">
            <w:pPr>
              <w:jc w:val="right"/>
              <w:rPr>
                <w:rFonts w:eastAsia="SimSun"/>
                <w:color w:val="000000"/>
                <w:sz w:val="18"/>
                <w:szCs w:val="18"/>
              </w:rPr>
            </w:pPr>
            <w:r w:rsidRPr="002238D1">
              <w:rPr>
                <w:rFonts w:eastAsia="SimSun"/>
                <w:lang w:val="zh-CN"/>
              </w:rPr>
              <w:t>2</w:t>
            </w:r>
          </w:p>
        </w:tc>
        <w:tc>
          <w:tcPr>
            <w:tcW w:w="1045" w:type="dxa"/>
            <w:tcBorders>
              <w:top w:val="nil"/>
              <w:left w:val="nil"/>
              <w:bottom w:val="nil"/>
              <w:right w:val="nil"/>
            </w:tcBorders>
            <w:shd w:val="clear" w:color="auto" w:fill="auto"/>
            <w:hideMark/>
          </w:tcPr>
          <w:p w14:paraId="25B7EA6B" w14:textId="77777777" w:rsidR="001D0641" w:rsidRPr="002238D1" w:rsidRDefault="001D0641" w:rsidP="00F37CEC">
            <w:pPr>
              <w:jc w:val="right"/>
              <w:rPr>
                <w:rFonts w:eastAsia="SimSun"/>
                <w:color w:val="000000"/>
                <w:sz w:val="18"/>
                <w:szCs w:val="18"/>
              </w:rPr>
            </w:pPr>
            <w:r w:rsidRPr="002238D1">
              <w:rPr>
                <w:rFonts w:eastAsia="SimSun"/>
                <w:lang w:val="zh-CN"/>
              </w:rPr>
              <w:t>2</w:t>
            </w:r>
          </w:p>
        </w:tc>
        <w:tc>
          <w:tcPr>
            <w:tcW w:w="2073" w:type="dxa"/>
            <w:gridSpan w:val="3"/>
            <w:tcBorders>
              <w:top w:val="nil"/>
              <w:left w:val="nil"/>
              <w:bottom w:val="nil"/>
              <w:right w:val="nil"/>
            </w:tcBorders>
            <w:shd w:val="clear" w:color="auto" w:fill="auto"/>
            <w:hideMark/>
          </w:tcPr>
          <w:p w14:paraId="1BA8DD85" w14:textId="77777777" w:rsidR="001D0641" w:rsidRPr="002238D1" w:rsidRDefault="001D0641" w:rsidP="00F37CEC">
            <w:pPr>
              <w:rPr>
                <w:rFonts w:eastAsia="SimSun"/>
                <w:color w:val="000000"/>
                <w:sz w:val="18"/>
                <w:szCs w:val="18"/>
              </w:rPr>
            </w:pPr>
            <w:proofErr w:type="spellStart"/>
            <w:r w:rsidRPr="002238D1">
              <w:rPr>
                <w:rFonts w:eastAsia="SimSun"/>
                <w:lang w:val="zh-CN"/>
              </w:rPr>
              <w:t>博茨瓦纳</w:t>
            </w:r>
            <w:proofErr w:type="spellEnd"/>
          </w:p>
        </w:tc>
        <w:tc>
          <w:tcPr>
            <w:tcW w:w="1418" w:type="dxa"/>
            <w:tcBorders>
              <w:top w:val="nil"/>
              <w:left w:val="nil"/>
              <w:bottom w:val="nil"/>
              <w:right w:val="nil"/>
            </w:tcBorders>
            <w:shd w:val="clear" w:color="auto" w:fill="auto"/>
            <w:hideMark/>
          </w:tcPr>
          <w:p w14:paraId="3846F835" w14:textId="77777777" w:rsidR="001D0641" w:rsidRPr="002238D1" w:rsidRDefault="001D0641" w:rsidP="00F37CEC">
            <w:pPr>
              <w:ind w:hanging="113"/>
              <w:jc w:val="right"/>
              <w:rPr>
                <w:rFonts w:eastAsia="SimSun"/>
                <w:color w:val="000000"/>
                <w:sz w:val="18"/>
                <w:szCs w:val="18"/>
              </w:rPr>
            </w:pPr>
            <w:r w:rsidRPr="002238D1">
              <w:rPr>
                <w:rFonts w:eastAsia="SimSun"/>
                <w:lang w:val="zh-CN"/>
              </w:rPr>
              <w:t>0.014</w:t>
            </w:r>
          </w:p>
        </w:tc>
        <w:tc>
          <w:tcPr>
            <w:tcW w:w="1843" w:type="dxa"/>
            <w:tcBorders>
              <w:top w:val="nil"/>
              <w:left w:val="nil"/>
              <w:bottom w:val="nil"/>
              <w:right w:val="nil"/>
            </w:tcBorders>
            <w:shd w:val="clear" w:color="auto" w:fill="auto"/>
            <w:hideMark/>
          </w:tcPr>
          <w:p w14:paraId="15ACC846" w14:textId="77777777" w:rsidR="001D0641" w:rsidRPr="002238D1" w:rsidRDefault="001D0641" w:rsidP="00F37CEC">
            <w:pPr>
              <w:ind w:hanging="121"/>
              <w:jc w:val="right"/>
              <w:rPr>
                <w:rFonts w:eastAsia="SimSun"/>
                <w:color w:val="000000"/>
                <w:sz w:val="18"/>
                <w:szCs w:val="18"/>
              </w:rPr>
            </w:pPr>
            <w:r w:rsidRPr="002238D1">
              <w:rPr>
                <w:rFonts w:eastAsia="SimSun"/>
                <w:lang w:val="zh-CN"/>
              </w:rPr>
              <w:t>0.022</w:t>
            </w:r>
          </w:p>
        </w:tc>
        <w:tc>
          <w:tcPr>
            <w:tcW w:w="1753" w:type="dxa"/>
            <w:tcBorders>
              <w:top w:val="nil"/>
              <w:left w:val="nil"/>
              <w:bottom w:val="nil"/>
              <w:right w:val="nil"/>
            </w:tcBorders>
            <w:shd w:val="clear" w:color="auto" w:fill="auto"/>
          </w:tcPr>
          <w:p w14:paraId="208BCFB1" w14:textId="77777777" w:rsidR="001D0641" w:rsidRPr="002238D1" w:rsidRDefault="001D0641" w:rsidP="00F37CEC">
            <w:pPr>
              <w:jc w:val="right"/>
              <w:rPr>
                <w:rFonts w:eastAsia="SimSun"/>
                <w:color w:val="000000"/>
                <w:sz w:val="18"/>
                <w:szCs w:val="18"/>
              </w:rPr>
            </w:pPr>
            <w:r w:rsidRPr="007334AE">
              <w:rPr>
                <w:color w:val="000000"/>
                <w:sz w:val="18"/>
                <w:szCs w:val="18"/>
              </w:rPr>
              <w:t>7</w:t>
            </w:r>
            <w:r>
              <w:rPr>
                <w:color w:val="000000"/>
                <w:sz w:val="18"/>
                <w:szCs w:val="18"/>
              </w:rPr>
              <w:t>22</w:t>
            </w:r>
          </w:p>
        </w:tc>
      </w:tr>
      <w:tr w:rsidR="001D0641" w:rsidRPr="002238D1" w14:paraId="31078533" w14:textId="77777777" w:rsidTr="00F37CEC">
        <w:trPr>
          <w:trHeight w:val="240"/>
        </w:trPr>
        <w:tc>
          <w:tcPr>
            <w:tcW w:w="761" w:type="dxa"/>
            <w:tcBorders>
              <w:top w:val="nil"/>
              <w:left w:val="nil"/>
              <w:bottom w:val="nil"/>
              <w:right w:val="nil"/>
            </w:tcBorders>
            <w:shd w:val="clear" w:color="auto" w:fill="auto"/>
            <w:hideMark/>
          </w:tcPr>
          <w:p w14:paraId="0408427C" w14:textId="77777777" w:rsidR="001D0641" w:rsidRPr="002238D1" w:rsidRDefault="001D0641" w:rsidP="00F37CEC">
            <w:pPr>
              <w:jc w:val="right"/>
              <w:rPr>
                <w:rFonts w:eastAsia="SimSun"/>
                <w:color w:val="000000"/>
                <w:sz w:val="18"/>
                <w:szCs w:val="18"/>
              </w:rPr>
            </w:pPr>
            <w:r w:rsidRPr="002238D1">
              <w:rPr>
                <w:rFonts w:eastAsia="SimSun"/>
                <w:lang w:val="zh-CN"/>
              </w:rPr>
              <w:t>3</w:t>
            </w:r>
          </w:p>
        </w:tc>
        <w:tc>
          <w:tcPr>
            <w:tcW w:w="1045" w:type="dxa"/>
            <w:tcBorders>
              <w:top w:val="nil"/>
              <w:left w:val="nil"/>
              <w:bottom w:val="nil"/>
              <w:right w:val="nil"/>
            </w:tcBorders>
            <w:shd w:val="clear" w:color="auto" w:fill="auto"/>
            <w:hideMark/>
          </w:tcPr>
          <w:p w14:paraId="4BEB2F31" w14:textId="77777777" w:rsidR="001D0641" w:rsidRPr="002238D1" w:rsidRDefault="001D0641" w:rsidP="00F37CEC">
            <w:pPr>
              <w:jc w:val="right"/>
              <w:rPr>
                <w:rFonts w:eastAsia="SimSun"/>
                <w:color w:val="000000"/>
                <w:sz w:val="18"/>
                <w:szCs w:val="18"/>
              </w:rPr>
            </w:pPr>
            <w:r w:rsidRPr="002238D1">
              <w:rPr>
                <w:rFonts w:eastAsia="SimSun"/>
                <w:lang w:val="zh-CN"/>
              </w:rPr>
              <w:t>3</w:t>
            </w:r>
          </w:p>
        </w:tc>
        <w:tc>
          <w:tcPr>
            <w:tcW w:w="2073" w:type="dxa"/>
            <w:gridSpan w:val="3"/>
            <w:tcBorders>
              <w:top w:val="nil"/>
              <w:left w:val="nil"/>
              <w:bottom w:val="nil"/>
              <w:right w:val="nil"/>
            </w:tcBorders>
            <w:shd w:val="clear" w:color="auto" w:fill="auto"/>
            <w:hideMark/>
          </w:tcPr>
          <w:p w14:paraId="187E41B8" w14:textId="77777777" w:rsidR="001D0641" w:rsidRPr="002238D1" w:rsidRDefault="001D0641" w:rsidP="00F37CEC">
            <w:pPr>
              <w:rPr>
                <w:rFonts w:eastAsia="SimSun"/>
                <w:color w:val="000000"/>
                <w:sz w:val="18"/>
                <w:szCs w:val="18"/>
              </w:rPr>
            </w:pPr>
            <w:proofErr w:type="spellStart"/>
            <w:r w:rsidRPr="002238D1">
              <w:rPr>
                <w:rFonts w:eastAsia="SimSun"/>
                <w:lang w:val="zh-CN"/>
              </w:rPr>
              <w:t>布基纳法索</w:t>
            </w:r>
            <w:proofErr w:type="spellEnd"/>
          </w:p>
        </w:tc>
        <w:tc>
          <w:tcPr>
            <w:tcW w:w="1418" w:type="dxa"/>
            <w:tcBorders>
              <w:top w:val="nil"/>
              <w:left w:val="nil"/>
              <w:bottom w:val="nil"/>
              <w:right w:val="nil"/>
            </w:tcBorders>
            <w:shd w:val="clear" w:color="auto" w:fill="auto"/>
            <w:hideMark/>
          </w:tcPr>
          <w:p w14:paraId="3EABFE4B" w14:textId="77777777" w:rsidR="001D0641" w:rsidRPr="002238D1" w:rsidRDefault="001D0641" w:rsidP="00F37CEC">
            <w:pPr>
              <w:ind w:hanging="113"/>
              <w:jc w:val="right"/>
              <w:rPr>
                <w:rFonts w:eastAsia="SimSun"/>
                <w:color w:val="000000"/>
                <w:sz w:val="18"/>
                <w:szCs w:val="18"/>
              </w:rPr>
            </w:pPr>
            <w:r w:rsidRPr="002238D1">
              <w:rPr>
                <w:rFonts w:eastAsia="SimSun"/>
                <w:lang w:val="zh-CN"/>
              </w:rPr>
              <w:t>0.004</w:t>
            </w:r>
          </w:p>
        </w:tc>
        <w:tc>
          <w:tcPr>
            <w:tcW w:w="1843" w:type="dxa"/>
            <w:tcBorders>
              <w:top w:val="nil"/>
              <w:left w:val="nil"/>
              <w:bottom w:val="nil"/>
              <w:right w:val="nil"/>
            </w:tcBorders>
            <w:shd w:val="clear" w:color="auto" w:fill="auto"/>
            <w:hideMark/>
          </w:tcPr>
          <w:p w14:paraId="674763E7"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38D07AE5"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70CF87AD" w14:textId="77777777" w:rsidTr="00F37CEC">
        <w:trPr>
          <w:trHeight w:val="240"/>
        </w:trPr>
        <w:tc>
          <w:tcPr>
            <w:tcW w:w="761" w:type="dxa"/>
            <w:tcBorders>
              <w:top w:val="nil"/>
              <w:left w:val="nil"/>
              <w:bottom w:val="nil"/>
              <w:right w:val="nil"/>
            </w:tcBorders>
            <w:shd w:val="clear" w:color="auto" w:fill="auto"/>
            <w:hideMark/>
          </w:tcPr>
          <w:p w14:paraId="088DBF7C" w14:textId="77777777" w:rsidR="001D0641" w:rsidRPr="002238D1" w:rsidRDefault="001D0641" w:rsidP="00F37CEC">
            <w:pPr>
              <w:jc w:val="right"/>
              <w:rPr>
                <w:rFonts w:eastAsia="SimSun"/>
                <w:color w:val="000000"/>
                <w:sz w:val="18"/>
                <w:szCs w:val="18"/>
              </w:rPr>
            </w:pPr>
            <w:r w:rsidRPr="002238D1">
              <w:rPr>
                <w:rFonts w:eastAsia="SimSun"/>
                <w:lang w:val="zh-CN"/>
              </w:rPr>
              <w:t>4</w:t>
            </w:r>
          </w:p>
        </w:tc>
        <w:tc>
          <w:tcPr>
            <w:tcW w:w="1045" w:type="dxa"/>
            <w:tcBorders>
              <w:top w:val="nil"/>
              <w:left w:val="nil"/>
              <w:bottom w:val="nil"/>
              <w:right w:val="nil"/>
            </w:tcBorders>
            <w:shd w:val="clear" w:color="auto" w:fill="auto"/>
            <w:hideMark/>
          </w:tcPr>
          <w:p w14:paraId="40F7B63D" w14:textId="77777777" w:rsidR="001D0641" w:rsidRPr="002238D1" w:rsidRDefault="001D0641" w:rsidP="00F37CEC">
            <w:pPr>
              <w:jc w:val="right"/>
              <w:rPr>
                <w:rFonts w:eastAsia="SimSun"/>
                <w:color w:val="000000"/>
                <w:sz w:val="18"/>
                <w:szCs w:val="18"/>
              </w:rPr>
            </w:pPr>
            <w:r w:rsidRPr="002238D1">
              <w:rPr>
                <w:rFonts w:eastAsia="SimSun"/>
                <w:lang w:val="zh-CN"/>
              </w:rPr>
              <w:t>4</w:t>
            </w:r>
          </w:p>
        </w:tc>
        <w:tc>
          <w:tcPr>
            <w:tcW w:w="2073" w:type="dxa"/>
            <w:gridSpan w:val="3"/>
            <w:tcBorders>
              <w:top w:val="nil"/>
              <w:left w:val="nil"/>
              <w:bottom w:val="nil"/>
              <w:right w:val="nil"/>
            </w:tcBorders>
            <w:shd w:val="clear" w:color="auto" w:fill="auto"/>
            <w:hideMark/>
          </w:tcPr>
          <w:p w14:paraId="7A1712DB" w14:textId="77777777" w:rsidR="001D0641" w:rsidRPr="002238D1" w:rsidRDefault="001D0641" w:rsidP="00F37CEC">
            <w:pPr>
              <w:rPr>
                <w:rFonts w:eastAsia="SimSun"/>
                <w:color w:val="000000"/>
                <w:sz w:val="18"/>
                <w:szCs w:val="18"/>
              </w:rPr>
            </w:pPr>
            <w:proofErr w:type="spellStart"/>
            <w:r w:rsidRPr="002238D1">
              <w:rPr>
                <w:rFonts w:eastAsia="SimSun"/>
                <w:lang w:val="zh-CN"/>
              </w:rPr>
              <w:t>乍得</w:t>
            </w:r>
            <w:proofErr w:type="spellEnd"/>
          </w:p>
        </w:tc>
        <w:tc>
          <w:tcPr>
            <w:tcW w:w="1418" w:type="dxa"/>
            <w:tcBorders>
              <w:top w:val="nil"/>
              <w:left w:val="nil"/>
              <w:bottom w:val="nil"/>
              <w:right w:val="nil"/>
            </w:tcBorders>
            <w:shd w:val="clear" w:color="auto" w:fill="auto"/>
            <w:hideMark/>
          </w:tcPr>
          <w:p w14:paraId="623B4D73"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18171237"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48228EDD"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208E9EA5" w14:textId="77777777" w:rsidTr="00F37CEC">
        <w:trPr>
          <w:trHeight w:val="240"/>
        </w:trPr>
        <w:tc>
          <w:tcPr>
            <w:tcW w:w="761" w:type="dxa"/>
            <w:tcBorders>
              <w:top w:val="nil"/>
              <w:left w:val="nil"/>
              <w:bottom w:val="nil"/>
              <w:right w:val="nil"/>
            </w:tcBorders>
            <w:shd w:val="clear" w:color="auto" w:fill="auto"/>
            <w:hideMark/>
          </w:tcPr>
          <w:p w14:paraId="6494FE6B" w14:textId="77777777" w:rsidR="001D0641" w:rsidRPr="002238D1" w:rsidRDefault="001D0641" w:rsidP="00F37CEC">
            <w:pPr>
              <w:jc w:val="right"/>
              <w:rPr>
                <w:rFonts w:eastAsia="SimSun"/>
                <w:color w:val="000000"/>
                <w:sz w:val="18"/>
                <w:szCs w:val="18"/>
              </w:rPr>
            </w:pPr>
            <w:r w:rsidRPr="002238D1">
              <w:rPr>
                <w:rFonts w:eastAsia="SimSun"/>
                <w:lang w:val="zh-CN"/>
              </w:rPr>
              <w:t>5</w:t>
            </w:r>
          </w:p>
        </w:tc>
        <w:tc>
          <w:tcPr>
            <w:tcW w:w="1045" w:type="dxa"/>
            <w:tcBorders>
              <w:top w:val="nil"/>
              <w:left w:val="nil"/>
              <w:bottom w:val="nil"/>
              <w:right w:val="nil"/>
            </w:tcBorders>
            <w:shd w:val="clear" w:color="auto" w:fill="auto"/>
            <w:hideMark/>
          </w:tcPr>
          <w:p w14:paraId="42F13167" w14:textId="77777777" w:rsidR="001D0641" w:rsidRPr="002238D1" w:rsidRDefault="001D0641" w:rsidP="00F37CEC">
            <w:pPr>
              <w:jc w:val="right"/>
              <w:rPr>
                <w:rFonts w:eastAsia="SimSun"/>
                <w:color w:val="000000"/>
                <w:sz w:val="18"/>
                <w:szCs w:val="18"/>
              </w:rPr>
            </w:pPr>
            <w:r w:rsidRPr="002238D1">
              <w:rPr>
                <w:rFonts w:eastAsia="SimSun"/>
                <w:lang w:val="zh-CN"/>
              </w:rPr>
              <w:t>5</w:t>
            </w:r>
          </w:p>
        </w:tc>
        <w:tc>
          <w:tcPr>
            <w:tcW w:w="2073" w:type="dxa"/>
            <w:gridSpan w:val="3"/>
            <w:tcBorders>
              <w:top w:val="nil"/>
              <w:left w:val="nil"/>
              <w:bottom w:val="nil"/>
              <w:right w:val="nil"/>
            </w:tcBorders>
            <w:shd w:val="clear" w:color="auto" w:fill="auto"/>
            <w:hideMark/>
          </w:tcPr>
          <w:p w14:paraId="3A0110CA" w14:textId="77777777" w:rsidR="001D0641" w:rsidRPr="002238D1" w:rsidRDefault="001D0641" w:rsidP="00F37CEC">
            <w:pPr>
              <w:rPr>
                <w:rFonts w:eastAsia="SimSun"/>
                <w:color w:val="000000"/>
                <w:sz w:val="18"/>
                <w:szCs w:val="18"/>
              </w:rPr>
            </w:pPr>
            <w:proofErr w:type="spellStart"/>
            <w:r w:rsidRPr="002238D1">
              <w:rPr>
                <w:rFonts w:eastAsia="SimSun"/>
                <w:lang w:val="zh-CN"/>
              </w:rPr>
              <w:t>吉布提</w:t>
            </w:r>
            <w:proofErr w:type="spellEnd"/>
          </w:p>
        </w:tc>
        <w:tc>
          <w:tcPr>
            <w:tcW w:w="1418" w:type="dxa"/>
            <w:tcBorders>
              <w:top w:val="nil"/>
              <w:left w:val="nil"/>
              <w:bottom w:val="nil"/>
              <w:right w:val="nil"/>
            </w:tcBorders>
            <w:shd w:val="clear" w:color="auto" w:fill="auto"/>
            <w:hideMark/>
          </w:tcPr>
          <w:p w14:paraId="55EDDD17"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21478EAE"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51395C16"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2F9B60BB" w14:textId="77777777" w:rsidTr="00F37CEC">
        <w:trPr>
          <w:trHeight w:val="240"/>
        </w:trPr>
        <w:tc>
          <w:tcPr>
            <w:tcW w:w="761" w:type="dxa"/>
            <w:tcBorders>
              <w:top w:val="nil"/>
              <w:left w:val="nil"/>
              <w:bottom w:val="nil"/>
              <w:right w:val="nil"/>
            </w:tcBorders>
            <w:shd w:val="clear" w:color="auto" w:fill="auto"/>
            <w:hideMark/>
          </w:tcPr>
          <w:p w14:paraId="1A68F3F0" w14:textId="77777777" w:rsidR="001D0641" w:rsidRPr="002238D1" w:rsidRDefault="001D0641" w:rsidP="00F37CEC">
            <w:pPr>
              <w:jc w:val="right"/>
              <w:rPr>
                <w:rFonts w:eastAsia="SimSun"/>
                <w:color w:val="000000"/>
                <w:sz w:val="18"/>
                <w:szCs w:val="18"/>
              </w:rPr>
            </w:pPr>
            <w:r w:rsidRPr="002238D1">
              <w:rPr>
                <w:rFonts w:eastAsia="SimSun"/>
                <w:lang w:val="zh-CN"/>
              </w:rPr>
              <w:t>6</w:t>
            </w:r>
          </w:p>
        </w:tc>
        <w:tc>
          <w:tcPr>
            <w:tcW w:w="1045" w:type="dxa"/>
            <w:tcBorders>
              <w:top w:val="nil"/>
              <w:left w:val="nil"/>
              <w:bottom w:val="nil"/>
              <w:right w:val="nil"/>
            </w:tcBorders>
            <w:shd w:val="clear" w:color="auto" w:fill="auto"/>
            <w:hideMark/>
          </w:tcPr>
          <w:p w14:paraId="4763096A" w14:textId="77777777" w:rsidR="001D0641" w:rsidRPr="002238D1" w:rsidRDefault="001D0641" w:rsidP="00F37CEC">
            <w:pPr>
              <w:jc w:val="right"/>
              <w:rPr>
                <w:rFonts w:eastAsia="SimSun"/>
                <w:color w:val="000000"/>
                <w:sz w:val="18"/>
                <w:szCs w:val="18"/>
              </w:rPr>
            </w:pPr>
            <w:r w:rsidRPr="002238D1">
              <w:rPr>
                <w:rFonts w:eastAsia="SimSun"/>
                <w:lang w:val="zh-CN"/>
              </w:rPr>
              <w:t>6</w:t>
            </w:r>
          </w:p>
        </w:tc>
        <w:tc>
          <w:tcPr>
            <w:tcW w:w="2073" w:type="dxa"/>
            <w:gridSpan w:val="3"/>
            <w:tcBorders>
              <w:top w:val="nil"/>
              <w:left w:val="nil"/>
              <w:bottom w:val="nil"/>
              <w:right w:val="nil"/>
            </w:tcBorders>
            <w:shd w:val="clear" w:color="auto" w:fill="auto"/>
            <w:hideMark/>
          </w:tcPr>
          <w:p w14:paraId="3D6D0F6F" w14:textId="77777777" w:rsidR="001D0641" w:rsidRPr="002238D1" w:rsidRDefault="001D0641" w:rsidP="00F37CEC">
            <w:pPr>
              <w:rPr>
                <w:rFonts w:eastAsia="SimSun"/>
                <w:color w:val="000000"/>
                <w:sz w:val="18"/>
                <w:szCs w:val="18"/>
              </w:rPr>
            </w:pPr>
            <w:proofErr w:type="spellStart"/>
            <w:r w:rsidRPr="002238D1">
              <w:rPr>
                <w:rFonts w:eastAsia="SimSun"/>
                <w:lang w:val="zh-CN"/>
              </w:rPr>
              <w:t>加蓬</w:t>
            </w:r>
            <w:proofErr w:type="spellEnd"/>
          </w:p>
        </w:tc>
        <w:tc>
          <w:tcPr>
            <w:tcW w:w="1418" w:type="dxa"/>
            <w:tcBorders>
              <w:top w:val="nil"/>
              <w:left w:val="nil"/>
              <w:bottom w:val="nil"/>
              <w:right w:val="nil"/>
            </w:tcBorders>
            <w:shd w:val="clear" w:color="auto" w:fill="auto"/>
            <w:hideMark/>
          </w:tcPr>
          <w:p w14:paraId="1BF5ECB1" w14:textId="77777777" w:rsidR="001D0641" w:rsidRPr="002238D1" w:rsidRDefault="001D0641" w:rsidP="00F37CEC">
            <w:pPr>
              <w:ind w:hanging="113"/>
              <w:jc w:val="right"/>
              <w:rPr>
                <w:rFonts w:eastAsia="SimSun"/>
                <w:color w:val="000000"/>
                <w:sz w:val="18"/>
                <w:szCs w:val="18"/>
              </w:rPr>
            </w:pPr>
            <w:r w:rsidRPr="002238D1">
              <w:rPr>
                <w:rFonts w:eastAsia="SimSun"/>
                <w:lang w:val="zh-CN"/>
              </w:rPr>
              <w:t>0.017</w:t>
            </w:r>
          </w:p>
        </w:tc>
        <w:tc>
          <w:tcPr>
            <w:tcW w:w="1843" w:type="dxa"/>
            <w:tcBorders>
              <w:top w:val="nil"/>
              <w:left w:val="nil"/>
              <w:bottom w:val="nil"/>
              <w:right w:val="nil"/>
            </w:tcBorders>
            <w:shd w:val="clear" w:color="auto" w:fill="auto"/>
            <w:hideMark/>
          </w:tcPr>
          <w:p w14:paraId="44861433" w14:textId="77777777" w:rsidR="001D0641" w:rsidRPr="002238D1" w:rsidRDefault="001D0641" w:rsidP="00F37CEC">
            <w:pPr>
              <w:ind w:hanging="121"/>
              <w:jc w:val="right"/>
              <w:rPr>
                <w:rFonts w:eastAsia="SimSun"/>
                <w:color w:val="000000"/>
                <w:sz w:val="18"/>
                <w:szCs w:val="18"/>
              </w:rPr>
            </w:pPr>
            <w:r w:rsidRPr="002238D1">
              <w:rPr>
                <w:rFonts w:eastAsia="SimSun"/>
                <w:lang w:val="zh-CN"/>
              </w:rPr>
              <w:t>0.026</w:t>
            </w:r>
          </w:p>
        </w:tc>
        <w:tc>
          <w:tcPr>
            <w:tcW w:w="1753" w:type="dxa"/>
            <w:tcBorders>
              <w:top w:val="nil"/>
              <w:left w:val="nil"/>
              <w:bottom w:val="nil"/>
              <w:right w:val="nil"/>
            </w:tcBorders>
            <w:shd w:val="clear" w:color="auto" w:fill="auto"/>
          </w:tcPr>
          <w:p w14:paraId="66C1B075" w14:textId="77777777" w:rsidR="001D0641" w:rsidRPr="002238D1" w:rsidRDefault="001D0641" w:rsidP="00F37CEC">
            <w:pPr>
              <w:jc w:val="right"/>
              <w:rPr>
                <w:rFonts w:eastAsia="SimSun"/>
                <w:color w:val="000000"/>
                <w:sz w:val="18"/>
                <w:szCs w:val="18"/>
              </w:rPr>
            </w:pPr>
            <w:r w:rsidRPr="007334AE">
              <w:rPr>
                <w:color w:val="000000"/>
                <w:sz w:val="18"/>
                <w:szCs w:val="18"/>
              </w:rPr>
              <w:t>87</w:t>
            </w:r>
            <w:r>
              <w:rPr>
                <w:color w:val="000000"/>
                <w:sz w:val="18"/>
                <w:szCs w:val="18"/>
              </w:rPr>
              <w:t>6</w:t>
            </w:r>
          </w:p>
        </w:tc>
      </w:tr>
      <w:tr w:rsidR="001D0641" w:rsidRPr="002238D1" w14:paraId="46799F3B" w14:textId="77777777" w:rsidTr="00F37CEC">
        <w:trPr>
          <w:trHeight w:val="240"/>
        </w:trPr>
        <w:tc>
          <w:tcPr>
            <w:tcW w:w="761" w:type="dxa"/>
            <w:tcBorders>
              <w:top w:val="nil"/>
              <w:left w:val="nil"/>
              <w:bottom w:val="nil"/>
              <w:right w:val="nil"/>
            </w:tcBorders>
            <w:shd w:val="clear" w:color="auto" w:fill="auto"/>
            <w:hideMark/>
          </w:tcPr>
          <w:p w14:paraId="76DAB2CF" w14:textId="77777777" w:rsidR="001D0641" w:rsidRPr="002238D1" w:rsidRDefault="001D0641" w:rsidP="00F37CEC">
            <w:pPr>
              <w:jc w:val="right"/>
              <w:rPr>
                <w:rFonts w:eastAsia="SimSun"/>
                <w:color w:val="000000"/>
                <w:sz w:val="18"/>
                <w:szCs w:val="18"/>
              </w:rPr>
            </w:pPr>
            <w:r w:rsidRPr="002238D1">
              <w:rPr>
                <w:rFonts w:eastAsia="SimSun"/>
                <w:lang w:val="zh-CN"/>
              </w:rPr>
              <w:t>7</w:t>
            </w:r>
          </w:p>
        </w:tc>
        <w:tc>
          <w:tcPr>
            <w:tcW w:w="1045" w:type="dxa"/>
            <w:tcBorders>
              <w:top w:val="nil"/>
              <w:left w:val="nil"/>
              <w:bottom w:val="nil"/>
              <w:right w:val="nil"/>
            </w:tcBorders>
            <w:shd w:val="clear" w:color="auto" w:fill="auto"/>
            <w:hideMark/>
          </w:tcPr>
          <w:p w14:paraId="3F0A96FA" w14:textId="77777777" w:rsidR="001D0641" w:rsidRPr="002238D1" w:rsidRDefault="001D0641" w:rsidP="00F37CEC">
            <w:pPr>
              <w:jc w:val="right"/>
              <w:rPr>
                <w:rFonts w:eastAsia="SimSun"/>
                <w:color w:val="000000"/>
                <w:sz w:val="18"/>
                <w:szCs w:val="18"/>
              </w:rPr>
            </w:pPr>
            <w:r w:rsidRPr="002238D1">
              <w:rPr>
                <w:rFonts w:eastAsia="SimSun"/>
                <w:lang w:val="zh-CN"/>
              </w:rPr>
              <w:t>7</w:t>
            </w:r>
          </w:p>
        </w:tc>
        <w:tc>
          <w:tcPr>
            <w:tcW w:w="2073" w:type="dxa"/>
            <w:gridSpan w:val="3"/>
            <w:tcBorders>
              <w:top w:val="nil"/>
              <w:left w:val="nil"/>
              <w:bottom w:val="nil"/>
              <w:right w:val="nil"/>
            </w:tcBorders>
            <w:shd w:val="clear" w:color="auto" w:fill="auto"/>
            <w:hideMark/>
          </w:tcPr>
          <w:p w14:paraId="144EBE54" w14:textId="77777777" w:rsidR="001D0641" w:rsidRPr="002238D1" w:rsidRDefault="001D0641" w:rsidP="00F37CEC">
            <w:pPr>
              <w:rPr>
                <w:rFonts w:eastAsia="SimSun"/>
                <w:color w:val="000000"/>
                <w:sz w:val="18"/>
                <w:szCs w:val="18"/>
              </w:rPr>
            </w:pPr>
            <w:proofErr w:type="spellStart"/>
            <w:r w:rsidRPr="002238D1">
              <w:rPr>
                <w:rFonts w:eastAsia="SimSun"/>
                <w:lang w:val="zh-CN"/>
              </w:rPr>
              <w:t>冈比亚</w:t>
            </w:r>
            <w:proofErr w:type="spellEnd"/>
          </w:p>
        </w:tc>
        <w:tc>
          <w:tcPr>
            <w:tcW w:w="1418" w:type="dxa"/>
            <w:tcBorders>
              <w:top w:val="nil"/>
              <w:left w:val="nil"/>
              <w:bottom w:val="nil"/>
              <w:right w:val="nil"/>
            </w:tcBorders>
            <w:shd w:val="clear" w:color="auto" w:fill="auto"/>
            <w:hideMark/>
          </w:tcPr>
          <w:p w14:paraId="2BE85743"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0B686867"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3F7A00B3"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4E1EED9D" w14:textId="77777777" w:rsidTr="00F37CEC">
        <w:trPr>
          <w:trHeight w:val="240"/>
        </w:trPr>
        <w:tc>
          <w:tcPr>
            <w:tcW w:w="761" w:type="dxa"/>
            <w:tcBorders>
              <w:top w:val="nil"/>
              <w:left w:val="nil"/>
              <w:bottom w:val="nil"/>
              <w:right w:val="nil"/>
            </w:tcBorders>
            <w:shd w:val="clear" w:color="auto" w:fill="auto"/>
            <w:hideMark/>
          </w:tcPr>
          <w:p w14:paraId="42DE69DC" w14:textId="77777777" w:rsidR="001D0641" w:rsidRPr="002238D1" w:rsidRDefault="001D0641" w:rsidP="00F37CEC">
            <w:pPr>
              <w:jc w:val="right"/>
              <w:rPr>
                <w:rFonts w:eastAsia="SimSun"/>
                <w:color w:val="000000"/>
                <w:sz w:val="18"/>
                <w:szCs w:val="18"/>
              </w:rPr>
            </w:pPr>
            <w:r w:rsidRPr="002238D1">
              <w:rPr>
                <w:rFonts w:eastAsia="SimSun"/>
                <w:lang w:val="zh-CN"/>
              </w:rPr>
              <w:t>8</w:t>
            </w:r>
          </w:p>
        </w:tc>
        <w:tc>
          <w:tcPr>
            <w:tcW w:w="1045" w:type="dxa"/>
            <w:tcBorders>
              <w:top w:val="nil"/>
              <w:left w:val="nil"/>
              <w:bottom w:val="nil"/>
              <w:right w:val="nil"/>
            </w:tcBorders>
            <w:shd w:val="clear" w:color="auto" w:fill="auto"/>
            <w:hideMark/>
          </w:tcPr>
          <w:p w14:paraId="698FE513" w14:textId="77777777" w:rsidR="001D0641" w:rsidRPr="002238D1" w:rsidRDefault="001D0641" w:rsidP="00F37CEC">
            <w:pPr>
              <w:jc w:val="right"/>
              <w:rPr>
                <w:rFonts w:eastAsia="SimSun"/>
                <w:color w:val="000000"/>
                <w:sz w:val="18"/>
                <w:szCs w:val="18"/>
              </w:rPr>
            </w:pPr>
            <w:r w:rsidRPr="002238D1">
              <w:rPr>
                <w:rFonts w:eastAsia="SimSun"/>
                <w:lang w:val="zh-CN"/>
              </w:rPr>
              <w:t>8</w:t>
            </w:r>
          </w:p>
        </w:tc>
        <w:tc>
          <w:tcPr>
            <w:tcW w:w="2073" w:type="dxa"/>
            <w:gridSpan w:val="3"/>
            <w:tcBorders>
              <w:top w:val="nil"/>
              <w:left w:val="nil"/>
              <w:bottom w:val="nil"/>
              <w:right w:val="nil"/>
            </w:tcBorders>
            <w:shd w:val="clear" w:color="auto" w:fill="auto"/>
            <w:hideMark/>
          </w:tcPr>
          <w:p w14:paraId="50540708" w14:textId="77777777" w:rsidR="001D0641" w:rsidRPr="002238D1" w:rsidRDefault="001D0641" w:rsidP="00F37CEC">
            <w:pPr>
              <w:rPr>
                <w:rFonts w:eastAsia="SimSun"/>
                <w:color w:val="000000"/>
                <w:sz w:val="18"/>
                <w:szCs w:val="18"/>
              </w:rPr>
            </w:pPr>
            <w:proofErr w:type="spellStart"/>
            <w:r w:rsidRPr="002238D1">
              <w:rPr>
                <w:rFonts w:eastAsia="SimSun"/>
                <w:lang w:val="zh-CN"/>
              </w:rPr>
              <w:t>加纳</w:t>
            </w:r>
            <w:proofErr w:type="spellEnd"/>
          </w:p>
        </w:tc>
        <w:tc>
          <w:tcPr>
            <w:tcW w:w="1418" w:type="dxa"/>
            <w:tcBorders>
              <w:top w:val="nil"/>
              <w:left w:val="nil"/>
              <w:bottom w:val="nil"/>
              <w:right w:val="nil"/>
            </w:tcBorders>
            <w:shd w:val="clear" w:color="auto" w:fill="auto"/>
            <w:hideMark/>
          </w:tcPr>
          <w:p w14:paraId="429EA4C8" w14:textId="77777777" w:rsidR="001D0641" w:rsidRPr="002238D1" w:rsidRDefault="001D0641" w:rsidP="00F37CEC">
            <w:pPr>
              <w:ind w:hanging="113"/>
              <w:jc w:val="right"/>
              <w:rPr>
                <w:rFonts w:eastAsia="SimSun"/>
                <w:color w:val="000000"/>
                <w:sz w:val="18"/>
                <w:szCs w:val="18"/>
              </w:rPr>
            </w:pPr>
            <w:r w:rsidRPr="002238D1">
              <w:rPr>
                <w:rFonts w:eastAsia="SimSun"/>
                <w:lang w:val="zh-CN"/>
              </w:rPr>
              <w:t>0.016</w:t>
            </w:r>
          </w:p>
        </w:tc>
        <w:tc>
          <w:tcPr>
            <w:tcW w:w="1843" w:type="dxa"/>
            <w:tcBorders>
              <w:top w:val="nil"/>
              <w:left w:val="nil"/>
              <w:bottom w:val="nil"/>
              <w:right w:val="nil"/>
            </w:tcBorders>
            <w:shd w:val="clear" w:color="auto" w:fill="auto"/>
            <w:hideMark/>
          </w:tcPr>
          <w:p w14:paraId="5B24758E" w14:textId="77777777" w:rsidR="001D0641" w:rsidRPr="002238D1" w:rsidRDefault="001D0641" w:rsidP="00F37CEC">
            <w:pPr>
              <w:ind w:hanging="121"/>
              <w:jc w:val="right"/>
              <w:rPr>
                <w:rFonts w:eastAsia="SimSun"/>
                <w:color w:val="000000"/>
                <w:sz w:val="18"/>
                <w:szCs w:val="18"/>
              </w:rPr>
            </w:pPr>
            <w:r w:rsidRPr="002238D1">
              <w:rPr>
                <w:rFonts w:eastAsia="SimSun"/>
                <w:lang w:val="zh-CN"/>
              </w:rPr>
              <w:t>0.025</w:t>
            </w:r>
          </w:p>
        </w:tc>
        <w:tc>
          <w:tcPr>
            <w:tcW w:w="1753" w:type="dxa"/>
            <w:tcBorders>
              <w:top w:val="nil"/>
              <w:left w:val="nil"/>
              <w:bottom w:val="nil"/>
              <w:right w:val="nil"/>
            </w:tcBorders>
            <w:shd w:val="clear" w:color="auto" w:fill="auto"/>
          </w:tcPr>
          <w:p w14:paraId="20BEADD1" w14:textId="77777777" w:rsidR="001D0641" w:rsidRPr="002238D1" w:rsidRDefault="001D0641" w:rsidP="00F37CEC">
            <w:pPr>
              <w:jc w:val="right"/>
              <w:rPr>
                <w:rFonts w:eastAsia="SimSun"/>
                <w:color w:val="000000"/>
                <w:sz w:val="18"/>
                <w:szCs w:val="18"/>
              </w:rPr>
            </w:pPr>
            <w:r w:rsidRPr="007334AE">
              <w:rPr>
                <w:color w:val="000000"/>
                <w:sz w:val="18"/>
                <w:szCs w:val="18"/>
              </w:rPr>
              <w:t>82</w:t>
            </w:r>
            <w:r>
              <w:rPr>
                <w:color w:val="000000"/>
                <w:sz w:val="18"/>
                <w:szCs w:val="18"/>
              </w:rPr>
              <w:t>5</w:t>
            </w:r>
          </w:p>
        </w:tc>
      </w:tr>
      <w:tr w:rsidR="001D0641" w:rsidRPr="002238D1" w14:paraId="01085440" w14:textId="77777777" w:rsidTr="00F37CEC">
        <w:trPr>
          <w:trHeight w:val="240"/>
        </w:trPr>
        <w:tc>
          <w:tcPr>
            <w:tcW w:w="761" w:type="dxa"/>
            <w:tcBorders>
              <w:top w:val="nil"/>
              <w:left w:val="nil"/>
              <w:bottom w:val="nil"/>
              <w:right w:val="nil"/>
            </w:tcBorders>
            <w:shd w:val="clear" w:color="auto" w:fill="auto"/>
            <w:hideMark/>
          </w:tcPr>
          <w:p w14:paraId="138E6CD7" w14:textId="77777777" w:rsidR="001D0641" w:rsidRPr="002238D1" w:rsidRDefault="001D0641" w:rsidP="00F37CEC">
            <w:pPr>
              <w:jc w:val="right"/>
              <w:rPr>
                <w:rFonts w:eastAsia="SimSun"/>
                <w:color w:val="000000"/>
                <w:sz w:val="18"/>
                <w:szCs w:val="18"/>
              </w:rPr>
            </w:pPr>
            <w:r w:rsidRPr="002238D1">
              <w:rPr>
                <w:rFonts w:eastAsia="SimSun"/>
                <w:lang w:val="zh-CN"/>
              </w:rPr>
              <w:t>9</w:t>
            </w:r>
          </w:p>
        </w:tc>
        <w:tc>
          <w:tcPr>
            <w:tcW w:w="1045" w:type="dxa"/>
            <w:tcBorders>
              <w:top w:val="nil"/>
              <w:left w:val="nil"/>
              <w:bottom w:val="nil"/>
              <w:right w:val="nil"/>
            </w:tcBorders>
            <w:shd w:val="clear" w:color="auto" w:fill="auto"/>
            <w:hideMark/>
          </w:tcPr>
          <w:p w14:paraId="59F22E8C" w14:textId="77777777" w:rsidR="001D0641" w:rsidRPr="002238D1" w:rsidRDefault="001D0641" w:rsidP="00F37CEC">
            <w:pPr>
              <w:jc w:val="right"/>
              <w:rPr>
                <w:rFonts w:eastAsia="SimSun"/>
                <w:color w:val="000000"/>
                <w:sz w:val="18"/>
                <w:szCs w:val="18"/>
              </w:rPr>
            </w:pPr>
            <w:r w:rsidRPr="002238D1">
              <w:rPr>
                <w:rFonts w:eastAsia="SimSun"/>
                <w:lang w:val="zh-CN"/>
              </w:rPr>
              <w:t>9</w:t>
            </w:r>
          </w:p>
        </w:tc>
        <w:tc>
          <w:tcPr>
            <w:tcW w:w="2073" w:type="dxa"/>
            <w:gridSpan w:val="3"/>
            <w:tcBorders>
              <w:top w:val="nil"/>
              <w:left w:val="nil"/>
              <w:bottom w:val="nil"/>
              <w:right w:val="nil"/>
            </w:tcBorders>
            <w:shd w:val="clear" w:color="auto" w:fill="auto"/>
            <w:hideMark/>
          </w:tcPr>
          <w:p w14:paraId="3AF0A4C6" w14:textId="77777777" w:rsidR="001D0641" w:rsidRPr="002238D1" w:rsidRDefault="001D0641" w:rsidP="00F37CEC">
            <w:pPr>
              <w:rPr>
                <w:rFonts w:eastAsia="SimSun"/>
                <w:color w:val="000000"/>
                <w:sz w:val="18"/>
                <w:szCs w:val="18"/>
              </w:rPr>
            </w:pPr>
            <w:proofErr w:type="spellStart"/>
            <w:r w:rsidRPr="002238D1">
              <w:rPr>
                <w:rFonts w:eastAsia="SimSun"/>
                <w:lang w:val="zh-CN"/>
              </w:rPr>
              <w:t>几内亚</w:t>
            </w:r>
            <w:proofErr w:type="spellEnd"/>
          </w:p>
        </w:tc>
        <w:tc>
          <w:tcPr>
            <w:tcW w:w="1418" w:type="dxa"/>
            <w:tcBorders>
              <w:top w:val="nil"/>
              <w:left w:val="nil"/>
              <w:bottom w:val="nil"/>
              <w:right w:val="nil"/>
            </w:tcBorders>
            <w:shd w:val="clear" w:color="auto" w:fill="auto"/>
            <w:hideMark/>
          </w:tcPr>
          <w:p w14:paraId="3CEE19B2" w14:textId="77777777" w:rsidR="001D0641" w:rsidRPr="002238D1" w:rsidRDefault="001D0641" w:rsidP="00F37CEC">
            <w:pPr>
              <w:ind w:hanging="113"/>
              <w:jc w:val="right"/>
              <w:rPr>
                <w:rFonts w:eastAsia="SimSun"/>
                <w:color w:val="000000"/>
                <w:sz w:val="18"/>
                <w:szCs w:val="18"/>
              </w:rPr>
            </w:pPr>
            <w:r w:rsidRPr="002238D1">
              <w:rPr>
                <w:rFonts w:eastAsia="SimSun"/>
                <w:lang w:val="zh-CN"/>
              </w:rPr>
              <w:t>0.002</w:t>
            </w:r>
          </w:p>
        </w:tc>
        <w:tc>
          <w:tcPr>
            <w:tcW w:w="1843" w:type="dxa"/>
            <w:tcBorders>
              <w:top w:val="nil"/>
              <w:left w:val="nil"/>
              <w:bottom w:val="nil"/>
              <w:right w:val="nil"/>
            </w:tcBorders>
            <w:shd w:val="clear" w:color="auto" w:fill="auto"/>
            <w:hideMark/>
          </w:tcPr>
          <w:p w14:paraId="155C8C5F"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1A81CFA9"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4BAA19F5" w14:textId="77777777" w:rsidTr="00F37CEC">
        <w:trPr>
          <w:trHeight w:val="240"/>
        </w:trPr>
        <w:tc>
          <w:tcPr>
            <w:tcW w:w="761" w:type="dxa"/>
            <w:tcBorders>
              <w:top w:val="nil"/>
              <w:left w:val="nil"/>
              <w:bottom w:val="nil"/>
              <w:right w:val="nil"/>
            </w:tcBorders>
            <w:shd w:val="clear" w:color="auto" w:fill="auto"/>
            <w:hideMark/>
          </w:tcPr>
          <w:p w14:paraId="3794C429" w14:textId="77777777" w:rsidR="001D0641" w:rsidRPr="002238D1" w:rsidRDefault="001D0641" w:rsidP="00F37CEC">
            <w:pPr>
              <w:jc w:val="right"/>
              <w:rPr>
                <w:rFonts w:eastAsia="SimSun"/>
                <w:color w:val="000000"/>
                <w:sz w:val="18"/>
                <w:szCs w:val="18"/>
              </w:rPr>
            </w:pPr>
            <w:r w:rsidRPr="002238D1">
              <w:rPr>
                <w:rFonts w:eastAsia="SimSun"/>
                <w:lang w:val="zh-CN"/>
              </w:rPr>
              <w:t>10</w:t>
            </w:r>
          </w:p>
        </w:tc>
        <w:tc>
          <w:tcPr>
            <w:tcW w:w="1045" w:type="dxa"/>
            <w:tcBorders>
              <w:top w:val="nil"/>
              <w:left w:val="nil"/>
              <w:bottom w:val="nil"/>
              <w:right w:val="nil"/>
            </w:tcBorders>
            <w:shd w:val="clear" w:color="auto" w:fill="auto"/>
            <w:hideMark/>
          </w:tcPr>
          <w:p w14:paraId="6136397A" w14:textId="77777777" w:rsidR="001D0641" w:rsidRPr="002238D1" w:rsidRDefault="001D0641" w:rsidP="00F37CEC">
            <w:pPr>
              <w:jc w:val="right"/>
              <w:rPr>
                <w:rFonts w:eastAsia="SimSun"/>
                <w:color w:val="000000"/>
                <w:sz w:val="18"/>
                <w:szCs w:val="18"/>
              </w:rPr>
            </w:pPr>
            <w:r w:rsidRPr="002238D1">
              <w:rPr>
                <w:rFonts w:eastAsia="SimSun"/>
                <w:lang w:val="zh-CN"/>
              </w:rPr>
              <w:t>10</w:t>
            </w:r>
          </w:p>
        </w:tc>
        <w:tc>
          <w:tcPr>
            <w:tcW w:w="2073" w:type="dxa"/>
            <w:gridSpan w:val="3"/>
            <w:tcBorders>
              <w:top w:val="nil"/>
              <w:left w:val="nil"/>
              <w:bottom w:val="nil"/>
              <w:right w:val="nil"/>
            </w:tcBorders>
            <w:shd w:val="clear" w:color="auto" w:fill="auto"/>
            <w:hideMark/>
          </w:tcPr>
          <w:p w14:paraId="7847E7CA" w14:textId="77777777" w:rsidR="001D0641" w:rsidRPr="002238D1" w:rsidRDefault="001D0641" w:rsidP="00F37CEC">
            <w:pPr>
              <w:rPr>
                <w:rFonts w:eastAsia="SimSun"/>
                <w:color w:val="000000"/>
                <w:sz w:val="18"/>
                <w:szCs w:val="18"/>
              </w:rPr>
            </w:pPr>
            <w:proofErr w:type="spellStart"/>
            <w:r w:rsidRPr="002238D1">
              <w:rPr>
                <w:rFonts w:eastAsia="SimSun"/>
                <w:lang w:val="zh-CN"/>
              </w:rPr>
              <w:t>莱索托</w:t>
            </w:r>
            <w:proofErr w:type="spellEnd"/>
          </w:p>
        </w:tc>
        <w:tc>
          <w:tcPr>
            <w:tcW w:w="1418" w:type="dxa"/>
            <w:tcBorders>
              <w:top w:val="nil"/>
              <w:left w:val="nil"/>
              <w:bottom w:val="nil"/>
              <w:right w:val="nil"/>
            </w:tcBorders>
            <w:shd w:val="clear" w:color="auto" w:fill="auto"/>
            <w:hideMark/>
          </w:tcPr>
          <w:p w14:paraId="799434DA"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45BC94CB"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6EA5047D"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43DB2218" w14:textId="77777777" w:rsidTr="00F37CEC">
        <w:trPr>
          <w:trHeight w:val="240"/>
        </w:trPr>
        <w:tc>
          <w:tcPr>
            <w:tcW w:w="761" w:type="dxa"/>
            <w:tcBorders>
              <w:top w:val="nil"/>
              <w:left w:val="nil"/>
              <w:bottom w:val="nil"/>
              <w:right w:val="nil"/>
            </w:tcBorders>
            <w:shd w:val="clear" w:color="auto" w:fill="auto"/>
            <w:hideMark/>
          </w:tcPr>
          <w:p w14:paraId="57B2B13B" w14:textId="77777777" w:rsidR="001D0641" w:rsidRPr="002238D1" w:rsidRDefault="001D0641" w:rsidP="00F37CEC">
            <w:pPr>
              <w:jc w:val="right"/>
              <w:rPr>
                <w:rFonts w:eastAsia="SimSun"/>
                <w:color w:val="000000"/>
                <w:sz w:val="18"/>
                <w:szCs w:val="18"/>
              </w:rPr>
            </w:pPr>
            <w:r w:rsidRPr="002238D1">
              <w:rPr>
                <w:rFonts w:eastAsia="SimSun"/>
                <w:lang w:val="zh-CN"/>
              </w:rPr>
              <w:t>11</w:t>
            </w:r>
          </w:p>
        </w:tc>
        <w:tc>
          <w:tcPr>
            <w:tcW w:w="1045" w:type="dxa"/>
            <w:tcBorders>
              <w:top w:val="nil"/>
              <w:left w:val="nil"/>
              <w:bottom w:val="nil"/>
              <w:right w:val="nil"/>
            </w:tcBorders>
            <w:shd w:val="clear" w:color="auto" w:fill="auto"/>
            <w:hideMark/>
          </w:tcPr>
          <w:p w14:paraId="7D460D7B" w14:textId="77777777" w:rsidR="001D0641" w:rsidRPr="002238D1" w:rsidRDefault="001D0641" w:rsidP="00F37CEC">
            <w:pPr>
              <w:jc w:val="right"/>
              <w:rPr>
                <w:rFonts w:eastAsia="SimSun"/>
                <w:color w:val="000000"/>
                <w:sz w:val="18"/>
                <w:szCs w:val="18"/>
              </w:rPr>
            </w:pPr>
            <w:r w:rsidRPr="002238D1">
              <w:rPr>
                <w:rFonts w:eastAsia="SimSun"/>
                <w:lang w:val="zh-CN"/>
              </w:rPr>
              <w:t>11</w:t>
            </w:r>
          </w:p>
        </w:tc>
        <w:tc>
          <w:tcPr>
            <w:tcW w:w="2073" w:type="dxa"/>
            <w:gridSpan w:val="3"/>
            <w:tcBorders>
              <w:top w:val="nil"/>
              <w:left w:val="nil"/>
              <w:bottom w:val="nil"/>
              <w:right w:val="nil"/>
            </w:tcBorders>
            <w:shd w:val="clear" w:color="auto" w:fill="auto"/>
            <w:hideMark/>
          </w:tcPr>
          <w:p w14:paraId="03801ADA" w14:textId="77777777" w:rsidR="001D0641" w:rsidRPr="002238D1" w:rsidRDefault="001D0641" w:rsidP="00F37CEC">
            <w:pPr>
              <w:rPr>
                <w:rFonts w:eastAsia="SimSun"/>
                <w:color w:val="000000"/>
                <w:sz w:val="18"/>
                <w:szCs w:val="18"/>
              </w:rPr>
            </w:pPr>
            <w:proofErr w:type="spellStart"/>
            <w:r w:rsidRPr="002238D1">
              <w:rPr>
                <w:rFonts w:eastAsia="SimSun"/>
                <w:lang w:val="zh-CN"/>
              </w:rPr>
              <w:t>马达加斯加</w:t>
            </w:r>
            <w:proofErr w:type="spellEnd"/>
          </w:p>
        </w:tc>
        <w:tc>
          <w:tcPr>
            <w:tcW w:w="1418" w:type="dxa"/>
            <w:tcBorders>
              <w:top w:val="nil"/>
              <w:left w:val="nil"/>
              <w:bottom w:val="nil"/>
              <w:right w:val="nil"/>
            </w:tcBorders>
            <w:shd w:val="clear" w:color="auto" w:fill="auto"/>
            <w:hideMark/>
          </w:tcPr>
          <w:p w14:paraId="6492D7B6" w14:textId="77777777" w:rsidR="001D0641" w:rsidRPr="002238D1" w:rsidRDefault="001D0641" w:rsidP="00F37CEC">
            <w:pPr>
              <w:ind w:hanging="113"/>
              <w:jc w:val="right"/>
              <w:rPr>
                <w:rFonts w:eastAsia="SimSun"/>
                <w:color w:val="000000"/>
                <w:sz w:val="18"/>
                <w:szCs w:val="18"/>
              </w:rPr>
            </w:pPr>
            <w:r w:rsidRPr="002238D1">
              <w:rPr>
                <w:rFonts w:eastAsia="SimSun"/>
                <w:lang w:val="zh-CN"/>
              </w:rPr>
              <w:t>0.003</w:t>
            </w:r>
          </w:p>
        </w:tc>
        <w:tc>
          <w:tcPr>
            <w:tcW w:w="1843" w:type="dxa"/>
            <w:tcBorders>
              <w:top w:val="nil"/>
              <w:left w:val="nil"/>
              <w:bottom w:val="nil"/>
              <w:right w:val="nil"/>
            </w:tcBorders>
            <w:shd w:val="clear" w:color="auto" w:fill="auto"/>
            <w:hideMark/>
          </w:tcPr>
          <w:p w14:paraId="706A5BFF"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3B5841A5"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713EEAC6" w14:textId="77777777" w:rsidTr="00F37CEC">
        <w:trPr>
          <w:trHeight w:val="240"/>
        </w:trPr>
        <w:tc>
          <w:tcPr>
            <w:tcW w:w="761" w:type="dxa"/>
            <w:tcBorders>
              <w:top w:val="nil"/>
              <w:left w:val="nil"/>
              <w:bottom w:val="nil"/>
              <w:right w:val="nil"/>
            </w:tcBorders>
            <w:shd w:val="clear" w:color="auto" w:fill="auto"/>
            <w:hideMark/>
          </w:tcPr>
          <w:p w14:paraId="48B7D3AD" w14:textId="77777777" w:rsidR="001D0641" w:rsidRPr="002238D1" w:rsidRDefault="001D0641" w:rsidP="00F37CEC">
            <w:pPr>
              <w:jc w:val="right"/>
              <w:rPr>
                <w:rFonts w:eastAsia="SimSun"/>
                <w:color w:val="000000"/>
                <w:sz w:val="18"/>
                <w:szCs w:val="18"/>
              </w:rPr>
            </w:pPr>
            <w:r w:rsidRPr="002238D1">
              <w:rPr>
                <w:rFonts w:eastAsia="SimSun"/>
                <w:lang w:val="zh-CN"/>
              </w:rPr>
              <w:t>12</w:t>
            </w:r>
          </w:p>
        </w:tc>
        <w:tc>
          <w:tcPr>
            <w:tcW w:w="1045" w:type="dxa"/>
            <w:tcBorders>
              <w:top w:val="nil"/>
              <w:left w:val="nil"/>
              <w:bottom w:val="nil"/>
              <w:right w:val="nil"/>
            </w:tcBorders>
            <w:shd w:val="clear" w:color="auto" w:fill="auto"/>
            <w:hideMark/>
          </w:tcPr>
          <w:p w14:paraId="4F406F56" w14:textId="77777777" w:rsidR="001D0641" w:rsidRPr="002238D1" w:rsidRDefault="001D0641" w:rsidP="00F37CEC">
            <w:pPr>
              <w:jc w:val="right"/>
              <w:rPr>
                <w:rFonts w:eastAsia="SimSun"/>
                <w:color w:val="000000"/>
                <w:sz w:val="18"/>
                <w:szCs w:val="18"/>
              </w:rPr>
            </w:pPr>
            <w:r w:rsidRPr="002238D1">
              <w:rPr>
                <w:rFonts w:eastAsia="SimSun"/>
                <w:lang w:val="zh-CN"/>
              </w:rPr>
              <w:t>12</w:t>
            </w:r>
          </w:p>
        </w:tc>
        <w:tc>
          <w:tcPr>
            <w:tcW w:w="2073" w:type="dxa"/>
            <w:gridSpan w:val="3"/>
            <w:tcBorders>
              <w:top w:val="nil"/>
              <w:left w:val="nil"/>
              <w:bottom w:val="nil"/>
              <w:right w:val="nil"/>
            </w:tcBorders>
            <w:shd w:val="clear" w:color="auto" w:fill="auto"/>
            <w:hideMark/>
          </w:tcPr>
          <w:p w14:paraId="75FC07C3" w14:textId="77777777" w:rsidR="001D0641" w:rsidRPr="002238D1" w:rsidRDefault="001D0641" w:rsidP="00F37CEC">
            <w:pPr>
              <w:rPr>
                <w:rFonts w:eastAsia="SimSun"/>
                <w:color w:val="000000"/>
                <w:sz w:val="18"/>
                <w:szCs w:val="18"/>
              </w:rPr>
            </w:pPr>
            <w:proofErr w:type="spellStart"/>
            <w:r w:rsidRPr="002238D1">
              <w:rPr>
                <w:rFonts w:eastAsia="SimSun"/>
                <w:lang w:val="zh-CN"/>
              </w:rPr>
              <w:t>马里</w:t>
            </w:r>
            <w:proofErr w:type="spellEnd"/>
          </w:p>
        </w:tc>
        <w:tc>
          <w:tcPr>
            <w:tcW w:w="1418" w:type="dxa"/>
            <w:tcBorders>
              <w:top w:val="nil"/>
              <w:left w:val="nil"/>
              <w:bottom w:val="nil"/>
              <w:right w:val="nil"/>
            </w:tcBorders>
            <w:shd w:val="clear" w:color="auto" w:fill="auto"/>
            <w:hideMark/>
          </w:tcPr>
          <w:p w14:paraId="60C2B5A7" w14:textId="77777777" w:rsidR="001D0641" w:rsidRPr="002238D1" w:rsidRDefault="001D0641" w:rsidP="00F37CEC">
            <w:pPr>
              <w:ind w:hanging="113"/>
              <w:jc w:val="right"/>
              <w:rPr>
                <w:rFonts w:eastAsia="SimSun"/>
                <w:color w:val="000000"/>
                <w:sz w:val="18"/>
                <w:szCs w:val="18"/>
              </w:rPr>
            </w:pPr>
            <w:r w:rsidRPr="002238D1">
              <w:rPr>
                <w:rFonts w:eastAsia="SimSun"/>
                <w:lang w:val="zh-CN"/>
              </w:rPr>
              <w:t>0.003</w:t>
            </w:r>
          </w:p>
        </w:tc>
        <w:tc>
          <w:tcPr>
            <w:tcW w:w="1843" w:type="dxa"/>
            <w:tcBorders>
              <w:top w:val="nil"/>
              <w:left w:val="nil"/>
              <w:bottom w:val="nil"/>
              <w:right w:val="nil"/>
            </w:tcBorders>
            <w:shd w:val="clear" w:color="auto" w:fill="auto"/>
            <w:hideMark/>
          </w:tcPr>
          <w:p w14:paraId="28BFC493"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5FE50D5F"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5BC39989" w14:textId="77777777" w:rsidTr="00F37CEC">
        <w:trPr>
          <w:trHeight w:val="240"/>
        </w:trPr>
        <w:tc>
          <w:tcPr>
            <w:tcW w:w="761" w:type="dxa"/>
            <w:tcBorders>
              <w:top w:val="nil"/>
              <w:left w:val="nil"/>
              <w:bottom w:val="nil"/>
              <w:right w:val="nil"/>
            </w:tcBorders>
            <w:shd w:val="clear" w:color="auto" w:fill="auto"/>
            <w:hideMark/>
          </w:tcPr>
          <w:p w14:paraId="15C19209" w14:textId="77777777" w:rsidR="001D0641" w:rsidRPr="002238D1" w:rsidRDefault="001D0641" w:rsidP="00F37CEC">
            <w:pPr>
              <w:jc w:val="right"/>
              <w:rPr>
                <w:rFonts w:eastAsia="SimSun"/>
                <w:color w:val="000000"/>
                <w:sz w:val="18"/>
                <w:szCs w:val="18"/>
              </w:rPr>
            </w:pPr>
            <w:r w:rsidRPr="002238D1">
              <w:rPr>
                <w:rFonts w:eastAsia="SimSun"/>
                <w:lang w:val="zh-CN"/>
              </w:rPr>
              <w:t>13</w:t>
            </w:r>
          </w:p>
        </w:tc>
        <w:tc>
          <w:tcPr>
            <w:tcW w:w="1045" w:type="dxa"/>
            <w:tcBorders>
              <w:top w:val="nil"/>
              <w:left w:val="nil"/>
              <w:bottom w:val="nil"/>
              <w:right w:val="nil"/>
            </w:tcBorders>
            <w:shd w:val="clear" w:color="auto" w:fill="auto"/>
            <w:hideMark/>
          </w:tcPr>
          <w:p w14:paraId="3E0C3085" w14:textId="77777777" w:rsidR="001D0641" w:rsidRPr="002238D1" w:rsidRDefault="001D0641" w:rsidP="00F37CEC">
            <w:pPr>
              <w:jc w:val="right"/>
              <w:rPr>
                <w:rFonts w:eastAsia="SimSun"/>
                <w:color w:val="000000"/>
                <w:sz w:val="18"/>
                <w:szCs w:val="18"/>
              </w:rPr>
            </w:pPr>
            <w:r w:rsidRPr="002238D1">
              <w:rPr>
                <w:rFonts w:eastAsia="SimSun"/>
                <w:lang w:val="zh-CN"/>
              </w:rPr>
              <w:t>13</w:t>
            </w:r>
          </w:p>
        </w:tc>
        <w:tc>
          <w:tcPr>
            <w:tcW w:w="2073" w:type="dxa"/>
            <w:gridSpan w:val="3"/>
            <w:tcBorders>
              <w:top w:val="nil"/>
              <w:left w:val="nil"/>
              <w:bottom w:val="nil"/>
              <w:right w:val="nil"/>
            </w:tcBorders>
            <w:shd w:val="clear" w:color="auto" w:fill="auto"/>
            <w:hideMark/>
          </w:tcPr>
          <w:p w14:paraId="74AE4291" w14:textId="77777777" w:rsidR="001D0641" w:rsidRPr="002238D1" w:rsidRDefault="001D0641" w:rsidP="00F37CEC">
            <w:pPr>
              <w:rPr>
                <w:rFonts w:eastAsia="SimSun"/>
                <w:color w:val="000000"/>
                <w:sz w:val="18"/>
                <w:szCs w:val="18"/>
              </w:rPr>
            </w:pPr>
            <w:proofErr w:type="spellStart"/>
            <w:r w:rsidRPr="002238D1">
              <w:rPr>
                <w:rFonts w:eastAsia="SimSun"/>
                <w:lang w:val="zh-CN"/>
              </w:rPr>
              <w:t>毛里塔尼亚</w:t>
            </w:r>
            <w:proofErr w:type="spellEnd"/>
          </w:p>
        </w:tc>
        <w:tc>
          <w:tcPr>
            <w:tcW w:w="1418" w:type="dxa"/>
            <w:tcBorders>
              <w:top w:val="nil"/>
              <w:left w:val="nil"/>
              <w:bottom w:val="nil"/>
              <w:right w:val="nil"/>
            </w:tcBorders>
            <w:shd w:val="clear" w:color="auto" w:fill="auto"/>
            <w:hideMark/>
          </w:tcPr>
          <w:p w14:paraId="5C3CB63A" w14:textId="77777777" w:rsidR="001D0641" w:rsidRPr="002238D1" w:rsidRDefault="001D0641" w:rsidP="00F37CEC">
            <w:pPr>
              <w:ind w:hanging="113"/>
              <w:jc w:val="right"/>
              <w:rPr>
                <w:rFonts w:eastAsia="SimSun"/>
                <w:color w:val="000000"/>
                <w:sz w:val="18"/>
                <w:szCs w:val="18"/>
              </w:rPr>
            </w:pPr>
            <w:r w:rsidRPr="002238D1">
              <w:rPr>
                <w:rFonts w:eastAsia="SimSun"/>
                <w:lang w:val="zh-CN"/>
              </w:rPr>
              <w:t>0.002</w:t>
            </w:r>
          </w:p>
        </w:tc>
        <w:tc>
          <w:tcPr>
            <w:tcW w:w="1843" w:type="dxa"/>
            <w:tcBorders>
              <w:top w:val="nil"/>
              <w:left w:val="nil"/>
              <w:bottom w:val="nil"/>
              <w:right w:val="nil"/>
            </w:tcBorders>
            <w:shd w:val="clear" w:color="auto" w:fill="auto"/>
            <w:hideMark/>
          </w:tcPr>
          <w:p w14:paraId="2027AB29"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2CDE0070"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79EBF413" w14:textId="77777777" w:rsidTr="00F37CEC">
        <w:trPr>
          <w:trHeight w:val="240"/>
        </w:trPr>
        <w:tc>
          <w:tcPr>
            <w:tcW w:w="761" w:type="dxa"/>
            <w:tcBorders>
              <w:top w:val="nil"/>
              <w:left w:val="nil"/>
              <w:bottom w:val="nil"/>
              <w:right w:val="nil"/>
            </w:tcBorders>
            <w:shd w:val="clear" w:color="auto" w:fill="auto"/>
            <w:hideMark/>
          </w:tcPr>
          <w:p w14:paraId="79E5F63B" w14:textId="77777777" w:rsidR="001D0641" w:rsidRPr="002238D1" w:rsidRDefault="001D0641" w:rsidP="00F37CEC">
            <w:pPr>
              <w:jc w:val="right"/>
              <w:rPr>
                <w:rFonts w:eastAsia="SimSun"/>
                <w:color w:val="000000"/>
                <w:sz w:val="18"/>
                <w:szCs w:val="18"/>
              </w:rPr>
            </w:pPr>
            <w:r w:rsidRPr="002238D1">
              <w:rPr>
                <w:rFonts w:eastAsia="SimSun"/>
                <w:lang w:val="zh-CN"/>
              </w:rPr>
              <w:t>14</w:t>
            </w:r>
          </w:p>
        </w:tc>
        <w:tc>
          <w:tcPr>
            <w:tcW w:w="1045" w:type="dxa"/>
            <w:tcBorders>
              <w:top w:val="nil"/>
              <w:left w:val="nil"/>
              <w:bottom w:val="nil"/>
              <w:right w:val="nil"/>
            </w:tcBorders>
            <w:shd w:val="clear" w:color="auto" w:fill="auto"/>
            <w:hideMark/>
          </w:tcPr>
          <w:p w14:paraId="062430FF" w14:textId="77777777" w:rsidR="001D0641" w:rsidRPr="002238D1" w:rsidRDefault="001D0641" w:rsidP="00F37CEC">
            <w:pPr>
              <w:jc w:val="right"/>
              <w:rPr>
                <w:rFonts w:eastAsia="SimSun"/>
                <w:color w:val="000000"/>
                <w:sz w:val="18"/>
                <w:szCs w:val="18"/>
              </w:rPr>
            </w:pPr>
            <w:r w:rsidRPr="002238D1">
              <w:rPr>
                <w:rFonts w:eastAsia="SimSun"/>
                <w:lang w:val="zh-CN"/>
              </w:rPr>
              <w:t>14</w:t>
            </w:r>
          </w:p>
        </w:tc>
        <w:tc>
          <w:tcPr>
            <w:tcW w:w="2073" w:type="dxa"/>
            <w:gridSpan w:val="3"/>
            <w:tcBorders>
              <w:top w:val="nil"/>
              <w:left w:val="nil"/>
              <w:bottom w:val="nil"/>
              <w:right w:val="nil"/>
            </w:tcBorders>
            <w:shd w:val="clear" w:color="auto" w:fill="auto"/>
            <w:hideMark/>
          </w:tcPr>
          <w:p w14:paraId="357847FB" w14:textId="77777777" w:rsidR="001D0641" w:rsidRPr="002238D1" w:rsidRDefault="001D0641" w:rsidP="00F37CEC">
            <w:pPr>
              <w:rPr>
                <w:rFonts w:eastAsia="SimSun"/>
                <w:color w:val="000000"/>
                <w:sz w:val="18"/>
                <w:szCs w:val="18"/>
              </w:rPr>
            </w:pPr>
            <w:proofErr w:type="spellStart"/>
            <w:r w:rsidRPr="002238D1">
              <w:rPr>
                <w:rFonts w:eastAsia="SimSun"/>
                <w:lang w:val="zh-CN"/>
              </w:rPr>
              <w:t>毛里求斯</w:t>
            </w:r>
            <w:proofErr w:type="spellEnd"/>
          </w:p>
        </w:tc>
        <w:tc>
          <w:tcPr>
            <w:tcW w:w="1418" w:type="dxa"/>
            <w:tcBorders>
              <w:top w:val="nil"/>
              <w:left w:val="nil"/>
              <w:bottom w:val="nil"/>
              <w:right w:val="nil"/>
            </w:tcBorders>
            <w:shd w:val="clear" w:color="auto" w:fill="auto"/>
            <w:hideMark/>
          </w:tcPr>
          <w:p w14:paraId="626E3B81" w14:textId="77777777" w:rsidR="001D0641" w:rsidRPr="002238D1" w:rsidRDefault="001D0641" w:rsidP="00F37CEC">
            <w:pPr>
              <w:ind w:hanging="113"/>
              <w:jc w:val="right"/>
              <w:rPr>
                <w:rFonts w:eastAsia="SimSun"/>
                <w:color w:val="000000"/>
                <w:sz w:val="18"/>
                <w:szCs w:val="18"/>
              </w:rPr>
            </w:pPr>
            <w:r w:rsidRPr="002238D1">
              <w:rPr>
                <w:rFonts w:eastAsia="SimSun"/>
                <w:lang w:val="zh-CN"/>
              </w:rPr>
              <w:t>0.012</w:t>
            </w:r>
          </w:p>
        </w:tc>
        <w:tc>
          <w:tcPr>
            <w:tcW w:w="1843" w:type="dxa"/>
            <w:tcBorders>
              <w:top w:val="nil"/>
              <w:left w:val="nil"/>
              <w:bottom w:val="nil"/>
              <w:right w:val="nil"/>
            </w:tcBorders>
            <w:shd w:val="clear" w:color="auto" w:fill="auto"/>
            <w:hideMark/>
          </w:tcPr>
          <w:p w14:paraId="39ED9D1B" w14:textId="77777777" w:rsidR="001D0641" w:rsidRPr="002238D1" w:rsidRDefault="001D0641" w:rsidP="00F37CEC">
            <w:pPr>
              <w:ind w:hanging="121"/>
              <w:jc w:val="right"/>
              <w:rPr>
                <w:rFonts w:eastAsia="SimSun"/>
                <w:color w:val="000000"/>
                <w:sz w:val="18"/>
                <w:szCs w:val="18"/>
              </w:rPr>
            </w:pPr>
            <w:r w:rsidRPr="002238D1">
              <w:rPr>
                <w:rFonts w:eastAsia="SimSun"/>
                <w:lang w:val="zh-CN"/>
              </w:rPr>
              <w:t>0.019</w:t>
            </w:r>
          </w:p>
        </w:tc>
        <w:tc>
          <w:tcPr>
            <w:tcW w:w="1753" w:type="dxa"/>
            <w:tcBorders>
              <w:top w:val="nil"/>
              <w:left w:val="nil"/>
              <w:bottom w:val="nil"/>
              <w:right w:val="nil"/>
            </w:tcBorders>
            <w:shd w:val="clear" w:color="auto" w:fill="auto"/>
          </w:tcPr>
          <w:p w14:paraId="6BB0D518" w14:textId="77777777" w:rsidR="001D0641" w:rsidRPr="002238D1" w:rsidRDefault="001D0641" w:rsidP="00F37CEC">
            <w:pPr>
              <w:jc w:val="right"/>
              <w:rPr>
                <w:rFonts w:eastAsia="SimSun"/>
                <w:color w:val="000000"/>
                <w:sz w:val="18"/>
                <w:szCs w:val="18"/>
              </w:rPr>
            </w:pPr>
            <w:r w:rsidRPr="007334AE">
              <w:rPr>
                <w:color w:val="000000"/>
                <w:sz w:val="18"/>
                <w:szCs w:val="18"/>
              </w:rPr>
              <w:t>61</w:t>
            </w:r>
            <w:r>
              <w:rPr>
                <w:color w:val="000000"/>
                <w:sz w:val="18"/>
                <w:szCs w:val="18"/>
              </w:rPr>
              <w:t>8</w:t>
            </w:r>
          </w:p>
        </w:tc>
      </w:tr>
      <w:tr w:rsidR="001D0641" w:rsidRPr="002238D1" w14:paraId="59C0AC31" w14:textId="77777777" w:rsidTr="00F37CEC">
        <w:trPr>
          <w:trHeight w:val="240"/>
        </w:trPr>
        <w:tc>
          <w:tcPr>
            <w:tcW w:w="761" w:type="dxa"/>
            <w:tcBorders>
              <w:top w:val="nil"/>
              <w:left w:val="nil"/>
              <w:bottom w:val="nil"/>
              <w:right w:val="nil"/>
            </w:tcBorders>
            <w:shd w:val="clear" w:color="auto" w:fill="auto"/>
            <w:hideMark/>
          </w:tcPr>
          <w:p w14:paraId="6BFF6E91" w14:textId="77777777" w:rsidR="001D0641" w:rsidRPr="002238D1" w:rsidRDefault="001D0641" w:rsidP="00F37CEC">
            <w:pPr>
              <w:jc w:val="right"/>
              <w:rPr>
                <w:rFonts w:eastAsia="SimSun"/>
                <w:color w:val="000000"/>
                <w:sz w:val="18"/>
                <w:szCs w:val="18"/>
              </w:rPr>
            </w:pPr>
            <w:r w:rsidRPr="002238D1">
              <w:rPr>
                <w:rFonts w:eastAsia="SimSun"/>
                <w:lang w:val="zh-CN"/>
              </w:rPr>
              <w:t>15</w:t>
            </w:r>
          </w:p>
        </w:tc>
        <w:tc>
          <w:tcPr>
            <w:tcW w:w="1045" w:type="dxa"/>
            <w:tcBorders>
              <w:top w:val="nil"/>
              <w:left w:val="nil"/>
              <w:bottom w:val="nil"/>
              <w:right w:val="nil"/>
            </w:tcBorders>
            <w:shd w:val="clear" w:color="auto" w:fill="auto"/>
            <w:hideMark/>
          </w:tcPr>
          <w:p w14:paraId="41419FA5" w14:textId="77777777" w:rsidR="001D0641" w:rsidRPr="002238D1" w:rsidRDefault="001D0641" w:rsidP="00F37CEC">
            <w:pPr>
              <w:jc w:val="right"/>
              <w:rPr>
                <w:rFonts w:eastAsia="SimSun"/>
                <w:color w:val="000000"/>
                <w:sz w:val="18"/>
                <w:szCs w:val="18"/>
              </w:rPr>
            </w:pPr>
            <w:r w:rsidRPr="002238D1">
              <w:rPr>
                <w:rFonts w:eastAsia="SimSun"/>
                <w:lang w:val="zh-CN"/>
              </w:rPr>
              <w:t>15</w:t>
            </w:r>
          </w:p>
        </w:tc>
        <w:tc>
          <w:tcPr>
            <w:tcW w:w="2073" w:type="dxa"/>
            <w:gridSpan w:val="3"/>
            <w:tcBorders>
              <w:top w:val="nil"/>
              <w:left w:val="nil"/>
              <w:bottom w:val="nil"/>
              <w:right w:val="nil"/>
            </w:tcBorders>
            <w:shd w:val="clear" w:color="auto" w:fill="auto"/>
            <w:hideMark/>
          </w:tcPr>
          <w:p w14:paraId="0D96573C" w14:textId="77777777" w:rsidR="001D0641" w:rsidRPr="002238D1" w:rsidRDefault="001D0641" w:rsidP="00F37CEC">
            <w:pPr>
              <w:rPr>
                <w:rFonts w:eastAsia="SimSun"/>
                <w:color w:val="000000"/>
                <w:sz w:val="18"/>
                <w:szCs w:val="18"/>
              </w:rPr>
            </w:pPr>
            <w:proofErr w:type="spellStart"/>
            <w:r w:rsidRPr="002238D1">
              <w:rPr>
                <w:rFonts w:eastAsia="SimSun"/>
                <w:lang w:val="zh-CN"/>
              </w:rPr>
              <w:t>纳米比亚</w:t>
            </w:r>
            <w:proofErr w:type="spellEnd"/>
          </w:p>
        </w:tc>
        <w:tc>
          <w:tcPr>
            <w:tcW w:w="1418" w:type="dxa"/>
            <w:tcBorders>
              <w:top w:val="nil"/>
              <w:left w:val="nil"/>
              <w:bottom w:val="nil"/>
              <w:right w:val="nil"/>
            </w:tcBorders>
            <w:shd w:val="clear" w:color="auto" w:fill="auto"/>
            <w:hideMark/>
          </w:tcPr>
          <w:p w14:paraId="5B9D478D" w14:textId="77777777" w:rsidR="001D0641" w:rsidRPr="002238D1" w:rsidRDefault="001D0641" w:rsidP="00F37CEC">
            <w:pPr>
              <w:ind w:hanging="113"/>
              <w:jc w:val="right"/>
              <w:rPr>
                <w:rFonts w:eastAsia="SimSun"/>
                <w:color w:val="000000"/>
                <w:sz w:val="18"/>
                <w:szCs w:val="18"/>
              </w:rPr>
            </w:pPr>
            <w:r w:rsidRPr="002238D1">
              <w:rPr>
                <w:rFonts w:eastAsia="SimSun"/>
                <w:lang w:val="zh-CN"/>
              </w:rPr>
              <w:t>0.010</w:t>
            </w:r>
          </w:p>
        </w:tc>
        <w:tc>
          <w:tcPr>
            <w:tcW w:w="1843" w:type="dxa"/>
            <w:tcBorders>
              <w:top w:val="nil"/>
              <w:left w:val="nil"/>
              <w:bottom w:val="nil"/>
              <w:right w:val="nil"/>
            </w:tcBorders>
            <w:shd w:val="clear" w:color="auto" w:fill="auto"/>
            <w:hideMark/>
          </w:tcPr>
          <w:p w14:paraId="3BCED340" w14:textId="77777777" w:rsidR="001D0641" w:rsidRPr="002238D1" w:rsidRDefault="001D0641" w:rsidP="00F37CEC">
            <w:pPr>
              <w:ind w:hanging="121"/>
              <w:jc w:val="right"/>
              <w:rPr>
                <w:rFonts w:eastAsia="SimSun"/>
                <w:color w:val="000000"/>
                <w:sz w:val="18"/>
                <w:szCs w:val="18"/>
              </w:rPr>
            </w:pPr>
            <w:r w:rsidRPr="002238D1">
              <w:rPr>
                <w:rFonts w:eastAsia="SimSun"/>
                <w:lang w:val="zh-CN"/>
              </w:rPr>
              <w:t>0.015</w:t>
            </w:r>
          </w:p>
        </w:tc>
        <w:tc>
          <w:tcPr>
            <w:tcW w:w="1753" w:type="dxa"/>
            <w:tcBorders>
              <w:top w:val="nil"/>
              <w:left w:val="nil"/>
              <w:bottom w:val="nil"/>
              <w:right w:val="nil"/>
            </w:tcBorders>
            <w:shd w:val="clear" w:color="auto" w:fill="auto"/>
          </w:tcPr>
          <w:p w14:paraId="088B0EBA" w14:textId="77777777" w:rsidR="001D0641" w:rsidRPr="002238D1" w:rsidRDefault="001D0641" w:rsidP="00F37CEC">
            <w:pPr>
              <w:jc w:val="right"/>
              <w:rPr>
                <w:rFonts w:eastAsia="SimSun"/>
                <w:color w:val="000000"/>
                <w:sz w:val="18"/>
                <w:szCs w:val="18"/>
              </w:rPr>
            </w:pPr>
            <w:r w:rsidRPr="007334AE">
              <w:rPr>
                <w:color w:val="000000"/>
                <w:sz w:val="18"/>
                <w:szCs w:val="18"/>
              </w:rPr>
              <w:t>51</w:t>
            </w:r>
            <w:r>
              <w:rPr>
                <w:color w:val="000000"/>
                <w:sz w:val="18"/>
                <w:szCs w:val="18"/>
              </w:rPr>
              <w:t>5</w:t>
            </w:r>
          </w:p>
        </w:tc>
      </w:tr>
      <w:tr w:rsidR="001D0641" w:rsidRPr="002238D1" w14:paraId="7413BE90" w14:textId="77777777" w:rsidTr="00F37CEC">
        <w:trPr>
          <w:trHeight w:val="240"/>
        </w:trPr>
        <w:tc>
          <w:tcPr>
            <w:tcW w:w="761" w:type="dxa"/>
            <w:tcBorders>
              <w:top w:val="nil"/>
              <w:left w:val="nil"/>
              <w:bottom w:val="nil"/>
              <w:right w:val="nil"/>
            </w:tcBorders>
            <w:shd w:val="clear" w:color="auto" w:fill="auto"/>
            <w:hideMark/>
          </w:tcPr>
          <w:p w14:paraId="4F9ABD99" w14:textId="77777777" w:rsidR="001D0641" w:rsidRPr="002238D1" w:rsidRDefault="001D0641" w:rsidP="00F37CEC">
            <w:pPr>
              <w:jc w:val="right"/>
              <w:rPr>
                <w:rFonts w:eastAsia="SimSun"/>
                <w:color w:val="000000"/>
                <w:sz w:val="18"/>
                <w:szCs w:val="18"/>
              </w:rPr>
            </w:pPr>
            <w:r w:rsidRPr="002238D1">
              <w:rPr>
                <w:rFonts w:eastAsia="SimSun"/>
                <w:lang w:val="zh-CN"/>
              </w:rPr>
              <w:t>16</w:t>
            </w:r>
          </w:p>
        </w:tc>
        <w:tc>
          <w:tcPr>
            <w:tcW w:w="1045" w:type="dxa"/>
            <w:tcBorders>
              <w:top w:val="nil"/>
              <w:left w:val="nil"/>
              <w:bottom w:val="nil"/>
              <w:right w:val="nil"/>
            </w:tcBorders>
            <w:shd w:val="clear" w:color="auto" w:fill="auto"/>
            <w:hideMark/>
          </w:tcPr>
          <w:p w14:paraId="7E6882B3" w14:textId="77777777" w:rsidR="001D0641" w:rsidRPr="002238D1" w:rsidRDefault="001D0641" w:rsidP="00F37CEC">
            <w:pPr>
              <w:jc w:val="right"/>
              <w:rPr>
                <w:rFonts w:eastAsia="SimSun"/>
                <w:color w:val="000000"/>
                <w:sz w:val="18"/>
                <w:szCs w:val="18"/>
              </w:rPr>
            </w:pPr>
            <w:r w:rsidRPr="002238D1">
              <w:rPr>
                <w:rFonts w:eastAsia="SimSun"/>
                <w:lang w:val="zh-CN"/>
              </w:rPr>
              <w:t>16</w:t>
            </w:r>
          </w:p>
        </w:tc>
        <w:tc>
          <w:tcPr>
            <w:tcW w:w="2073" w:type="dxa"/>
            <w:gridSpan w:val="3"/>
            <w:tcBorders>
              <w:top w:val="nil"/>
              <w:left w:val="nil"/>
              <w:bottom w:val="nil"/>
              <w:right w:val="nil"/>
            </w:tcBorders>
            <w:shd w:val="clear" w:color="auto" w:fill="auto"/>
            <w:hideMark/>
          </w:tcPr>
          <w:p w14:paraId="0A6B115B" w14:textId="77777777" w:rsidR="001D0641" w:rsidRPr="002238D1" w:rsidRDefault="001D0641" w:rsidP="00F37CEC">
            <w:pPr>
              <w:rPr>
                <w:rFonts w:eastAsia="SimSun"/>
                <w:color w:val="000000"/>
                <w:sz w:val="18"/>
                <w:szCs w:val="18"/>
              </w:rPr>
            </w:pPr>
            <w:proofErr w:type="spellStart"/>
            <w:r w:rsidRPr="002238D1">
              <w:rPr>
                <w:rFonts w:eastAsia="SimSun"/>
                <w:lang w:val="zh-CN"/>
              </w:rPr>
              <w:t>尼日尔</w:t>
            </w:r>
            <w:proofErr w:type="spellEnd"/>
          </w:p>
        </w:tc>
        <w:tc>
          <w:tcPr>
            <w:tcW w:w="1418" w:type="dxa"/>
            <w:tcBorders>
              <w:top w:val="nil"/>
              <w:left w:val="nil"/>
              <w:bottom w:val="nil"/>
              <w:right w:val="nil"/>
            </w:tcBorders>
            <w:shd w:val="clear" w:color="auto" w:fill="auto"/>
            <w:hideMark/>
          </w:tcPr>
          <w:p w14:paraId="48857B24" w14:textId="77777777" w:rsidR="001D0641" w:rsidRPr="002238D1" w:rsidRDefault="001D0641" w:rsidP="00F37CEC">
            <w:pPr>
              <w:ind w:hanging="113"/>
              <w:jc w:val="right"/>
              <w:rPr>
                <w:rFonts w:eastAsia="SimSun"/>
                <w:color w:val="000000"/>
                <w:sz w:val="18"/>
                <w:szCs w:val="18"/>
              </w:rPr>
            </w:pPr>
            <w:r w:rsidRPr="002238D1">
              <w:rPr>
                <w:rFonts w:eastAsia="SimSun"/>
                <w:lang w:val="zh-CN"/>
              </w:rPr>
              <w:t>0.002</w:t>
            </w:r>
          </w:p>
        </w:tc>
        <w:tc>
          <w:tcPr>
            <w:tcW w:w="1843" w:type="dxa"/>
            <w:tcBorders>
              <w:top w:val="nil"/>
              <w:left w:val="nil"/>
              <w:bottom w:val="nil"/>
              <w:right w:val="nil"/>
            </w:tcBorders>
            <w:shd w:val="clear" w:color="auto" w:fill="auto"/>
            <w:hideMark/>
          </w:tcPr>
          <w:p w14:paraId="43D1FEED"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6A2DA4AF"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01889B40" w14:textId="77777777" w:rsidTr="00F37CEC">
        <w:trPr>
          <w:trHeight w:val="240"/>
        </w:trPr>
        <w:tc>
          <w:tcPr>
            <w:tcW w:w="761" w:type="dxa"/>
            <w:tcBorders>
              <w:top w:val="nil"/>
              <w:left w:val="nil"/>
              <w:bottom w:val="nil"/>
              <w:right w:val="nil"/>
            </w:tcBorders>
            <w:shd w:val="clear" w:color="auto" w:fill="auto"/>
            <w:hideMark/>
          </w:tcPr>
          <w:p w14:paraId="34829738" w14:textId="77777777" w:rsidR="001D0641" w:rsidRPr="002238D1" w:rsidRDefault="001D0641" w:rsidP="00F37CEC">
            <w:pPr>
              <w:jc w:val="right"/>
              <w:rPr>
                <w:rFonts w:eastAsia="SimSun"/>
                <w:color w:val="000000"/>
                <w:sz w:val="18"/>
                <w:szCs w:val="18"/>
              </w:rPr>
            </w:pPr>
            <w:r w:rsidRPr="002238D1">
              <w:rPr>
                <w:rFonts w:eastAsia="SimSun"/>
                <w:lang w:val="zh-CN"/>
              </w:rPr>
              <w:t>17</w:t>
            </w:r>
          </w:p>
        </w:tc>
        <w:tc>
          <w:tcPr>
            <w:tcW w:w="1045" w:type="dxa"/>
            <w:tcBorders>
              <w:top w:val="nil"/>
              <w:left w:val="nil"/>
              <w:bottom w:val="nil"/>
              <w:right w:val="nil"/>
            </w:tcBorders>
            <w:shd w:val="clear" w:color="auto" w:fill="auto"/>
            <w:hideMark/>
          </w:tcPr>
          <w:p w14:paraId="10F01165" w14:textId="77777777" w:rsidR="001D0641" w:rsidRPr="002238D1" w:rsidRDefault="001D0641" w:rsidP="00F37CEC">
            <w:pPr>
              <w:jc w:val="right"/>
              <w:rPr>
                <w:rFonts w:eastAsia="SimSun"/>
                <w:color w:val="000000"/>
                <w:sz w:val="18"/>
                <w:szCs w:val="18"/>
              </w:rPr>
            </w:pPr>
            <w:r w:rsidRPr="002238D1">
              <w:rPr>
                <w:rFonts w:eastAsia="SimSun"/>
                <w:lang w:val="zh-CN"/>
              </w:rPr>
              <w:t>17</w:t>
            </w:r>
          </w:p>
        </w:tc>
        <w:tc>
          <w:tcPr>
            <w:tcW w:w="2073" w:type="dxa"/>
            <w:gridSpan w:val="3"/>
            <w:tcBorders>
              <w:top w:val="nil"/>
              <w:left w:val="nil"/>
              <w:bottom w:val="nil"/>
              <w:right w:val="nil"/>
            </w:tcBorders>
            <w:shd w:val="clear" w:color="auto" w:fill="auto"/>
            <w:hideMark/>
          </w:tcPr>
          <w:p w14:paraId="64D7FF32" w14:textId="77777777" w:rsidR="001D0641" w:rsidRPr="002238D1" w:rsidRDefault="001D0641" w:rsidP="00F37CEC">
            <w:pPr>
              <w:rPr>
                <w:rFonts w:eastAsia="SimSun"/>
                <w:color w:val="000000"/>
                <w:sz w:val="18"/>
                <w:szCs w:val="18"/>
              </w:rPr>
            </w:pPr>
            <w:proofErr w:type="spellStart"/>
            <w:r w:rsidRPr="002238D1">
              <w:rPr>
                <w:rFonts w:eastAsia="SimSun"/>
                <w:lang w:val="zh-CN"/>
              </w:rPr>
              <w:t>卢旺达</w:t>
            </w:r>
            <w:proofErr w:type="spellEnd"/>
          </w:p>
        </w:tc>
        <w:tc>
          <w:tcPr>
            <w:tcW w:w="1418" w:type="dxa"/>
            <w:tcBorders>
              <w:top w:val="nil"/>
              <w:left w:val="nil"/>
              <w:bottom w:val="nil"/>
              <w:right w:val="nil"/>
            </w:tcBorders>
            <w:shd w:val="clear" w:color="auto" w:fill="auto"/>
            <w:hideMark/>
          </w:tcPr>
          <w:p w14:paraId="4D660126" w14:textId="77777777" w:rsidR="001D0641" w:rsidRPr="002238D1" w:rsidRDefault="001D0641" w:rsidP="00F37CEC">
            <w:pPr>
              <w:ind w:hanging="113"/>
              <w:jc w:val="right"/>
              <w:rPr>
                <w:rFonts w:eastAsia="SimSun"/>
                <w:color w:val="000000"/>
                <w:sz w:val="18"/>
                <w:szCs w:val="18"/>
              </w:rPr>
            </w:pPr>
            <w:r w:rsidRPr="002238D1">
              <w:rPr>
                <w:rFonts w:eastAsia="SimSun"/>
                <w:lang w:val="zh-CN"/>
              </w:rPr>
              <w:t>0.002</w:t>
            </w:r>
          </w:p>
        </w:tc>
        <w:tc>
          <w:tcPr>
            <w:tcW w:w="1843" w:type="dxa"/>
            <w:tcBorders>
              <w:top w:val="nil"/>
              <w:left w:val="nil"/>
              <w:bottom w:val="nil"/>
              <w:right w:val="nil"/>
            </w:tcBorders>
            <w:shd w:val="clear" w:color="auto" w:fill="auto"/>
            <w:hideMark/>
          </w:tcPr>
          <w:p w14:paraId="5D46DC6E"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028348B3"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30CCFC36" w14:textId="77777777" w:rsidTr="00F37CEC">
        <w:trPr>
          <w:trHeight w:val="240"/>
        </w:trPr>
        <w:tc>
          <w:tcPr>
            <w:tcW w:w="761" w:type="dxa"/>
            <w:tcBorders>
              <w:top w:val="nil"/>
              <w:left w:val="nil"/>
              <w:bottom w:val="nil"/>
              <w:right w:val="nil"/>
            </w:tcBorders>
            <w:shd w:val="clear" w:color="auto" w:fill="auto"/>
            <w:hideMark/>
          </w:tcPr>
          <w:p w14:paraId="70B89DC6" w14:textId="77777777" w:rsidR="001D0641" w:rsidRPr="002238D1" w:rsidRDefault="001D0641" w:rsidP="00F37CEC">
            <w:pPr>
              <w:jc w:val="right"/>
              <w:rPr>
                <w:rFonts w:eastAsia="SimSun"/>
                <w:color w:val="000000"/>
                <w:sz w:val="18"/>
                <w:szCs w:val="18"/>
              </w:rPr>
            </w:pPr>
            <w:r w:rsidRPr="002238D1">
              <w:rPr>
                <w:rFonts w:eastAsia="SimSun"/>
                <w:lang w:val="zh-CN"/>
              </w:rPr>
              <w:t>18</w:t>
            </w:r>
          </w:p>
        </w:tc>
        <w:tc>
          <w:tcPr>
            <w:tcW w:w="1045" w:type="dxa"/>
            <w:tcBorders>
              <w:top w:val="nil"/>
              <w:left w:val="nil"/>
              <w:bottom w:val="nil"/>
              <w:right w:val="nil"/>
            </w:tcBorders>
            <w:shd w:val="clear" w:color="auto" w:fill="auto"/>
            <w:hideMark/>
          </w:tcPr>
          <w:p w14:paraId="75899641" w14:textId="77777777" w:rsidR="001D0641" w:rsidRPr="002238D1" w:rsidRDefault="001D0641" w:rsidP="00F37CEC">
            <w:pPr>
              <w:jc w:val="right"/>
              <w:rPr>
                <w:rFonts w:eastAsia="SimSun"/>
                <w:color w:val="000000"/>
                <w:sz w:val="18"/>
                <w:szCs w:val="18"/>
              </w:rPr>
            </w:pPr>
            <w:r w:rsidRPr="002238D1">
              <w:rPr>
                <w:rFonts w:eastAsia="SimSun"/>
                <w:lang w:val="zh-CN"/>
              </w:rPr>
              <w:t>18</w:t>
            </w:r>
          </w:p>
        </w:tc>
        <w:tc>
          <w:tcPr>
            <w:tcW w:w="2073" w:type="dxa"/>
            <w:gridSpan w:val="3"/>
            <w:tcBorders>
              <w:top w:val="nil"/>
              <w:left w:val="nil"/>
              <w:bottom w:val="nil"/>
              <w:right w:val="nil"/>
            </w:tcBorders>
            <w:shd w:val="clear" w:color="auto" w:fill="auto"/>
            <w:hideMark/>
          </w:tcPr>
          <w:p w14:paraId="3A5626D6" w14:textId="77777777" w:rsidR="001D0641" w:rsidRPr="002238D1" w:rsidRDefault="001D0641" w:rsidP="00F37CEC">
            <w:pPr>
              <w:rPr>
                <w:rFonts w:eastAsia="SimSun"/>
                <w:color w:val="000000"/>
                <w:sz w:val="18"/>
                <w:szCs w:val="18"/>
              </w:rPr>
            </w:pPr>
            <w:proofErr w:type="spellStart"/>
            <w:r w:rsidRPr="002238D1">
              <w:rPr>
                <w:rFonts w:eastAsia="SimSun"/>
                <w:lang w:val="zh-CN"/>
              </w:rPr>
              <w:t>塞内加尔</w:t>
            </w:r>
            <w:proofErr w:type="spellEnd"/>
          </w:p>
        </w:tc>
        <w:tc>
          <w:tcPr>
            <w:tcW w:w="1418" w:type="dxa"/>
            <w:tcBorders>
              <w:top w:val="nil"/>
              <w:left w:val="nil"/>
              <w:bottom w:val="nil"/>
              <w:right w:val="nil"/>
            </w:tcBorders>
            <w:shd w:val="clear" w:color="auto" w:fill="auto"/>
            <w:hideMark/>
          </w:tcPr>
          <w:p w14:paraId="161CB6E3" w14:textId="77777777" w:rsidR="001D0641" w:rsidRPr="002238D1" w:rsidRDefault="001D0641" w:rsidP="00F37CEC">
            <w:pPr>
              <w:ind w:hanging="113"/>
              <w:jc w:val="right"/>
              <w:rPr>
                <w:rFonts w:eastAsia="SimSun"/>
                <w:color w:val="000000"/>
                <w:sz w:val="18"/>
                <w:szCs w:val="18"/>
              </w:rPr>
            </w:pPr>
            <w:r w:rsidRPr="002238D1">
              <w:rPr>
                <w:rFonts w:eastAsia="SimSun"/>
                <w:lang w:val="zh-CN"/>
              </w:rPr>
              <w:t>0.005</w:t>
            </w:r>
          </w:p>
        </w:tc>
        <w:tc>
          <w:tcPr>
            <w:tcW w:w="1843" w:type="dxa"/>
            <w:tcBorders>
              <w:top w:val="nil"/>
              <w:left w:val="nil"/>
              <w:bottom w:val="nil"/>
              <w:right w:val="nil"/>
            </w:tcBorders>
            <w:shd w:val="clear" w:color="auto" w:fill="auto"/>
            <w:hideMark/>
          </w:tcPr>
          <w:p w14:paraId="66A0DF74"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44A95FCC"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6645CC06" w14:textId="77777777" w:rsidTr="00F37CEC">
        <w:trPr>
          <w:trHeight w:val="240"/>
        </w:trPr>
        <w:tc>
          <w:tcPr>
            <w:tcW w:w="761" w:type="dxa"/>
            <w:tcBorders>
              <w:top w:val="nil"/>
              <w:left w:val="nil"/>
              <w:bottom w:val="nil"/>
              <w:right w:val="nil"/>
            </w:tcBorders>
            <w:shd w:val="clear" w:color="auto" w:fill="auto"/>
            <w:hideMark/>
          </w:tcPr>
          <w:p w14:paraId="42F47B0F" w14:textId="77777777" w:rsidR="001D0641" w:rsidRPr="002238D1" w:rsidRDefault="001D0641" w:rsidP="00F37CEC">
            <w:pPr>
              <w:jc w:val="right"/>
              <w:rPr>
                <w:rFonts w:eastAsia="SimSun"/>
                <w:color w:val="000000"/>
                <w:sz w:val="18"/>
                <w:szCs w:val="18"/>
              </w:rPr>
            </w:pPr>
            <w:r w:rsidRPr="002238D1">
              <w:rPr>
                <w:rFonts w:eastAsia="SimSun"/>
                <w:lang w:val="zh-CN"/>
              </w:rPr>
              <w:t>19</w:t>
            </w:r>
          </w:p>
        </w:tc>
        <w:tc>
          <w:tcPr>
            <w:tcW w:w="1045" w:type="dxa"/>
            <w:tcBorders>
              <w:top w:val="nil"/>
              <w:left w:val="nil"/>
              <w:bottom w:val="nil"/>
              <w:right w:val="nil"/>
            </w:tcBorders>
            <w:shd w:val="clear" w:color="auto" w:fill="auto"/>
            <w:hideMark/>
          </w:tcPr>
          <w:p w14:paraId="3821C751" w14:textId="77777777" w:rsidR="001D0641" w:rsidRPr="002238D1" w:rsidRDefault="001D0641" w:rsidP="00F37CEC">
            <w:pPr>
              <w:jc w:val="right"/>
              <w:rPr>
                <w:rFonts w:eastAsia="SimSun"/>
                <w:color w:val="000000"/>
                <w:sz w:val="18"/>
                <w:szCs w:val="18"/>
              </w:rPr>
            </w:pPr>
            <w:r w:rsidRPr="002238D1">
              <w:rPr>
                <w:rFonts w:eastAsia="SimSun"/>
                <w:lang w:val="zh-CN"/>
              </w:rPr>
              <w:t>19</w:t>
            </w:r>
          </w:p>
        </w:tc>
        <w:tc>
          <w:tcPr>
            <w:tcW w:w="2073" w:type="dxa"/>
            <w:gridSpan w:val="3"/>
            <w:tcBorders>
              <w:top w:val="nil"/>
              <w:left w:val="nil"/>
              <w:bottom w:val="nil"/>
              <w:right w:val="nil"/>
            </w:tcBorders>
            <w:shd w:val="clear" w:color="auto" w:fill="auto"/>
            <w:hideMark/>
          </w:tcPr>
          <w:p w14:paraId="02E8323D" w14:textId="77777777" w:rsidR="001D0641" w:rsidRPr="002238D1" w:rsidRDefault="001D0641" w:rsidP="00F37CEC">
            <w:pPr>
              <w:rPr>
                <w:rFonts w:eastAsia="SimSun"/>
                <w:color w:val="000000"/>
                <w:sz w:val="18"/>
                <w:szCs w:val="18"/>
              </w:rPr>
            </w:pPr>
            <w:proofErr w:type="spellStart"/>
            <w:r w:rsidRPr="002238D1">
              <w:rPr>
                <w:rFonts w:eastAsia="SimSun"/>
                <w:lang w:val="zh-CN"/>
              </w:rPr>
              <w:t>塞舌尔</w:t>
            </w:r>
            <w:proofErr w:type="spellEnd"/>
          </w:p>
        </w:tc>
        <w:tc>
          <w:tcPr>
            <w:tcW w:w="1418" w:type="dxa"/>
            <w:tcBorders>
              <w:top w:val="nil"/>
              <w:left w:val="nil"/>
              <w:bottom w:val="nil"/>
              <w:right w:val="nil"/>
            </w:tcBorders>
            <w:shd w:val="clear" w:color="auto" w:fill="auto"/>
            <w:hideMark/>
          </w:tcPr>
          <w:p w14:paraId="20DC1066"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356DE26A"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5393C051"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0C23A1B6" w14:textId="77777777" w:rsidTr="00F37CEC">
        <w:trPr>
          <w:trHeight w:val="240"/>
        </w:trPr>
        <w:tc>
          <w:tcPr>
            <w:tcW w:w="761" w:type="dxa"/>
            <w:tcBorders>
              <w:top w:val="nil"/>
              <w:left w:val="nil"/>
              <w:bottom w:val="nil"/>
              <w:right w:val="nil"/>
            </w:tcBorders>
            <w:shd w:val="clear" w:color="auto" w:fill="auto"/>
            <w:hideMark/>
          </w:tcPr>
          <w:p w14:paraId="1EB0F1E6" w14:textId="77777777" w:rsidR="001D0641" w:rsidRPr="002238D1" w:rsidRDefault="001D0641" w:rsidP="00F37CEC">
            <w:pPr>
              <w:jc w:val="right"/>
              <w:rPr>
                <w:rFonts w:eastAsia="SimSun"/>
                <w:color w:val="000000"/>
                <w:sz w:val="18"/>
                <w:szCs w:val="18"/>
              </w:rPr>
            </w:pPr>
            <w:r w:rsidRPr="002238D1">
              <w:rPr>
                <w:rFonts w:eastAsia="SimSun"/>
                <w:lang w:val="zh-CN"/>
              </w:rPr>
              <w:t>20</w:t>
            </w:r>
          </w:p>
        </w:tc>
        <w:tc>
          <w:tcPr>
            <w:tcW w:w="1045" w:type="dxa"/>
            <w:tcBorders>
              <w:top w:val="nil"/>
              <w:left w:val="nil"/>
              <w:bottom w:val="nil"/>
              <w:right w:val="nil"/>
            </w:tcBorders>
            <w:shd w:val="clear" w:color="auto" w:fill="auto"/>
            <w:hideMark/>
          </w:tcPr>
          <w:p w14:paraId="053CD7BB" w14:textId="77777777" w:rsidR="001D0641" w:rsidRPr="002238D1" w:rsidRDefault="001D0641" w:rsidP="00F37CEC">
            <w:pPr>
              <w:jc w:val="right"/>
              <w:rPr>
                <w:rFonts w:eastAsia="SimSun"/>
                <w:color w:val="000000"/>
                <w:sz w:val="18"/>
                <w:szCs w:val="18"/>
              </w:rPr>
            </w:pPr>
            <w:r w:rsidRPr="002238D1">
              <w:rPr>
                <w:rFonts w:eastAsia="SimSun"/>
                <w:lang w:val="zh-CN"/>
              </w:rPr>
              <w:t>20</w:t>
            </w:r>
          </w:p>
        </w:tc>
        <w:tc>
          <w:tcPr>
            <w:tcW w:w="2073" w:type="dxa"/>
            <w:gridSpan w:val="3"/>
            <w:tcBorders>
              <w:top w:val="nil"/>
              <w:left w:val="nil"/>
              <w:bottom w:val="nil"/>
              <w:right w:val="nil"/>
            </w:tcBorders>
            <w:shd w:val="clear" w:color="auto" w:fill="auto"/>
            <w:hideMark/>
          </w:tcPr>
          <w:p w14:paraId="0A2CC5E0" w14:textId="77777777" w:rsidR="001D0641" w:rsidRPr="002238D1" w:rsidRDefault="001D0641" w:rsidP="00F37CEC">
            <w:pPr>
              <w:rPr>
                <w:rFonts w:eastAsia="SimSun"/>
                <w:color w:val="000000"/>
                <w:sz w:val="18"/>
                <w:szCs w:val="18"/>
              </w:rPr>
            </w:pPr>
            <w:proofErr w:type="spellStart"/>
            <w:r w:rsidRPr="002238D1">
              <w:rPr>
                <w:rFonts w:eastAsia="SimSun"/>
                <w:lang w:val="zh-CN"/>
              </w:rPr>
              <w:t>塞拉利昂</w:t>
            </w:r>
            <w:proofErr w:type="spellEnd"/>
          </w:p>
        </w:tc>
        <w:tc>
          <w:tcPr>
            <w:tcW w:w="1418" w:type="dxa"/>
            <w:tcBorders>
              <w:top w:val="nil"/>
              <w:left w:val="nil"/>
              <w:bottom w:val="nil"/>
              <w:right w:val="nil"/>
            </w:tcBorders>
            <w:shd w:val="clear" w:color="auto" w:fill="auto"/>
            <w:hideMark/>
          </w:tcPr>
          <w:p w14:paraId="72AFEAE7"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61D39986"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0DB5A264"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3DE987C6" w14:textId="77777777" w:rsidTr="00F37CEC">
        <w:trPr>
          <w:trHeight w:val="240"/>
        </w:trPr>
        <w:tc>
          <w:tcPr>
            <w:tcW w:w="761" w:type="dxa"/>
            <w:tcBorders>
              <w:top w:val="nil"/>
              <w:left w:val="nil"/>
              <w:bottom w:val="nil"/>
              <w:right w:val="nil"/>
            </w:tcBorders>
            <w:shd w:val="clear" w:color="auto" w:fill="auto"/>
            <w:hideMark/>
          </w:tcPr>
          <w:p w14:paraId="4DFF6C41" w14:textId="77777777" w:rsidR="001D0641" w:rsidRPr="002238D1" w:rsidRDefault="001D0641" w:rsidP="00F37CEC">
            <w:pPr>
              <w:jc w:val="right"/>
              <w:rPr>
                <w:rFonts w:eastAsia="SimSun"/>
                <w:color w:val="000000"/>
                <w:sz w:val="18"/>
                <w:szCs w:val="18"/>
              </w:rPr>
            </w:pPr>
            <w:r w:rsidRPr="002238D1">
              <w:rPr>
                <w:rFonts w:eastAsia="SimSun"/>
                <w:lang w:val="zh-CN"/>
              </w:rPr>
              <w:t>21</w:t>
            </w:r>
          </w:p>
        </w:tc>
        <w:tc>
          <w:tcPr>
            <w:tcW w:w="1045" w:type="dxa"/>
            <w:tcBorders>
              <w:top w:val="nil"/>
              <w:left w:val="nil"/>
              <w:bottom w:val="nil"/>
              <w:right w:val="nil"/>
            </w:tcBorders>
            <w:shd w:val="clear" w:color="auto" w:fill="auto"/>
            <w:hideMark/>
          </w:tcPr>
          <w:p w14:paraId="5AE8C8BC" w14:textId="77777777" w:rsidR="001D0641" w:rsidRPr="002238D1" w:rsidRDefault="001D0641" w:rsidP="00F37CEC">
            <w:pPr>
              <w:jc w:val="right"/>
              <w:rPr>
                <w:rFonts w:eastAsia="SimSun"/>
                <w:color w:val="000000"/>
                <w:sz w:val="18"/>
                <w:szCs w:val="18"/>
              </w:rPr>
            </w:pPr>
            <w:r w:rsidRPr="002238D1">
              <w:rPr>
                <w:rFonts w:eastAsia="SimSun"/>
                <w:lang w:val="zh-CN"/>
              </w:rPr>
              <w:t>21</w:t>
            </w:r>
          </w:p>
        </w:tc>
        <w:tc>
          <w:tcPr>
            <w:tcW w:w="2073" w:type="dxa"/>
            <w:gridSpan w:val="3"/>
            <w:tcBorders>
              <w:top w:val="nil"/>
              <w:left w:val="nil"/>
              <w:bottom w:val="nil"/>
              <w:right w:val="nil"/>
            </w:tcBorders>
            <w:shd w:val="clear" w:color="auto" w:fill="auto"/>
            <w:hideMark/>
          </w:tcPr>
          <w:p w14:paraId="2F69CD4F" w14:textId="77777777" w:rsidR="001D0641" w:rsidRPr="002238D1" w:rsidRDefault="001D0641" w:rsidP="00F37CEC">
            <w:pPr>
              <w:rPr>
                <w:rFonts w:eastAsia="SimSun"/>
                <w:color w:val="000000"/>
                <w:sz w:val="18"/>
                <w:szCs w:val="18"/>
              </w:rPr>
            </w:pPr>
            <w:proofErr w:type="spellStart"/>
            <w:r w:rsidRPr="002238D1">
              <w:rPr>
                <w:rFonts w:eastAsia="SimSun"/>
                <w:lang w:val="zh-CN"/>
              </w:rPr>
              <w:t>斯威士兰</w:t>
            </w:r>
            <w:proofErr w:type="spellEnd"/>
          </w:p>
        </w:tc>
        <w:tc>
          <w:tcPr>
            <w:tcW w:w="1418" w:type="dxa"/>
            <w:tcBorders>
              <w:top w:val="nil"/>
              <w:left w:val="nil"/>
              <w:bottom w:val="nil"/>
              <w:right w:val="nil"/>
            </w:tcBorders>
            <w:shd w:val="clear" w:color="auto" w:fill="auto"/>
            <w:hideMark/>
          </w:tcPr>
          <w:p w14:paraId="08F61097"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62E72FDE"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5A244EA2"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07557291" w14:textId="77777777" w:rsidTr="00F37CEC">
        <w:trPr>
          <w:trHeight w:val="240"/>
        </w:trPr>
        <w:tc>
          <w:tcPr>
            <w:tcW w:w="761" w:type="dxa"/>
            <w:tcBorders>
              <w:top w:val="nil"/>
              <w:left w:val="nil"/>
              <w:bottom w:val="nil"/>
              <w:right w:val="nil"/>
            </w:tcBorders>
            <w:shd w:val="clear" w:color="auto" w:fill="auto"/>
            <w:hideMark/>
          </w:tcPr>
          <w:p w14:paraId="430A987D" w14:textId="77777777" w:rsidR="001D0641" w:rsidRPr="002238D1" w:rsidRDefault="001D0641" w:rsidP="00F37CEC">
            <w:pPr>
              <w:jc w:val="right"/>
              <w:rPr>
                <w:rFonts w:eastAsia="SimSun"/>
                <w:sz w:val="18"/>
                <w:szCs w:val="18"/>
              </w:rPr>
            </w:pPr>
            <w:r w:rsidRPr="002238D1">
              <w:rPr>
                <w:rFonts w:eastAsia="SimSun"/>
                <w:lang w:val="zh-CN"/>
              </w:rPr>
              <w:t>22</w:t>
            </w:r>
          </w:p>
        </w:tc>
        <w:tc>
          <w:tcPr>
            <w:tcW w:w="1045" w:type="dxa"/>
            <w:tcBorders>
              <w:top w:val="nil"/>
              <w:left w:val="nil"/>
              <w:bottom w:val="nil"/>
              <w:right w:val="nil"/>
            </w:tcBorders>
            <w:shd w:val="clear" w:color="auto" w:fill="auto"/>
            <w:hideMark/>
          </w:tcPr>
          <w:p w14:paraId="0888B9EC" w14:textId="77777777" w:rsidR="001D0641" w:rsidRPr="002238D1" w:rsidRDefault="001D0641" w:rsidP="00F37CEC">
            <w:pPr>
              <w:jc w:val="right"/>
              <w:rPr>
                <w:rFonts w:eastAsia="SimSun"/>
                <w:color w:val="000000"/>
                <w:sz w:val="18"/>
                <w:szCs w:val="18"/>
              </w:rPr>
            </w:pPr>
            <w:r w:rsidRPr="002238D1">
              <w:rPr>
                <w:rFonts w:eastAsia="SimSun"/>
                <w:lang w:val="zh-CN"/>
              </w:rPr>
              <w:t>22</w:t>
            </w:r>
          </w:p>
        </w:tc>
        <w:tc>
          <w:tcPr>
            <w:tcW w:w="2073" w:type="dxa"/>
            <w:gridSpan w:val="3"/>
            <w:tcBorders>
              <w:top w:val="nil"/>
              <w:left w:val="nil"/>
              <w:bottom w:val="nil"/>
              <w:right w:val="nil"/>
            </w:tcBorders>
            <w:shd w:val="clear" w:color="auto" w:fill="auto"/>
            <w:hideMark/>
          </w:tcPr>
          <w:p w14:paraId="0051434B" w14:textId="77777777" w:rsidR="001D0641" w:rsidRPr="002238D1" w:rsidRDefault="001D0641" w:rsidP="00F37CEC">
            <w:pPr>
              <w:rPr>
                <w:rFonts w:eastAsia="SimSun"/>
                <w:color w:val="000000"/>
                <w:sz w:val="18"/>
                <w:szCs w:val="18"/>
              </w:rPr>
            </w:pPr>
            <w:proofErr w:type="spellStart"/>
            <w:r w:rsidRPr="002238D1">
              <w:rPr>
                <w:rFonts w:eastAsia="SimSun"/>
                <w:lang w:val="zh-CN"/>
              </w:rPr>
              <w:t>多哥</w:t>
            </w:r>
            <w:proofErr w:type="spellEnd"/>
          </w:p>
        </w:tc>
        <w:tc>
          <w:tcPr>
            <w:tcW w:w="1418" w:type="dxa"/>
            <w:tcBorders>
              <w:top w:val="nil"/>
              <w:left w:val="nil"/>
              <w:bottom w:val="nil"/>
              <w:right w:val="nil"/>
            </w:tcBorders>
            <w:shd w:val="clear" w:color="auto" w:fill="auto"/>
            <w:hideMark/>
          </w:tcPr>
          <w:p w14:paraId="488F3C55"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3A0A698A"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3C7FA122"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0511CFFC" w14:textId="77777777" w:rsidTr="00F37CEC">
        <w:trPr>
          <w:trHeight w:val="240"/>
        </w:trPr>
        <w:tc>
          <w:tcPr>
            <w:tcW w:w="761" w:type="dxa"/>
            <w:tcBorders>
              <w:top w:val="nil"/>
              <w:left w:val="nil"/>
              <w:bottom w:val="nil"/>
              <w:right w:val="nil"/>
            </w:tcBorders>
            <w:shd w:val="clear" w:color="auto" w:fill="auto"/>
            <w:hideMark/>
          </w:tcPr>
          <w:p w14:paraId="7418D6A6" w14:textId="77777777" w:rsidR="001D0641" w:rsidRPr="002238D1" w:rsidRDefault="001D0641" w:rsidP="00F37CEC">
            <w:pPr>
              <w:jc w:val="right"/>
              <w:rPr>
                <w:rFonts w:eastAsia="SimSun"/>
                <w:color w:val="000000"/>
                <w:sz w:val="18"/>
                <w:szCs w:val="18"/>
              </w:rPr>
            </w:pPr>
            <w:r w:rsidRPr="002238D1">
              <w:rPr>
                <w:rFonts w:eastAsia="SimSun"/>
                <w:lang w:val="zh-CN"/>
              </w:rPr>
              <w:t>23</w:t>
            </w:r>
          </w:p>
        </w:tc>
        <w:tc>
          <w:tcPr>
            <w:tcW w:w="1045" w:type="dxa"/>
            <w:tcBorders>
              <w:top w:val="nil"/>
              <w:left w:val="nil"/>
              <w:bottom w:val="nil"/>
              <w:right w:val="nil"/>
            </w:tcBorders>
            <w:shd w:val="clear" w:color="auto" w:fill="auto"/>
            <w:hideMark/>
          </w:tcPr>
          <w:p w14:paraId="77EFA46C" w14:textId="77777777" w:rsidR="001D0641" w:rsidRPr="002238D1" w:rsidRDefault="001D0641" w:rsidP="00F37CEC">
            <w:pPr>
              <w:jc w:val="right"/>
              <w:rPr>
                <w:rFonts w:eastAsia="SimSun"/>
                <w:color w:val="000000"/>
                <w:sz w:val="18"/>
                <w:szCs w:val="18"/>
              </w:rPr>
            </w:pPr>
            <w:r w:rsidRPr="002238D1">
              <w:rPr>
                <w:rFonts w:eastAsia="SimSun"/>
                <w:lang w:val="zh-CN"/>
              </w:rPr>
              <w:t>23</w:t>
            </w:r>
          </w:p>
        </w:tc>
        <w:tc>
          <w:tcPr>
            <w:tcW w:w="2073" w:type="dxa"/>
            <w:gridSpan w:val="3"/>
            <w:tcBorders>
              <w:top w:val="nil"/>
              <w:left w:val="nil"/>
              <w:bottom w:val="nil"/>
              <w:right w:val="nil"/>
            </w:tcBorders>
            <w:shd w:val="clear" w:color="auto" w:fill="auto"/>
            <w:hideMark/>
          </w:tcPr>
          <w:p w14:paraId="3F83C8D5" w14:textId="77777777" w:rsidR="001D0641" w:rsidRPr="002238D1" w:rsidRDefault="001D0641" w:rsidP="00F37CEC">
            <w:pPr>
              <w:rPr>
                <w:rFonts w:eastAsia="SimSun"/>
                <w:color w:val="000000"/>
                <w:sz w:val="18"/>
                <w:szCs w:val="18"/>
              </w:rPr>
            </w:pPr>
            <w:proofErr w:type="spellStart"/>
            <w:r w:rsidRPr="002238D1">
              <w:rPr>
                <w:rFonts w:eastAsia="SimSun"/>
                <w:lang w:val="zh-CN"/>
              </w:rPr>
              <w:t>赞比亚</w:t>
            </w:r>
            <w:proofErr w:type="spellEnd"/>
          </w:p>
        </w:tc>
        <w:tc>
          <w:tcPr>
            <w:tcW w:w="1418" w:type="dxa"/>
            <w:tcBorders>
              <w:top w:val="nil"/>
              <w:left w:val="nil"/>
              <w:bottom w:val="nil"/>
              <w:right w:val="nil"/>
            </w:tcBorders>
            <w:shd w:val="clear" w:color="auto" w:fill="auto"/>
            <w:hideMark/>
          </w:tcPr>
          <w:p w14:paraId="3DBC6820" w14:textId="77777777" w:rsidR="001D0641" w:rsidRPr="002238D1" w:rsidRDefault="001D0641" w:rsidP="00F37CEC">
            <w:pPr>
              <w:ind w:hanging="113"/>
              <w:jc w:val="right"/>
              <w:rPr>
                <w:rFonts w:eastAsia="SimSun"/>
                <w:color w:val="000000"/>
                <w:sz w:val="18"/>
                <w:szCs w:val="18"/>
              </w:rPr>
            </w:pPr>
            <w:r w:rsidRPr="002238D1">
              <w:rPr>
                <w:rFonts w:eastAsia="SimSun"/>
                <w:lang w:val="zh-CN"/>
              </w:rPr>
              <w:t>0.007</w:t>
            </w:r>
          </w:p>
        </w:tc>
        <w:tc>
          <w:tcPr>
            <w:tcW w:w="1843" w:type="dxa"/>
            <w:tcBorders>
              <w:top w:val="nil"/>
              <w:left w:val="nil"/>
              <w:bottom w:val="nil"/>
              <w:right w:val="nil"/>
            </w:tcBorders>
            <w:shd w:val="clear" w:color="auto" w:fill="auto"/>
            <w:hideMark/>
          </w:tcPr>
          <w:p w14:paraId="7FF357CE"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357C8547"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3B8AB134" w14:textId="77777777" w:rsidTr="00F37CEC">
        <w:trPr>
          <w:trHeight w:val="240"/>
        </w:trPr>
        <w:tc>
          <w:tcPr>
            <w:tcW w:w="761" w:type="dxa"/>
            <w:tcBorders>
              <w:top w:val="single" w:sz="4" w:space="0" w:color="auto"/>
              <w:left w:val="nil"/>
              <w:bottom w:val="single" w:sz="4" w:space="0" w:color="auto"/>
              <w:right w:val="nil"/>
            </w:tcBorders>
            <w:shd w:val="clear" w:color="auto" w:fill="auto"/>
            <w:hideMark/>
          </w:tcPr>
          <w:p w14:paraId="1764AC33"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共计</w:t>
            </w:r>
            <w:proofErr w:type="spellEnd"/>
          </w:p>
        </w:tc>
        <w:tc>
          <w:tcPr>
            <w:tcW w:w="1045" w:type="dxa"/>
            <w:tcBorders>
              <w:top w:val="single" w:sz="4" w:space="0" w:color="auto"/>
              <w:left w:val="nil"/>
              <w:bottom w:val="single" w:sz="4" w:space="0" w:color="auto"/>
              <w:right w:val="nil"/>
            </w:tcBorders>
            <w:shd w:val="clear" w:color="auto" w:fill="auto"/>
            <w:hideMark/>
          </w:tcPr>
          <w:p w14:paraId="0C2ED61B"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组内编号</w:t>
            </w:r>
            <w:proofErr w:type="spellEnd"/>
          </w:p>
        </w:tc>
        <w:tc>
          <w:tcPr>
            <w:tcW w:w="2073" w:type="dxa"/>
            <w:gridSpan w:val="3"/>
            <w:tcBorders>
              <w:top w:val="single" w:sz="4" w:space="0" w:color="auto"/>
              <w:left w:val="nil"/>
              <w:bottom w:val="single" w:sz="4" w:space="0" w:color="auto"/>
              <w:right w:val="nil"/>
            </w:tcBorders>
            <w:shd w:val="clear" w:color="auto" w:fill="auto"/>
            <w:hideMark/>
          </w:tcPr>
          <w:p w14:paraId="7BD87869" w14:textId="77777777" w:rsidR="001D0641" w:rsidRPr="00BB687F" w:rsidRDefault="001D0641" w:rsidP="00F37CEC">
            <w:pPr>
              <w:rPr>
                <w:rFonts w:ascii="SimHei" w:eastAsia="SimHei" w:hAnsi="SimHei"/>
                <w:b/>
                <w:bCs/>
                <w:color w:val="000000"/>
                <w:sz w:val="18"/>
                <w:szCs w:val="18"/>
              </w:rPr>
            </w:pPr>
            <w:proofErr w:type="spellStart"/>
            <w:r w:rsidRPr="00BB687F">
              <w:rPr>
                <w:rFonts w:ascii="SimHei" w:eastAsia="SimHei" w:hAnsi="SimHei"/>
                <w:b/>
                <w:lang w:val="zh-CN"/>
              </w:rPr>
              <w:t>亚洲和太平洋</w:t>
            </w:r>
            <w:proofErr w:type="spellEnd"/>
          </w:p>
        </w:tc>
        <w:tc>
          <w:tcPr>
            <w:tcW w:w="1418" w:type="dxa"/>
            <w:tcBorders>
              <w:top w:val="single" w:sz="4" w:space="0" w:color="auto"/>
              <w:left w:val="nil"/>
              <w:bottom w:val="single" w:sz="4" w:space="0" w:color="auto"/>
              <w:right w:val="nil"/>
            </w:tcBorders>
            <w:shd w:val="clear" w:color="auto" w:fill="auto"/>
            <w:hideMark/>
          </w:tcPr>
          <w:p w14:paraId="3A905399" w14:textId="77777777" w:rsidR="001D0641" w:rsidRPr="002238D1" w:rsidRDefault="001D0641" w:rsidP="00F37CEC">
            <w:pPr>
              <w:ind w:hanging="113"/>
              <w:rPr>
                <w:rFonts w:eastAsia="SimSun"/>
                <w:b/>
                <w:bCs/>
                <w:color w:val="000000"/>
                <w:sz w:val="18"/>
                <w:szCs w:val="18"/>
              </w:rPr>
            </w:pPr>
            <w:r w:rsidRPr="002238D1">
              <w:rPr>
                <w:rFonts w:eastAsia="SimSun"/>
                <w:b/>
                <w:bCs/>
                <w:color w:val="000000"/>
                <w:sz w:val="18"/>
                <w:szCs w:val="18"/>
              </w:rPr>
              <w:t> </w:t>
            </w:r>
          </w:p>
        </w:tc>
        <w:tc>
          <w:tcPr>
            <w:tcW w:w="1843" w:type="dxa"/>
            <w:tcBorders>
              <w:top w:val="single" w:sz="4" w:space="0" w:color="auto"/>
              <w:left w:val="nil"/>
              <w:bottom w:val="single" w:sz="4" w:space="0" w:color="auto"/>
              <w:right w:val="nil"/>
            </w:tcBorders>
            <w:shd w:val="clear" w:color="auto" w:fill="auto"/>
            <w:hideMark/>
          </w:tcPr>
          <w:p w14:paraId="4DE3ED5F" w14:textId="77777777" w:rsidR="001D0641" w:rsidRPr="002238D1" w:rsidRDefault="001D0641" w:rsidP="00F37CEC">
            <w:pPr>
              <w:ind w:hanging="121"/>
              <w:rPr>
                <w:rFonts w:eastAsia="SimSun"/>
                <w:b/>
                <w:color w:val="000000"/>
                <w:sz w:val="18"/>
                <w:szCs w:val="18"/>
              </w:rPr>
            </w:pPr>
            <w:r w:rsidRPr="002238D1">
              <w:rPr>
                <w:rFonts w:eastAsia="SimSun"/>
                <w:b/>
                <w:color w:val="000000"/>
                <w:sz w:val="18"/>
                <w:szCs w:val="18"/>
              </w:rPr>
              <w:t> </w:t>
            </w:r>
          </w:p>
        </w:tc>
        <w:tc>
          <w:tcPr>
            <w:tcW w:w="1753" w:type="dxa"/>
            <w:tcBorders>
              <w:top w:val="single" w:sz="4" w:space="0" w:color="auto"/>
              <w:left w:val="nil"/>
              <w:bottom w:val="single" w:sz="4" w:space="0" w:color="auto"/>
              <w:right w:val="nil"/>
            </w:tcBorders>
            <w:shd w:val="clear" w:color="auto" w:fill="auto"/>
            <w:hideMark/>
          </w:tcPr>
          <w:p w14:paraId="3C1638B8" w14:textId="77777777" w:rsidR="001D0641" w:rsidRPr="002238D1" w:rsidRDefault="001D0641" w:rsidP="00F37CEC">
            <w:pPr>
              <w:rPr>
                <w:rFonts w:eastAsia="SimSun"/>
                <w:b/>
                <w:color w:val="000000"/>
                <w:sz w:val="18"/>
                <w:szCs w:val="18"/>
              </w:rPr>
            </w:pPr>
            <w:r w:rsidRPr="002238D1">
              <w:rPr>
                <w:rFonts w:eastAsia="SimSun"/>
                <w:b/>
                <w:color w:val="000000"/>
                <w:sz w:val="18"/>
                <w:szCs w:val="18"/>
              </w:rPr>
              <w:t> </w:t>
            </w:r>
          </w:p>
        </w:tc>
      </w:tr>
      <w:tr w:rsidR="001D0641" w:rsidRPr="002238D1" w14:paraId="3198B0D5" w14:textId="77777777" w:rsidTr="00F37CEC">
        <w:trPr>
          <w:trHeight w:val="240"/>
        </w:trPr>
        <w:tc>
          <w:tcPr>
            <w:tcW w:w="761" w:type="dxa"/>
            <w:tcBorders>
              <w:top w:val="nil"/>
              <w:left w:val="nil"/>
              <w:bottom w:val="nil"/>
              <w:right w:val="nil"/>
            </w:tcBorders>
            <w:shd w:val="clear" w:color="auto" w:fill="auto"/>
            <w:hideMark/>
          </w:tcPr>
          <w:p w14:paraId="52BCE0DF" w14:textId="77777777" w:rsidR="001D0641" w:rsidRPr="002238D1" w:rsidRDefault="001D0641" w:rsidP="00F37CEC">
            <w:pPr>
              <w:jc w:val="right"/>
              <w:rPr>
                <w:rFonts w:eastAsia="SimSun"/>
                <w:color w:val="000000"/>
                <w:sz w:val="18"/>
                <w:szCs w:val="18"/>
              </w:rPr>
            </w:pPr>
            <w:r w:rsidRPr="002238D1">
              <w:rPr>
                <w:rFonts w:eastAsia="SimSun"/>
                <w:lang w:val="zh-CN"/>
              </w:rPr>
              <w:t>24</w:t>
            </w:r>
          </w:p>
        </w:tc>
        <w:tc>
          <w:tcPr>
            <w:tcW w:w="1045" w:type="dxa"/>
            <w:tcBorders>
              <w:top w:val="nil"/>
              <w:left w:val="nil"/>
              <w:bottom w:val="nil"/>
              <w:right w:val="nil"/>
            </w:tcBorders>
            <w:shd w:val="clear" w:color="auto" w:fill="auto"/>
            <w:hideMark/>
          </w:tcPr>
          <w:p w14:paraId="330BA1B4" w14:textId="77777777" w:rsidR="001D0641" w:rsidRPr="002238D1" w:rsidRDefault="001D0641" w:rsidP="00F37CEC">
            <w:pPr>
              <w:jc w:val="right"/>
              <w:rPr>
                <w:rFonts w:eastAsia="SimSun"/>
                <w:color w:val="000000"/>
                <w:sz w:val="18"/>
                <w:szCs w:val="18"/>
              </w:rPr>
            </w:pPr>
            <w:r w:rsidRPr="002238D1">
              <w:rPr>
                <w:rFonts w:eastAsia="SimSun"/>
                <w:lang w:val="zh-CN"/>
              </w:rPr>
              <w:t>1</w:t>
            </w:r>
          </w:p>
        </w:tc>
        <w:tc>
          <w:tcPr>
            <w:tcW w:w="2073" w:type="dxa"/>
            <w:gridSpan w:val="3"/>
            <w:tcBorders>
              <w:top w:val="nil"/>
              <w:left w:val="nil"/>
              <w:bottom w:val="nil"/>
              <w:right w:val="nil"/>
            </w:tcBorders>
            <w:shd w:val="clear" w:color="auto" w:fill="auto"/>
            <w:hideMark/>
          </w:tcPr>
          <w:p w14:paraId="6047564C" w14:textId="77777777" w:rsidR="001D0641" w:rsidRPr="002238D1" w:rsidRDefault="001D0641" w:rsidP="00F37CEC">
            <w:pPr>
              <w:rPr>
                <w:rFonts w:eastAsia="SimSun"/>
                <w:color w:val="000000"/>
                <w:sz w:val="18"/>
                <w:szCs w:val="18"/>
              </w:rPr>
            </w:pPr>
            <w:proofErr w:type="spellStart"/>
            <w:r w:rsidRPr="002238D1">
              <w:rPr>
                <w:rFonts w:eastAsia="SimSun"/>
                <w:lang w:val="zh-CN"/>
              </w:rPr>
              <w:t>阿富汗</w:t>
            </w:r>
            <w:proofErr w:type="spellEnd"/>
          </w:p>
        </w:tc>
        <w:tc>
          <w:tcPr>
            <w:tcW w:w="1418" w:type="dxa"/>
            <w:tcBorders>
              <w:top w:val="nil"/>
              <w:left w:val="nil"/>
              <w:bottom w:val="nil"/>
              <w:right w:val="nil"/>
            </w:tcBorders>
            <w:shd w:val="clear" w:color="auto" w:fill="auto"/>
            <w:hideMark/>
          </w:tcPr>
          <w:p w14:paraId="2BC68EA2" w14:textId="77777777" w:rsidR="001D0641" w:rsidRPr="002238D1" w:rsidRDefault="001D0641" w:rsidP="00F37CEC">
            <w:pPr>
              <w:ind w:hanging="113"/>
              <w:jc w:val="right"/>
              <w:rPr>
                <w:rFonts w:eastAsia="SimSun"/>
                <w:color w:val="000000"/>
                <w:sz w:val="18"/>
                <w:szCs w:val="18"/>
              </w:rPr>
            </w:pPr>
            <w:r w:rsidRPr="002238D1">
              <w:rPr>
                <w:rFonts w:eastAsia="SimSun"/>
                <w:lang w:val="zh-CN"/>
              </w:rPr>
              <w:t>0.006</w:t>
            </w:r>
          </w:p>
        </w:tc>
        <w:tc>
          <w:tcPr>
            <w:tcW w:w="1843" w:type="dxa"/>
            <w:tcBorders>
              <w:top w:val="nil"/>
              <w:left w:val="nil"/>
              <w:bottom w:val="nil"/>
              <w:right w:val="nil"/>
            </w:tcBorders>
            <w:shd w:val="clear" w:color="auto" w:fill="auto"/>
            <w:hideMark/>
          </w:tcPr>
          <w:p w14:paraId="7B5A9B57"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5E06452D"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37EAC493" w14:textId="77777777" w:rsidTr="00F37CEC">
        <w:trPr>
          <w:trHeight w:val="240"/>
        </w:trPr>
        <w:tc>
          <w:tcPr>
            <w:tcW w:w="761" w:type="dxa"/>
            <w:tcBorders>
              <w:top w:val="nil"/>
              <w:left w:val="nil"/>
              <w:bottom w:val="nil"/>
              <w:right w:val="nil"/>
            </w:tcBorders>
            <w:shd w:val="clear" w:color="auto" w:fill="auto"/>
            <w:hideMark/>
          </w:tcPr>
          <w:p w14:paraId="49C49AEB" w14:textId="77777777" w:rsidR="001D0641" w:rsidRPr="002238D1" w:rsidRDefault="001D0641" w:rsidP="00F37CEC">
            <w:pPr>
              <w:jc w:val="right"/>
              <w:rPr>
                <w:rFonts w:eastAsia="SimSun"/>
                <w:color w:val="000000"/>
                <w:sz w:val="18"/>
                <w:szCs w:val="18"/>
              </w:rPr>
            </w:pPr>
            <w:r w:rsidRPr="002238D1">
              <w:rPr>
                <w:rFonts w:eastAsia="SimSun"/>
                <w:lang w:val="zh-CN"/>
              </w:rPr>
              <w:t>25</w:t>
            </w:r>
          </w:p>
        </w:tc>
        <w:tc>
          <w:tcPr>
            <w:tcW w:w="1045" w:type="dxa"/>
            <w:tcBorders>
              <w:top w:val="nil"/>
              <w:left w:val="nil"/>
              <w:bottom w:val="nil"/>
              <w:right w:val="nil"/>
            </w:tcBorders>
            <w:shd w:val="clear" w:color="auto" w:fill="auto"/>
            <w:hideMark/>
          </w:tcPr>
          <w:p w14:paraId="16780469" w14:textId="77777777" w:rsidR="001D0641" w:rsidRPr="002238D1" w:rsidRDefault="001D0641" w:rsidP="00F37CEC">
            <w:pPr>
              <w:jc w:val="right"/>
              <w:rPr>
                <w:rFonts w:eastAsia="SimSun"/>
                <w:color w:val="000000"/>
                <w:sz w:val="18"/>
                <w:szCs w:val="18"/>
              </w:rPr>
            </w:pPr>
            <w:r w:rsidRPr="002238D1">
              <w:rPr>
                <w:rFonts w:eastAsia="SimSun"/>
                <w:lang w:val="zh-CN"/>
              </w:rPr>
              <w:t>2</w:t>
            </w:r>
          </w:p>
        </w:tc>
        <w:tc>
          <w:tcPr>
            <w:tcW w:w="2073" w:type="dxa"/>
            <w:gridSpan w:val="3"/>
            <w:tcBorders>
              <w:top w:val="nil"/>
              <w:left w:val="nil"/>
              <w:bottom w:val="nil"/>
              <w:right w:val="nil"/>
            </w:tcBorders>
            <w:shd w:val="clear" w:color="auto" w:fill="auto"/>
            <w:hideMark/>
          </w:tcPr>
          <w:p w14:paraId="154DFE39" w14:textId="77777777" w:rsidR="001D0641" w:rsidRPr="002238D1" w:rsidRDefault="001D0641" w:rsidP="00F37CEC">
            <w:pPr>
              <w:rPr>
                <w:rFonts w:eastAsia="SimSun"/>
                <w:color w:val="000000"/>
                <w:sz w:val="18"/>
                <w:szCs w:val="18"/>
              </w:rPr>
            </w:pPr>
            <w:proofErr w:type="spellStart"/>
            <w:r w:rsidRPr="002238D1">
              <w:rPr>
                <w:rFonts w:eastAsia="SimSun"/>
                <w:lang w:val="zh-CN"/>
              </w:rPr>
              <w:t>中国</w:t>
            </w:r>
            <w:proofErr w:type="spellEnd"/>
          </w:p>
        </w:tc>
        <w:tc>
          <w:tcPr>
            <w:tcW w:w="1418" w:type="dxa"/>
            <w:tcBorders>
              <w:top w:val="nil"/>
              <w:left w:val="nil"/>
              <w:bottom w:val="nil"/>
              <w:right w:val="nil"/>
            </w:tcBorders>
            <w:shd w:val="clear" w:color="auto" w:fill="auto"/>
            <w:hideMark/>
          </w:tcPr>
          <w:p w14:paraId="6C1E8E85"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7.921 </w:t>
            </w:r>
          </w:p>
        </w:tc>
        <w:tc>
          <w:tcPr>
            <w:tcW w:w="1843" w:type="dxa"/>
            <w:tcBorders>
              <w:top w:val="nil"/>
              <w:left w:val="nil"/>
              <w:bottom w:val="nil"/>
              <w:right w:val="nil"/>
            </w:tcBorders>
            <w:shd w:val="clear" w:color="auto" w:fill="auto"/>
            <w:hideMark/>
          </w:tcPr>
          <w:p w14:paraId="6B4E7EE6"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12.264 </w:t>
            </w:r>
          </w:p>
        </w:tc>
        <w:tc>
          <w:tcPr>
            <w:tcW w:w="1753" w:type="dxa"/>
            <w:tcBorders>
              <w:top w:val="nil"/>
              <w:left w:val="nil"/>
              <w:bottom w:val="nil"/>
              <w:right w:val="nil"/>
            </w:tcBorders>
            <w:shd w:val="clear" w:color="auto" w:fill="auto"/>
          </w:tcPr>
          <w:p w14:paraId="3D671DB0" w14:textId="77777777" w:rsidR="001D0641" w:rsidRPr="002238D1" w:rsidRDefault="001D0641" w:rsidP="00F37CEC">
            <w:pPr>
              <w:jc w:val="right"/>
              <w:rPr>
                <w:rFonts w:eastAsia="SimSun"/>
                <w:color w:val="000000"/>
                <w:sz w:val="18"/>
                <w:szCs w:val="18"/>
              </w:rPr>
            </w:pPr>
            <w:r w:rsidRPr="007334AE">
              <w:rPr>
                <w:color w:val="000000"/>
                <w:sz w:val="18"/>
                <w:szCs w:val="18"/>
              </w:rPr>
              <w:t>40</w:t>
            </w:r>
            <w:r>
              <w:rPr>
                <w:color w:val="000000"/>
                <w:sz w:val="18"/>
                <w:szCs w:val="18"/>
              </w:rPr>
              <w:t>8 252</w:t>
            </w:r>
          </w:p>
        </w:tc>
      </w:tr>
      <w:tr w:rsidR="001D0641" w:rsidRPr="002238D1" w14:paraId="31B83F2F" w14:textId="77777777" w:rsidTr="00F37CEC">
        <w:trPr>
          <w:trHeight w:val="240"/>
        </w:trPr>
        <w:tc>
          <w:tcPr>
            <w:tcW w:w="761" w:type="dxa"/>
            <w:tcBorders>
              <w:top w:val="nil"/>
              <w:left w:val="nil"/>
              <w:bottom w:val="nil"/>
              <w:right w:val="nil"/>
            </w:tcBorders>
            <w:shd w:val="clear" w:color="auto" w:fill="auto"/>
            <w:hideMark/>
          </w:tcPr>
          <w:p w14:paraId="44841ADC" w14:textId="77777777" w:rsidR="001D0641" w:rsidRPr="002238D1" w:rsidRDefault="001D0641" w:rsidP="00F37CEC">
            <w:pPr>
              <w:jc w:val="right"/>
              <w:rPr>
                <w:rFonts w:eastAsia="SimSun"/>
                <w:color w:val="000000"/>
                <w:sz w:val="18"/>
                <w:szCs w:val="18"/>
              </w:rPr>
            </w:pPr>
            <w:r w:rsidRPr="002238D1">
              <w:rPr>
                <w:rFonts w:eastAsia="SimSun"/>
                <w:lang w:val="zh-CN"/>
              </w:rPr>
              <w:t>26</w:t>
            </w:r>
          </w:p>
        </w:tc>
        <w:tc>
          <w:tcPr>
            <w:tcW w:w="1045" w:type="dxa"/>
            <w:tcBorders>
              <w:top w:val="nil"/>
              <w:left w:val="nil"/>
              <w:bottom w:val="nil"/>
              <w:right w:val="nil"/>
            </w:tcBorders>
            <w:shd w:val="clear" w:color="auto" w:fill="auto"/>
            <w:hideMark/>
          </w:tcPr>
          <w:p w14:paraId="1B075380" w14:textId="77777777" w:rsidR="001D0641" w:rsidRPr="002238D1" w:rsidRDefault="001D0641" w:rsidP="00F37CEC">
            <w:pPr>
              <w:jc w:val="right"/>
              <w:rPr>
                <w:rFonts w:eastAsia="SimSun"/>
                <w:color w:val="000000"/>
                <w:sz w:val="18"/>
                <w:szCs w:val="18"/>
              </w:rPr>
            </w:pPr>
            <w:r w:rsidRPr="002238D1">
              <w:rPr>
                <w:rFonts w:eastAsia="SimSun"/>
                <w:lang w:val="zh-CN"/>
              </w:rPr>
              <w:t>3</w:t>
            </w:r>
          </w:p>
        </w:tc>
        <w:tc>
          <w:tcPr>
            <w:tcW w:w="2073" w:type="dxa"/>
            <w:gridSpan w:val="3"/>
            <w:tcBorders>
              <w:top w:val="nil"/>
              <w:left w:val="nil"/>
              <w:bottom w:val="nil"/>
              <w:right w:val="nil"/>
            </w:tcBorders>
            <w:shd w:val="clear" w:color="auto" w:fill="auto"/>
            <w:hideMark/>
          </w:tcPr>
          <w:p w14:paraId="031B065B" w14:textId="77777777" w:rsidR="001D0641" w:rsidRPr="002238D1" w:rsidRDefault="001D0641" w:rsidP="00F37CEC">
            <w:pPr>
              <w:rPr>
                <w:rFonts w:eastAsia="SimSun"/>
                <w:color w:val="000000"/>
                <w:sz w:val="18"/>
                <w:szCs w:val="18"/>
              </w:rPr>
            </w:pPr>
            <w:proofErr w:type="spellStart"/>
            <w:r w:rsidRPr="002238D1">
              <w:rPr>
                <w:rFonts w:eastAsia="SimSun"/>
                <w:lang w:val="zh-CN"/>
              </w:rPr>
              <w:t>印度尼西亚</w:t>
            </w:r>
            <w:proofErr w:type="spellEnd"/>
          </w:p>
        </w:tc>
        <w:tc>
          <w:tcPr>
            <w:tcW w:w="1418" w:type="dxa"/>
            <w:tcBorders>
              <w:top w:val="nil"/>
              <w:left w:val="nil"/>
              <w:bottom w:val="nil"/>
              <w:right w:val="nil"/>
            </w:tcBorders>
            <w:shd w:val="clear" w:color="auto" w:fill="auto"/>
            <w:hideMark/>
          </w:tcPr>
          <w:p w14:paraId="3ECF9505" w14:textId="77777777" w:rsidR="001D0641" w:rsidRPr="002238D1" w:rsidRDefault="001D0641" w:rsidP="00F37CEC">
            <w:pPr>
              <w:ind w:hanging="113"/>
              <w:jc w:val="right"/>
              <w:rPr>
                <w:rFonts w:eastAsia="SimSun"/>
                <w:color w:val="000000"/>
                <w:sz w:val="18"/>
                <w:szCs w:val="18"/>
              </w:rPr>
            </w:pPr>
            <w:r w:rsidRPr="002238D1">
              <w:rPr>
                <w:rFonts w:eastAsia="SimSun"/>
                <w:lang w:val="zh-CN"/>
              </w:rPr>
              <w:t>0.504</w:t>
            </w:r>
          </w:p>
        </w:tc>
        <w:tc>
          <w:tcPr>
            <w:tcW w:w="1843" w:type="dxa"/>
            <w:tcBorders>
              <w:top w:val="nil"/>
              <w:left w:val="nil"/>
              <w:bottom w:val="nil"/>
              <w:right w:val="nil"/>
            </w:tcBorders>
            <w:shd w:val="clear" w:color="auto" w:fill="auto"/>
            <w:hideMark/>
          </w:tcPr>
          <w:p w14:paraId="3C94B0FE" w14:textId="77777777" w:rsidR="001D0641" w:rsidRPr="002238D1" w:rsidRDefault="001D0641" w:rsidP="00F37CEC">
            <w:pPr>
              <w:ind w:hanging="121"/>
              <w:jc w:val="right"/>
              <w:rPr>
                <w:rFonts w:eastAsia="SimSun"/>
                <w:color w:val="000000"/>
                <w:sz w:val="18"/>
                <w:szCs w:val="18"/>
              </w:rPr>
            </w:pPr>
            <w:r w:rsidRPr="002238D1">
              <w:rPr>
                <w:rFonts w:eastAsia="SimSun"/>
                <w:lang w:val="zh-CN"/>
              </w:rPr>
              <w:t>0.780</w:t>
            </w:r>
          </w:p>
        </w:tc>
        <w:tc>
          <w:tcPr>
            <w:tcW w:w="1753" w:type="dxa"/>
            <w:tcBorders>
              <w:top w:val="nil"/>
              <w:left w:val="nil"/>
              <w:bottom w:val="nil"/>
              <w:right w:val="nil"/>
            </w:tcBorders>
            <w:shd w:val="clear" w:color="auto" w:fill="auto"/>
          </w:tcPr>
          <w:p w14:paraId="2F56D864" w14:textId="77777777" w:rsidR="001D0641" w:rsidRPr="002238D1" w:rsidRDefault="001D0641" w:rsidP="00F37CEC">
            <w:pPr>
              <w:jc w:val="right"/>
              <w:rPr>
                <w:rFonts w:eastAsia="SimSun"/>
                <w:color w:val="000000"/>
                <w:sz w:val="18"/>
                <w:szCs w:val="18"/>
              </w:rPr>
            </w:pPr>
            <w:r w:rsidRPr="007334AE">
              <w:rPr>
                <w:color w:val="000000"/>
                <w:sz w:val="18"/>
                <w:szCs w:val="18"/>
              </w:rPr>
              <w:t xml:space="preserve">25 </w:t>
            </w:r>
            <w:r>
              <w:rPr>
                <w:color w:val="000000"/>
                <w:sz w:val="18"/>
                <w:szCs w:val="18"/>
              </w:rPr>
              <w:t>976</w:t>
            </w:r>
          </w:p>
        </w:tc>
      </w:tr>
      <w:tr w:rsidR="001D0641" w:rsidRPr="002238D1" w14:paraId="226EC351" w14:textId="77777777" w:rsidTr="00F37CEC">
        <w:trPr>
          <w:trHeight w:val="240"/>
        </w:trPr>
        <w:tc>
          <w:tcPr>
            <w:tcW w:w="761" w:type="dxa"/>
            <w:tcBorders>
              <w:top w:val="nil"/>
              <w:left w:val="nil"/>
              <w:bottom w:val="nil"/>
              <w:right w:val="nil"/>
            </w:tcBorders>
            <w:shd w:val="clear" w:color="auto" w:fill="auto"/>
            <w:hideMark/>
          </w:tcPr>
          <w:p w14:paraId="045CB329" w14:textId="77777777" w:rsidR="001D0641" w:rsidRPr="002238D1" w:rsidRDefault="001D0641" w:rsidP="00F37CEC">
            <w:pPr>
              <w:jc w:val="right"/>
              <w:rPr>
                <w:rFonts w:eastAsia="SimSun"/>
                <w:color w:val="000000"/>
                <w:sz w:val="18"/>
                <w:szCs w:val="18"/>
              </w:rPr>
            </w:pPr>
            <w:r w:rsidRPr="002238D1">
              <w:rPr>
                <w:rFonts w:eastAsia="SimSun"/>
                <w:lang w:val="zh-CN"/>
              </w:rPr>
              <w:t>27</w:t>
            </w:r>
          </w:p>
        </w:tc>
        <w:tc>
          <w:tcPr>
            <w:tcW w:w="1045" w:type="dxa"/>
            <w:tcBorders>
              <w:top w:val="nil"/>
              <w:left w:val="nil"/>
              <w:bottom w:val="nil"/>
              <w:right w:val="nil"/>
            </w:tcBorders>
            <w:shd w:val="clear" w:color="auto" w:fill="auto"/>
            <w:hideMark/>
          </w:tcPr>
          <w:p w14:paraId="7351F180" w14:textId="77777777" w:rsidR="001D0641" w:rsidRPr="002238D1" w:rsidRDefault="001D0641" w:rsidP="00F37CEC">
            <w:pPr>
              <w:jc w:val="right"/>
              <w:rPr>
                <w:rFonts w:eastAsia="SimSun"/>
                <w:color w:val="000000"/>
                <w:sz w:val="18"/>
                <w:szCs w:val="18"/>
              </w:rPr>
            </w:pPr>
            <w:r w:rsidRPr="002238D1">
              <w:rPr>
                <w:rFonts w:eastAsia="SimSun"/>
                <w:lang w:val="zh-CN"/>
              </w:rPr>
              <w:t>4</w:t>
            </w:r>
          </w:p>
        </w:tc>
        <w:tc>
          <w:tcPr>
            <w:tcW w:w="2073" w:type="dxa"/>
            <w:gridSpan w:val="3"/>
            <w:tcBorders>
              <w:top w:val="nil"/>
              <w:left w:val="nil"/>
              <w:bottom w:val="nil"/>
              <w:right w:val="nil"/>
            </w:tcBorders>
            <w:shd w:val="clear" w:color="auto" w:fill="auto"/>
            <w:hideMark/>
          </w:tcPr>
          <w:p w14:paraId="29AAB1E3" w14:textId="77777777" w:rsidR="001D0641" w:rsidRPr="002238D1" w:rsidRDefault="001D0641" w:rsidP="00F37CEC">
            <w:pPr>
              <w:rPr>
                <w:rFonts w:eastAsia="SimSun"/>
                <w:color w:val="000000"/>
                <w:sz w:val="18"/>
                <w:szCs w:val="18"/>
              </w:rPr>
            </w:pPr>
            <w:proofErr w:type="spellStart"/>
            <w:r w:rsidRPr="002238D1">
              <w:rPr>
                <w:rFonts w:eastAsia="SimSun"/>
                <w:lang w:val="zh-CN"/>
              </w:rPr>
              <w:t>伊朗伊斯兰共和国</w:t>
            </w:r>
            <w:proofErr w:type="spellEnd"/>
          </w:p>
        </w:tc>
        <w:tc>
          <w:tcPr>
            <w:tcW w:w="1418" w:type="dxa"/>
            <w:tcBorders>
              <w:top w:val="nil"/>
              <w:left w:val="nil"/>
              <w:bottom w:val="nil"/>
              <w:right w:val="nil"/>
            </w:tcBorders>
            <w:shd w:val="clear" w:color="auto" w:fill="auto"/>
            <w:hideMark/>
          </w:tcPr>
          <w:p w14:paraId="14772B02" w14:textId="77777777" w:rsidR="001D0641" w:rsidRPr="002238D1" w:rsidRDefault="001D0641" w:rsidP="00F37CEC">
            <w:pPr>
              <w:ind w:hanging="113"/>
              <w:jc w:val="right"/>
              <w:rPr>
                <w:rFonts w:eastAsia="SimSun"/>
                <w:color w:val="000000"/>
                <w:sz w:val="18"/>
                <w:szCs w:val="18"/>
              </w:rPr>
            </w:pPr>
            <w:r w:rsidRPr="002238D1">
              <w:rPr>
                <w:rFonts w:eastAsia="SimSun"/>
                <w:lang w:val="zh-CN"/>
              </w:rPr>
              <w:t>0.471</w:t>
            </w:r>
          </w:p>
        </w:tc>
        <w:tc>
          <w:tcPr>
            <w:tcW w:w="1843" w:type="dxa"/>
            <w:tcBorders>
              <w:top w:val="nil"/>
              <w:left w:val="nil"/>
              <w:bottom w:val="nil"/>
              <w:right w:val="nil"/>
            </w:tcBorders>
            <w:shd w:val="clear" w:color="auto" w:fill="auto"/>
            <w:hideMark/>
          </w:tcPr>
          <w:p w14:paraId="3AB9A187" w14:textId="77777777" w:rsidR="001D0641" w:rsidRPr="002238D1" w:rsidRDefault="001D0641" w:rsidP="00F37CEC">
            <w:pPr>
              <w:ind w:hanging="121"/>
              <w:jc w:val="right"/>
              <w:rPr>
                <w:rFonts w:eastAsia="SimSun"/>
                <w:color w:val="000000"/>
                <w:sz w:val="18"/>
                <w:szCs w:val="18"/>
              </w:rPr>
            </w:pPr>
            <w:r w:rsidRPr="002238D1">
              <w:rPr>
                <w:rFonts w:eastAsia="SimSun"/>
                <w:lang w:val="zh-CN"/>
              </w:rPr>
              <w:t>0.729</w:t>
            </w:r>
          </w:p>
        </w:tc>
        <w:tc>
          <w:tcPr>
            <w:tcW w:w="1753" w:type="dxa"/>
            <w:tcBorders>
              <w:top w:val="nil"/>
              <w:left w:val="nil"/>
              <w:bottom w:val="nil"/>
              <w:right w:val="nil"/>
            </w:tcBorders>
            <w:shd w:val="clear" w:color="auto" w:fill="auto"/>
          </w:tcPr>
          <w:p w14:paraId="7E767B8D" w14:textId="77777777" w:rsidR="001D0641" w:rsidRPr="002238D1" w:rsidRDefault="001D0641" w:rsidP="00F37CEC">
            <w:pPr>
              <w:jc w:val="right"/>
              <w:rPr>
                <w:rFonts w:eastAsia="SimSun"/>
                <w:color w:val="000000"/>
                <w:sz w:val="18"/>
                <w:szCs w:val="18"/>
              </w:rPr>
            </w:pPr>
            <w:r w:rsidRPr="007334AE">
              <w:rPr>
                <w:color w:val="000000"/>
                <w:sz w:val="18"/>
                <w:szCs w:val="18"/>
              </w:rPr>
              <w:t xml:space="preserve">24 </w:t>
            </w:r>
            <w:r>
              <w:rPr>
                <w:color w:val="000000"/>
                <w:sz w:val="18"/>
                <w:szCs w:val="18"/>
              </w:rPr>
              <w:t>276</w:t>
            </w:r>
          </w:p>
        </w:tc>
      </w:tr>
      <w:tr w:rsidR="001D0641" w:rsidRPr="002238D1" w14:paraId="3E6E0415" w14:textId="77777777" w:rsidTr="00F37CEC">
        <w:trPr>
          <w:trHeight w:val="240"/>
        </w:trPr>
        <w:tc>
          <w:tcPr>
            <w:tcW w:w="761" w:type="dxa"/>
            <w:tcBorders>
              <w:top w:val="nil"/>
              <w:left w:val="nil"/>
              <w:bottom w:val="nil"/>
              <w:right w:val="nil"/>
            </w:tcBorders>
            <w:shd w:val="clear" w:color="auto" w:fill="auto"/>
            <w:hideMark/>
          </w:tcPr>
          <w:p w14:paraId="0E47ADE8" w14:textId="77777777" w:rsidR="001D0641" w:rsidRPr="002238D1" w:rsidRDefault="001D0641" w:rsidP="00F37CEC">
            <w:pPr>
              <w:jc w:val="right"/>
              <w:rPr>
                <w:rFonts w:eastAsia="SimSun"/>
                <w:color w:val="000000"/>
                <w:sz w:val="18"/>
                <w:szCs w:val="18"/>
              </w:rPr>
            </w:pPr>
            <w:r w:rsidRPr="002238D1">
              <w:rPr>
                <w:rFonts w:eastAsia="SimSun"/>
                <w:lang w:val="zh-CN"/>
              </w:rPr>
              <w:t>28</w:t>
            </w:r>
          </w:p>
        </w:tc>
        <w:tc>
          <w:tcPr>
            <w:tcW w:w="1045" w:type="dxa"/>
            <w:tcBorders>
              <w:top w:val="nil"/>
              <w:left w:val="nil"/>
              <w:bottom w:val="nil"/>
              <w:right w:val="nil"/>
            </w:tcBorders>
            <w:shd w:val="clear" w:color="auto" w:fill="auto"/>
            <w:hideMark/>
          </w:tcPr>
          <w:p w14:paraId="6EE74896" w14:textId="77777777" w:rsidR="001D0641" w:rsidRPr="002238D1" w:rsidRDefault="001D0641" w:rsidP="00F37CEC">
            <w:pPr>
              <w:jc w:val="right"/>
              <w:rPr>
                <w:rFonts w:eastAsia="SimSun"/>
                <w:color w:val="000000"/>
                <w:sz w:val="18"/>
                <w:szCs w:val="18"/>
              </w:rPr>
            </w:pPr>
            <w:r w:rsidRPr="002238D1">
              <w:rPr>
                <w:rFonts w:eastAsia="SimSun"/>
                <w:lang w:val="zh-CN"/>
              </w:rPr>
              <w:t>5</w:t>
            </w:r>
          </w:p>
        </w:tc>
        <w:tc>
          <w:tcPr>
            <w:tcW w:w="2073" w:type="dxa"/>
            <w:gridSpan w:val="3"/>
            <w:tcBorders>
              <w:top w:val="nil"/>
              <w:left w:val="nil"/>
              <w:bottom w:val="nil"/>
              <w:right w:val="nil"/>
            </w:tcBorders>
            <w:shd w:val="clear" w:color="auto" w:fill="auto"/>
            <w:hideMark/>
          </w:tcPr>
          <w:p w14:paraId="39D8A23F" w14:textId="77777777" w:rsidR="001D0641" w:rsidRPr="002238D1" w:rsidRDefault="001D0641" w:rsidP="00F37CEC">
            <w:pPr>
              <w:rPr>
                <w:rFonts w:eastAsia="SimSun"/>
                <w:color w:val="000000"/>
                <w:sz w:val="18"/>
                <w:szCs w:val="18"/>
              </w:rPr>
            </w:pPr>
            <w:proofErr w:type="spellStart"/>
            <w:r w:rsidRPr="002238D1">
              <w:rPr>
                <w:rFonts w:eastAsia="SimSun"/>
                <w:lang w:val="zh-CN"/>
              </w:rPr>
              <w:t>日本</w:t>
            </w:r>
            <w:proofErr w:type="spellEnd"/>
          </w:p>
        </w:tc>
        <w:tc>
          <w:tcPr>
            <w:tcW w:w="1418" w:type="dxa"/>
            <w:tcBorders>
              <w:top w:val="nil"/>
              <w:left w:val="nil"/>
              <w:bottom w:val="nil"/>
              <w:right w:val="nil"/>
            </w:tcBorders>
            <w:shd w:val="clear" w:color="auto" w:fill="auto"/>
            <w:hideMark/>
          </w:tcPr>
          <w:p w14:paraId="46D51930"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9.680 </w:t>
            </w:r>
          </w:p>
        </w:tc>
        <w:tc>
          <w:tcPr>
            <w:tcW w:w="1843" w:type="dxa"/>
            <w:tcBorders>
              <w:top w:val="nil"/>
              <w:left w:val="nil"/>
              <w:bottom w:val="nil"/>
              <w:right w:val="nil"/>
            </w:tcBorders>
            <w:shd w:val="clear" w:color="auto" w:fill="auto"/>
            <w:hideMark/>
          </w:tcPr>
          <w:p w14:paraId="78341928"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14.988 </w:t>
            </w:r>
          </w:p>
        </w:tc>
        <w:tc>
          <w:tcPr>
            <w:tcW w:w="1753" w:type="dxa"/>
            <w:tcBorders>
              <w:top w:val="nil"/>
              <w:left w:val="nil"/>
              <w:bottom w:val="nil"/>
              <w:right w:val="nil"/>
            </w:tcBorders>
            <w:shd w:val="clear" w:color="auto" w:fill="auto"/>
          </w:tcPr>
          <w:p w14:paraId="01B601C1" w14:textId="77777777" w:rsidR="001D0641" w:rsidRPr="002238D1" w:rsidRDefault="001D0641" w:rsidP="00F37CEC">
            <w:pPr>
              <w:jc w:val="right"/>
              <w:rPr>
                <w:rFonts w:eastAsia="SimSun"/>
                <w:color w:val="000000"/>
                <w:sz w:val="18"/>
                <w:szCs w:val="18"/>
              </w:rPr>
            </w:pPr>
            <w:r w:rsidRPr="007334AE">
              <w:rPr>
                <w:color w:val="000000"/>
                <w:sz w:val="18"/>
                <w:szCs w:val="18"/>
              </w:rPr>
              <w:t>49</w:t>
            </w:r>
            <w:r>
              <w:rPr>
                <w:color w:val="000000"/>
                <w:sz w:val="18"/>
                <w:szCs w:val="18"/>
              </w:rPr>
              <w:t>8 911</w:t>
            </w:r>
          </w:p>
        </w:tc>
      </w:tr>
      <w:tr w:rsidR="001D0641" w:rsidRPr="002238D1" w14:paraId="092A4762" w14:textId="77777777" w:rsidTr="00F37CEC">
        <w:trPr>
          <w:trHeight w:val="240"/>
        </w:trPr>
        <w:tc>
          <w:tcPr>
            <w:tcW w:w="761" w:type="dxa"/>
            <w:tcBorders>
              <w:top w:val="nil"/>
              <w:left w:val="nil"/>
              <w:bottom w:val="nil"/>
              <w:right w:val="nil"/>
            </w:tcBorders>
            <w:shd w:val="clear" w:color="auto" w:fill="auto"/>
            <w:hideMark/>
          </w:tcPr>
          <w:p w14:paraId="1D9F7199" w14:textId="77777777" w:rsidR="001D0641" w:rsidRPr="002238D1" w:rsidRDefault="001D0641" w:rsidP="00F37CEC">
            <w:pPr>
              <w:jc w:val="right"/>
              <w:rPr>
                <w:rFonts w:eastAsia="SimSun"/>
                <w:color w:val="000000"/>
                <w:sz w:val="18"/>
                <w:szCs w:val="18"/>
              </w:rPr>
            </w:pPr>
            <w:r w:rsidRPr="002238D1">
              <w:rPr>
                <w:rFonts w:eastAsia="SimSun"/>
                <w:lang w:val="zh-CN"/>
              </w:rPr>
              <w:t>29</w:t>
            </w:r>
          </w:p>
        </w:tc>
        <w:tc>
          <w:tcPr>
            <w:tcW w:w="1045" w:type="dxa"/>
            <w:tcBorders>
              <w:top w:val="nil"/>
              <w:left w:val="nil"/>
              <w:bottom w:val="nil"/>
              <w:right w:val="nil"/>
            </w:tcBorders>
            <w:shd w:val="clear" w:color="auto" w:fill="auto"/>
            <w:hideMark/>
          </w:tcPr>
          <w:p w14:paraId="08D5CE81" w14:textId="77777777" w:rsidR="001D0641" w:rsidRPr="002238D1" w:rsidRDefault="001D0641" w:rsidP="00F37CEC">
            <w:pPr>
              <w:jc w:val="right"/>
              <w:rPr>
                <w:rFonts w:eastAsia="SimSun"/>
                <w:color w:val="000000"/>
                <w:sz w:val="18"/>
                <w:szCs w:val="18"/>
              </w:rPr>
            </w:pPr>
            <w:r w:rsidRPr="002238D1">
              <w:rPr>
                <w:rFonts w:eastAsia="SimSun"/>
                <w:lang w:val="zh-CN"/>
              </w:rPr>
              <w:t>6</w:t>
            </w:r>
          </w:p>
        </w:tc>
        <w:tc>
          <w:tcPr>
            <w:tcW w:w="2073" w:type="dxa"/>
            <w:gridSpan w:val="3"/>
            <w:tcBorders>
              <w:top w:val="nil"/>
              <w:left w:val="nil"/>
              <w:bottom w:val="nil"/>
              <w:right w:val="nil"/>
            </w:tcBorders>
            <w:shd w:val="clear" w:color="auto" w:fill="auto"/>
            <w:hideMark/>
          </w:tcPr>
          <w:p w14:paraId="0D5FEF20" w14:textId="77777777" w:rsidR="001D0641" w:rsidRPr="002238D1" w:rsidRDefault="001D0641" w:rsidP="00F37CEC">
            <w:pPr>
              <w:rPr>
                <w:rFonts w:eastAsia="SimSun"/>
                <w:color w:val="000000"/>
                <w:sz w:val="18"/>
                <w:szCs w:val="18"/>
              </w:rPr>
            </w:pPr>
            <w:proofErr w:type="spellStart"/>
            <w:r w:rsidRPr="002238D1">
              <w:rPr>
                <w:rFonts w:eastAsia="SimSun"/>
                <w:lang w:val="zh-CN"/>
              </w:rPr>
              <w:t>约旦</w:t>
            </w:r>
            <w:proofErr w:type="spellEnd"/>
          </w:p>
        </w:tc>
        <w:tc>
          <w:tcPr>
            <w:tcW w:w="1418" w:type="dxa"/>
            <w:tcBorders>
              <w:top w:val="nil"/>
              <w:left w:val="nil"/>
              <w:bottom w:val="nil"/>
              <w:right w:val="nil"/>
            </w:tcBorders>
            <w:shd w:val="clear" w:color="auto" w:fill="auto"/>
            <w:hideMark/>
          </w:tcPr>
          <w:p w14:paraId="3465644F" w14:textId="77777777" w:rsidR="001D0641" w:rsidRPr="002238D1" w:rsidRDefault="001D0641" w:rsidP="00F37CEC">
            <w:pPr>
              <w:ind w:hanging="113"/>
              <w:jc w:val="right"/>
              <w:rPr>
                <w:rFonts w:eastAsia="SimSun"/>
                <w:color w:val="000000"/>
                <w:sz w:val="18"/>
                <w:szCs w:val="18"/>
              </w:rPr>
            </w:pPr>
            <w:r w:rsidRPr="002238D1">
              <w:rPr>
                <w:rFonts w:eastAsia="SimSun"/>
                <w:lang w:val="zh-CN"/>
              </w:rPr>
              <w:t>0.020</w:t>
            </w:r>
          </w:p>
        </w:tc>
        <w:tc>
          <w:tcPr>
            <w:tcW w:w="1843" w:type="dxa"/>
            <w:tcBorders>
              <w:top w:val="nil"/>
              <w:left w:val="nil"/>
              <w:bottom w:val="nil"/>
              <w:right w:val="nil"/>
            </w:tcBorders>
            <w:shd w:val="clear" w:color="auto" w:fill="auto"/>
            <w:hideMark/>
          </w:tcPr>
          <w:p w14:paraId="30C601B1" w14:textId="77777777" w:rsidR="001D0641" w:rsidRPr="002238D1" w:rsidRDefault="001D0641" w:rsidP="00F37CEC">
            <w:pPr>
              <w:ind w:hanging="121"/>
              <w:jc w:val="right"/>
              <w:rPr>
                <w:rFonts w:eastAsia="SimSun"/>
                <w:color w:val="000000"/>
                <w:sz w:val="18"/>
                <w:szCs w:val="18"/>
              </w:rPr>
            </w:pPr>
            <w:r w:rsidRPr="002238D1">
              <w:rPr>
                <w:rFonts w:eastAsia="SimSun"/>
                <w:lang w:val="zh-CN"/>
              </w:rPr>
              <w:t>0.031</w:t>
            </w:r>
          </w:p>
        </w:tc>
        <w:tc>
          <w:tcPr>
            <w:tcW w:w="1753" w:type="dxa"/>
            <w:tcBorders>
              <w:top w:val="nil"/>
              <w:left w:val="nil"/>
              <w:bottom w:val="nil"/>
              <w:right w:val="nil"/>
            </w:tcBorders>
            <w:shd w:val="clear" w:color="auto" w:fill="auto"/>
          </w:tcPr>
          <w:p w14:paraId="373BB8B8" w14:textId="77777777" w:rsidR="001D0641" w:rsidRPr="002238D1" w:rsidRDefault="001D0641" w:rsidP="00F37CEC">
            <w:pPr>
              <w:jc w:val="right"/>
              <w:rPr>
                <w:rFonts w:eastAsia="SimSun"/>
                <w:color w:val="000000"/>
                <w:sz w:val="18"/>
                <w:szCs w:val="18"/>
              </w:rPr>
            </w:pPr>
            <w:r w:rsidRPr="007334AE">
              <w:rPr>
                <w:color w:val="000000"/>
                <w:sz w:val="18"/>
                <w:szCs w:val="18"/>
              </w:rPr>
              <w:t>1 0</w:t>
            </w:r>
            <w:r>
              <w:rPr>
                <w:color w:val="000000"/>
                <w:sz w:val="18"/>
                <w:szCs w:val="18"/>
              </w:rPr>
              <w:t>31</w:t>
            </w:r>
          </w:p>
        </w:tc>
      </w:tr>
      <w:tr w:rsidR="001D0641" w:rsidRPr="002238D1" w14:paraId="124E21FF" w14:textId="77777777" w:rsidTr="00F37CEC">
        <w:trPr>
          <w:trHeight w:val="240"/>
        </w:trPr>
        <w:tc>
          <w:tcPr>
            <w:tcW w:w="761" w:type="dxa"/>
            <w:tcBorders>
              <w:top w:val="nil"/>
              <w:left w:val="nil"/>
              <w:bottom w:val="nil"/>
              <w:right w:val="nil"/>
            </w:tcBorders>
            <w:shd w:val="clear" w:color="auto" w:fill="auto"/>
            <w:hideMark/>
          </w:tcPr>
          <w:p w14:paraId="36013A97" w14:textId="77777777" w:rsidR="001D0641" w:rsidRPr="002238D1" w:rsidRDefault="001D0641" w:rsidP="00F37CEC">
            <w:pPr>
              <w:jc w:val="right"/>
              <w:rPr>
                <w:rFonts w:eastAsia="SimSun"/>
                <w:color w:val="000000"/>
                <w:sz w:val="18"/>
                <w:szCs w:val="18"/>
              </w:rPr>
            </w:pPr>
            <w:r w:rsidRPr="002238D1">
              <w:rPr>
                <w:rFonts w:eastAsia="SimSun"/>
                <w:lang w:val="zh-CN"/>
              </w:rPr>
              <w:t>30</w:t>
            </w:r>
          </w:p>
        </w:tc>
        <w:tc>
          <w:tcPr>
            <w:tcW w:w="1045" w:type="dxa"/>
            <w:tcBorders>
              <w:top w:val="nil"/>
              <w:left w:val="nil"/>
              <w:bottom w:val="nil"/>
              <w:right w:val="nil"/>
            </w:tcBorders>
            <w:shd w:val="clear" w:color="auto" w:fill="auto"/>
            <w:hideMark/>
          </w:tcPr>
          <w:p w14:paraId="68319157" w14:textId="77777777" w:rsidR="001D0641" w:rsidRPr="002238D1" w:rsidRDefault="001D0641" w:rsidP="00F37CEC">
            <w:pPr>
              <w:jc w:val="right"/>
              <w:rPr>
                <w:rFonts w:eastAsia="SimSun"/>
                <w:color w:val="000000"/>
                <w:sz w:val="18"/>
                <w:szCs w:val="18"/>
              </w:rPr>
            </w:pPr>
            <w:r w:rsidRPr="002238D1">
              <w:rPr>
                <w:rFonts w:eastAsia="SimSun"/>
                <w:lang w:val="zh-CN"/>
              </w:rPr>
              <w:t>7</w:t>
            </w:r>
          </w:p>
        </w:tc>
        <w:tc>
          <w:tcPr>
            <w:tcW w:w="2073" w:type="dxa"/>
            <w:gridSpan w:val="3"/>
            <w:tcBorders>
              <w:top w:val="nil"/>
              <w:left w:val="nil"/>
              <w:bottom w:val="nil"/>
              <w:right w:val="nil"/>
            </w:tcBorders>
            <w:shd w:val="clear" w:color="auto" w:fill="auto"/>
            <w:hideMark/>
          </w:tcPr>
          <w:p w14:paraId="50A19251" w14:textId="77777777" w:rsidR="001D0641" w:rsidRPr="002238D1" w:rsidRDefault="001D0641" w:rsidP="00F37CEC">
            <w:pPr>
              <w:rPr>
                <w:rFonts w:eastAsia="SimSun"/>
                <w:color w:val="000000"/>
                <w:sz w:val="18"/>
                <w:szCs w:val="18"/>
              </w:rPr>
            </w:pPr>
            <w:proofErr w:type="spellStart"/>
            <w:r w:rsidRPr="002238D1">
              <w:rPr>
                <w:rFonts w:eastAsia="SimSun"/>
                <w:lang w:val="zh-CN"/>
              </w:rPr>
              <w:t>基里巴斯</w:t>
            </w:r>
            <w:proofErr w:type="spellEnd"/>
          </w:p>
        </w:tc>
        <w:tc>
          <w:tcPr>
            <w:tcW w:w="1418" w:type="dxa"/>
            <w:tcBorders>
              <w:top w:val="nil"/>
              <w:left w:val="nil"/>
              <w:bottom w:val="nil"/>
              <w:right w:val="nil"/>
            </w:tcBorders>
            <w:shd w:val="clear" w:color="auto" w:fill="auto"/>
            <w:hideMark/>
          </w:tcPr>
          <w:p w14:paraId="617713DA"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304177A6"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5A97F2E5"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786D3AC1" w14:textId="77777777" w:rsidTr="00F37CEC">
        <w:trPr>
          <w:trHeight w:val="240"/>
        </w:trPr>
        <w:tc>
          <w:tcPr>
            <w:tcW w:w="761" w:type="dxa"/>
            <w:tcBorders>
              <w:top w:val="nil"/>
              <w:left w:val="nil"/>
              <w:bottom w:val="nil"/>
              <w:right w:val="nil"/>
            </w:tcBorders>
            <w:shd w:val="clear" w:color="auto" w:fill="auto"/>
            <w:hideMark/>
          </w:tcPr>
          <w:p w14:paraId="5A7AEF34" w14:textId="77777777" w:rsidR="001D0641" w:rsidRPr="002238D1" w:rsidRDefault="001D0641" w:rsidP="00F37CEC">
            <w:pPr>
              <w:jc w:val="right"/>
              <w:rPr>
                <w:rFonts w:eastAsia="SimSun"/>
                <w:color w:val="000000"/>
                <w:sz w:val="18"/>
                <w:szCs w:val="18"/>
              </w:rPr>
            </w:pPr>
            <w:r w:rsidRPr="002238D1">
              <w:rPr>
                <w:rFonts w:eastAsia="SimSun"/>
                <w:lang w:val="zh-CN"/>
              </w:rPr>
              <w:t>31</w:t>
            </w:r>
          </w:p>
        </w:tc>
        <w:tc>
          <w:tcPr>
            <w:tcW w:w="1045" w:type="dxa"/>
            <w:tcBorders>
              <w:top w:val="nil"/>
              <w:left w:val="nil"/>
              <w:bottom w:val="nil"/>
              <w:right w:val="nil"/>
            </w:tcBorders>
            <w:shd w:val="clear" w:color="auto" w:fill="auto"/>
            <w:hideMark/>
          </w:tcPr>
          <w:p w14:paraId="3937873E" w14:textId="77777777" w:rsidR="001D0641" w:rsidRPr="002238D1" w:rsidRDefault="001D0641" w:rsidP="00F37CEC">
            <w:pPr>
              <w:jc w:val="right"/>
              <w:rPr>
                <w:rFonts w:eastAsia="SimSun"/>
                <w:color w:val="000000"/>
                <w:sz w:val="18"/>
                <w:szCs w:val="18"/>
              </w:rPr>
            </w:pPr>
            <w:r w:rsidRPr="002238D1">
              <w:rPr>
                <w:rFonts w:eastAsia="SimSun"/>
                <w:lang w:val="zh-CN"/>
              </w:rPr>
              <w:t>8</w:t>
            </w:r>
          </w:p>
        </w:tc>
        <w:tc>
          <w:tcPr>
            <w:tcW w:w="2073" w:type="dxa"/>
            <w:gridSpan w:val="3"/>
            <w:tcBorders>
              <w:top w:val="nil"/>
              <w:left w:val="nil"/>
              <w:bottom w:val="nil"/>
              <w:right w:val="nil"/>
            </w:tcBorders>
            <w:shd w:val="clear" w:color="auto" w:fill="auto"/>
            <w:hideMark/>
          </w:tcPr>
          <w:p w14:paraId="224C17D6" w14:textId="77777777" w:rsidR="001D0641" w:rsidRPr="002238D1" w:rsidRDefault="001D0641" w:rsidP="00F37CEC">
            <w:pPr>
              <w:rPr>
                <w:rFonts w:eastAsia="SimSun"/>
                <w:color w:val="000000"/>
                <w:sz w:val="18"/>
                <w:szCs w:val="18"/>
              </w:rPr>
            </w:pPr>
            <w:proofErr w:type="spellStart"/>
            <w:r w:rsidRPr="002238D1">
              <w:rPr>
                <w:rFonts w:eastAsia="SimSun"/>
                <w:lang w:val="zh-CN"/>
              </w:rPr>
              <w:t>科威特</w:t>
            </w:r>
            <w:proofErr w:type="spellEnd"/>
          </w:p>
        </w:tc>
        <w:tc>
          <w:tcPr>
            <w:tcW w:w="1418" w:type="dxa"/>
            <w:tcBorders>
              <w:top w:val="nil"/>
              <w:left w:val="nil"/>
              <w:bottom w:val="nil"/>
              <w:right w:val="nil"/>
            </w:tcBorders>
            <w:shd w:val="clear" w:color="auto" w:fill="auto"/>
            <w:hideMark/>
          </w:tcPr>
          <w:p w14:paraId="5C3B3D10" w14:textId="77777777" w:rsidR="001D0641" w:rsidRPr="002238D1" w:rsidRDefault="001D0641" w:rsidP="00F37CEC">
            <w:pPr>
              <w:ind w:hanging="113"/>
              <w:jc w:val="right"/>
              <w:rPr>
                <w:rFonts w:eastAsia="SimSun"/>
                <w:color w:val="000000"/>
                <w:sz w:val="18"/>
                <w:szCs w:val="18"/>
              </w:rPr>
            </w:pPr>
            <w:r w:rsidRPr="002238D1">
              <w:rPr>
                <w:rFonts w:eastAsia="SimSun"/>
                <w:lang w:val="zh-CN"/>
              </w:rPr>
              <w:t>0.285</w:t>
            </w:r>
          </w:p>
        </w:tc>
        <w:tc>
          <w:tcPr>
            <w:tcW w:w="1843" w:type="dxa"/>
            <w:tcBorders>
              <w:top w:val="nil"/>
              <w:left w:val="nil"/>
              <w:bottom w:val="nil"/>
              <w:right w:val="nil"/>
            </w:tcBorders>
            <w:shd w:val="clear" w:color="auto" w:fill="auto"/>
            <w:hideMark/>
          </w:tcPr>
          <w:p w14:paraId="67A28439" w14:textId="77777777" w:rsidR="001D0641" w:rsidRPr="002238D1" w:rsidRDefault="001D0641" w:rsidP="00F37CEC">
            <w:pPr>
              <w:ind w:hanging="121"/>
              <w:jc w:val="right"/>
              <w:rPr>
                <w:rFonts w:eastAsia="SimSun"/>
                <w:color w:val="000000"/>
                <w:sz w:val="18"/>
                <w:szCs w:val="18"/>
              </w:rPr>
            </w:pPr>
            <w:r w:rsidRPr="002238D1">
              <w:rPr>
                <w:rFonts w:eastAsia="SimSun"/>
                <w:lang w:val="zh-CN"/>
              </w:rPr>
              <w:t>0.441</w:t>
            </w:r>
          </w:p>
        </w:tc>
        <w:tc>
          <w:tcPr>
            <w:tcW w:w="1753" w:type="dxa"/>
            <w:tcBorders>
              <w:top w:val="nil"/>
              <w:left w:val="nil"/>
              <w:bottom w:val="nil"/>
              <w:right w:val="nil"/>
            </w:tcBorders>
            <w:shd w:val="clear" w:color="auto" w:fill="auto"/>
          </w:tcPr>
          <w:p w14:paraId="60B770BF" w14:textId="77777777" w:rsidR="001D0641" w:rsidRPr="002238D1" w:rsidRDefault="001D0641" w:rsidP="00F37CEC">
            <w:pPr>
              <w:jc w:val="right"/>
              <w:rPr>
                <w:rFonts w:eastAsia="SimSun"/>
                <w:color w:val="000000"/>
                <w:sz w:val="18"/>
                <w:szCs w:val="18"/>
              </w:rPr>
            </w:pPr>
            <w:r w:rsidRPr="007334AE">
              <w:rPr>
                <w:color w:val="000000"/>
                <w:sz w:val="18"/>
                <w:szCs w:val="18"/>
              </w:rPr>
              <w:t>14 68</w:t>
            </w:r>
            <w:r>
              <w:rPr>
                <w:color w:val="000000"/>
                <w:sz w:val="18"/>
                <w:szCs w:val="18"/>
              </w:rPr>
              <w:t>9</w:t>
            </w:r>
          </w:p>
        </w:tc>
      </w:tr>
      <w:tr w:rsidR="001D0641" w:rsidRPr="002238D1" w14:paraId="6DF1853E" w14:textId="77777777" w:rsidTr="00F37CEC">
        <w:trPr>
          <w:trHeight w:val="240"/>
        </w:trPr>
        <w:tc>
          <w:tcPr>
            <w:tcW w:w="761" w:type="dxa"/>
            <w:tcBorders>
              <w:top w:val="nil"/>
              <w:left w:val="nil"/>
              <w:bottom w:val="nil"/>
              <w:right w:val="nil"/>
            </w:tcBorders>
            <w:shd w:val="clear" w:color="auto" w:fill="auto"/>
            <w:hideMark/>
          </w:tcPr>
          <w:p w14:paraId="1174097C" w14:textId="77777777" w:rsidR="001D0641" w:rsidRPr="002238D1" w:rsidRDefault="001D0641" w:rsidP="00F37CEC">
            <w:pPr>
              <w:jc w:val="right"/>
              <w:rPr>
                <w:rFonts w:eastAsia="SimSun"/>
                <w:color w:val="000000"/>
                <w:sz w:val="18"/>
                <w:szCs w:val="18"/>
              </w:rPr>
            </w:pPr>
            <w:r w:rsidRPr="002238D1">
              <w:rPr>
                <w:rFonts w:eastAsia="SimSun"/>
                <w:lang w:val="zh-CN"/>
              </w:rPr>
              <w:t>32</w:t>
            </w:r>
          </w:p>
        </w:tc>
        <w:tc>
          <w:tcPr>
            <w:tcW w:w="1045" w:type="dxa"/>
            <w:tcBorders>
              <w:top w:val="nil"/>
              <w:left w:val="nil"/>
              <w:bottom w:val="nil"/>
              <w:right w:val="nil"/>
            </w:tcBorders>
            <w:shd w:val="clear" w:color="auto" w:fill="auto"/>
            <w:hideMark/>
          </w:tcPr>
          <w:p w14:paraId="2B9C87D4" w14:textId="77777777" w:rsidR="001D0641" w:rsidRPr="002238D1" w:rsidRDefault="001D0641" w:rsidP="00F37CEC">
            <w:pPr>
              <w:jc w:val="right"/>
              <w:rPr>
                <w:rFonts w:eastAsia="SimSun"/>
                <w:color w:val="000000"/>
                <w:sz w:val="18"/>
                <w:szCs w:val="18"/>
              </w:rPr>
            </w:pPr>
            <w:r w:rsidRPr="002238D1">
              <w:rPr>
                <w:rFonts w:eastAsia="SimSun"/>
                <w:lang w:val="zh-CN"/>
              </w:rPr>
              <w:t>9</w:t>
            </w:r>
          </w:p>
        </w:tc>
        <w:tc>
          <w:tcPr>
            <w:tcW w:w="2073" w:type="dxa"/>
            <w:gridSpan w:val="3"/>
            <w:tcBorders>
              <w:top w:val="nil"/>
              <w:left w:val="nil"/>
              <w:bottom w:val="nil"/>
              <w:right w:val="nil"/>
            </w:tcBorders>
            <w:shd w:val="clear" w:color="auto" w:fill="auto"/>
            <w:hideMark/>
          </w:tcPr>
          <w:p w14:paraId="2F13A92F" w14:textId="77777777" w:rsidR="001D0641" w:rsidRPr="002238D1" w:rsidRDefault="001D0641" w:rsidP="00F37CEC">
            <w:pPr>
              <w:rPr>
                <w:rFonts w:eastAsia="SimSun"/>
                <w:color w:val="000000"/>
                <w:sz w:val="18"/>
                <w:szCs w:val="18"/>
              </w:rPr>
            </w:pPr>
            <w:proofErr w:type="spellStart"/>
            <w:r w:rsidRPr="002238D1">
              <w:rPr>
                <w:rFonts w:eastAsia="SimSun"/>
                <w:lang w:val="zh-CN"/>
              </w:rPr>
              <w:t>老挝人民民主共和国</w:t>
            </w:r>
            <w:proofErr w:type="spellEnd"/>
          </w:p>
        </w:tc>
        <w:tc>
          <w:tcPr>
            <w:tcW w:w="1418" w:type="dxa"/>
            <w:tcBorders>
              <w:top w:val="nil"/>
              <w:left w:val="nil"/>
              <w:bottom w:val="nil"/>
              <w:right w:val="nil"/>
            </w:tcBorders>
            <w:shd w:val="clear" w:color="auto" w:fill="auto"/>
            <w:hideMark/>
          </w:tcPr>
          <w:p w14:paraId="204E2966" w14:textId="77777777" w:rsidR="001D0641" w:rsidRPr="002238D1" w:rsidRDefault="001D0641" w:rsidP="00F37CEC">
            <w:pPr>
              <w:ind w:hanging="113"/>
              <w:jc w:val="right"/>
              <w:rPr>
                <w:rFonts w:eastAsia="SimSun"/>
                <w:color w:val="000000"/>
                <w:sz w:val="18"/>
                <w:szCs w:val="18"/>
              </w:rPr>
            </w:pPr>
            <w:r w:rsidRPr="002238D1">
              <w:rPr>
                <w:rFonts w:eastAsia="SimSun"/>
                <w:lang w:val="zh-CN"/>
              </w:rPr>
              <w:t>0.003</w:t>
            </w:r>
          </w:p>
        </w:tc>
        <w:tc>
          <w:tcPr>
            <w:tcW w:w="1843" w:type="dxa"/>
            <w:tcBorders>
              <w:top w:val="nil"/>
              <w:left w:val="nil"/>
              <w:bottom w:val="nil"/>
              <w:right w:val="nil"/>
            </w:tcBorders>
            <w:shd w:val="clear" w:color="auto" w:fill="auto"/>
            <w:hideMark/>
          </w:tcPr>
          <w:p w14:paraId="7196DFCE"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4414D30D"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7CA807E1" w14:textId="77777777" w:rsidTr="00F37CEC">
        <w:trPr>
          <w:trHeight w:val="240"/>
        </w:trPr>
        <w:tc>
          <w:tcPr>
            <w:tcW w:w="761" w:type="dxa"/>
            <w:tcBorders>
              <w:top w:val="nil"/>
              <w:left w:val="nil"/>
              <w:bottom w:val="nil"/>
              <w:right w:val="nil"/>
            </w:tcBorders>
            <w:shd w:val="clear" w:color="auto" w:fill="auto"/>
            <w:hideMark/>
          </w:tcPr>
          <w:p w14:paraId="65918E76" w14:textId="77777777" w:rsidR="001D0641" w:rsidRPr="002238D1" w:rsidRDefault="001D0641" w:rsidP="00F37CEC">
            <w:pPr>
              <w:jc w:val="right"/>
              <w:rPr>
                <w:rFonts w:eastAsia="SimSun"/>
                <w:color w:val="000000"/>
                <w:sz w:val="18"/>
                <w:szCs w:val="18"/>
              </w:rPr>
            </w:pPr>
            <w:r w:rsidRPr="002238D1">
              <w:rPr>
                <w:rFonts w:eastAsia="SimSun"/>
                <w:lang w:val="zh-CN"/>
              </w:rPr>
              <w:t>33</w:t>
            </w:r>
          </w:p>
        </w:tc>
        <w:tc>
          <w:tcPr>
            <w:tcW w:w="1045" w:type="dxa"/>
            <w:tcBorders>
              <w:top w:val="nil"/>
              <w:left w:val="nil"/>
              <w:bottom w:val="nil"/>
              <w:right w:val="nil"/>
            </w:tcBorders>
            <w:shd w:val="clear" w:color="auto" w:fill="auto"/>
            <w:hideMark/>
          </w:tcPr>
          <w:p w14:paraId="1C133749" w14:textId="77777777" w:rsidR="001D0641" w:rsidRPr="002238D1" w:rsidRDefault="001D0641" w:rsidP="00F37CEC">
            <w:pPr>
              <w:jc w:val="right"/>
              <w:rPr>
                <w:rFonts w:eastAsia="SimSun"/>
                <w:color w:val="000000"/>
                <w:sz w:val="18"/>
                <w:szCs w:val="18"/>
              </w:rPr>
            </w:pPr>
            <w:r w:rsidRPr="002238D1">
              <w:rPr>
                <w:rFonts w:eastAsia="SimSun"/>
                <w:lang w:val="zh-CN"/>
              </w:rPr>
              <w:t>10</w:t>
            </w:r>
          </w:p>
        </w:tc>
        <w:tc>
          <w:tcPr>
            <w:tcW w:w="2073" w:type="dxa"/>
            <w:gridSpan w:val="3"/>
            <w:tcBorders>
              <w:top w:val="nil"/>
              <w:left w:val="nil"/>
              <w:bottom w:val="nil"/>
              <w:right w:val="nil"/>
            </w:tcBorders>
            <w:shd w:val="clear" w:color="auto" w:fill="auto"/>
            <w:hideMark/>
          </w:tcPr>
          <w:p w14:paraId="283CAD02" w14:textId="77777777" w:rsidR="001D0641" w:rsidRPr="002238D1" w:rsidRDefault="001D0641" w:rsidP="00F37CEC">
            <w:pPr>
              <w:rPr>
                <w:rFonts w:eastAsia="SimSun"/>
                <w:color w:val="000000"/>
                <w:sz w:val="18"/>
                <w:szCs w:val="18"/>
              </w:rPr>
            </w:pPr>
            <w:proofErr w:type="spellStart"/>
            <w:r w:rsidRPr="002238D1">
              <w:rPr>
                <w:rFonts w:eastAsia="SimSun"/>
                <w:lang w:val="zh-CN"/>
              </w:rPr>
              <w:t>蒙古</w:t>
            </w:r>
            <w:proofErr w:type="spellEnd"/>
          </w:p>
        </w:tc>
        <w:tc>
          <w:tcPr>
            <w:tcW w:w="1418" w:type="dxa"/>
            <w:tcBorders>
              <w:top w:val="nil"/>
              <w:left w:val="nil"/>
              <w:bottom w:val="nil"/>
              <w:right w:val="nil"/>
            </w:tcBorders>
            <w:shd w:val="clear" w:color="auto" w:fill="auto"/>
            <w:hideMark/>
          </w:tcPr>
          <w:p w14:paraId="3AC5F620" w14:textId="77777777" w:rsidR="001D0641" w:rsidRPr="002238D1" w:rsidRDefault="001D0641" w:rsidP="00F37CEC">
            <w:pPr>
              <w:ind w:hanging="113"/>
              <w:jc w:val="right"/>
              <w:rPr>
                <w:rFonts w:eastAsia="SimSun"/>
                <w:color w:val="000000"/>
                <w:sz w:val="18"/>
                <w:szCs w:val="18"/>
              </w:rPr>
            </w:pPr>
            <w:r w:rsidRPr="002238D1">
              <w:rPr>
                <w:rFonts w:eastAsia="SimSun"/>
                <w:lang w:val="zh-CN"/>
              </w:rPr>
              <w:t>0.005</w:t>
            </w:r>
          </w:p>
        </w:tc>
        <w:tc>
          <w:tcPr>
            <w:tcW w:w="1843" w:type="dxa"/>
            <w:tcBorders>
              <w:top w:val="nil"/>
              <w:left w:val="nil"/>
              <w:bottom w:val="nil"/>
              <w:right w:val="nil"/>
            </w:tcBorders>
            <w:shd w:val="clear" w:color="auto" w:fill="auto"/>
            <w:hideMark/>
          </w:tcPr>
          <w:p w14:paraId="577FFFA4"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647F247F"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4BA83471" w14:textId="77777777" w:rsidTr="00F37CEC">
        <w:trPr>
          <w:trHeight w:val="240"/>
        </w:trPr>
        <w:tc>
          <w:tcPr>
            <w:tcW w:w="761" w:type="dxa"/>
            <w:tcBorders>
              <w:top w:val="nil"/>
              <w:left w:val="nil"/>
              <w:bottom w:val="nil"/>
              <w:right w:val="nil"/>
            </w:tcBorders>
            <w:shd w:val="clear" w:color="auto" w:fill="auto"/>
            <w:hideMark/>
          </w:tcPr>
          <w:p w14:paraId="55434A95" w14:textId="77777777" w:rsidR="001D0641" w:rsidRPr="002238D1" w:rsidRDefault="001D0641" w:rsidP="00F37CEC">
            <w:pPr>
              <w:jc w:val="right"/>
              <w:rPr>
                <w:rFonts w:eastAsia="SimSun"/>
                <w:color w:val="000000"/>
                <w:sz w:val="18"/>
                <w:szCs w:val="18"/>
              </w:rPr>
            </w:pPr>
            <w:r w:rsidRPr="002238D1">
              <w:rPr>
                <w:rFonts w:eastAsia="SimSun"/>
                <w:lang w:val="zh-CN"/>
              </w:rPr>
              <w:t>34</w:t>
            </w:r>
          </w:p>
        </w:tc>
        <w:tc>
          <w:tcPr>
            <w:tcW w:w="1045" w:type="dxa"/>
            <w:tcBorders>
              <w:top w:val="nil"/>
              <w:left w:val="nil"/>
              <w:bottom w:val="nil"/>
              <w:right w:val="nil"/>
            </w:tcBorders>
            <w:shd w:val="clear" w:color="auto" w:fill="auto"/>
            <w:hideMark/>
          </w:tcPr>
          <w:p w14:paraId="11911C1C" w14:textId="77777777" w:rsidR="001D0641" w:rsidRPr="002238D1" w:rsidRDefault="001D0641" w:rsidP="00F37CEC">
            <w:pPr>
              <w:jc w:val="right"/>
              <w:rPr>
                <w:rFonts w:eastAsia="SimSun"/>
                <w:color w:val="000000"/>
                <w:sz w:val="18"/>
                <w:szCs w:val="18"/>
              </w:rPr>
            </w:pPr>
            <w:r w:rsidRPr="002238D1">
              <w:rPr>
                <w:rFonts w:eastAsia="SimSun"/>
                <w:lang w:val="zh-CN"/>
              </w:rPr>
              <w:t>11</w:t>
            </w:r>
          </w:p>
        </w:tc>
        <w:tc>
          <w:tcPr>
            <w:tcW w:w="2073" w:type="dxa"/>
            <w:gridSpan w:val="3"/>
            <w:tcBorders>
              <w:top w:val="nil"/>
              <w:left w:val="nil"/>
              <w:bottom w:val="nil"/>
              <w:right w:val="nil"/>
            </w:tcBorders>
            <w:shd w:val="clear" w:color="auto" w:fill="auto"/>
            <w:hideMark/>
          </w:tcPr>
          <w:p w14:paraId="06F019D2" w14:textId="77777777" w:rsidR="001D0641" w:rsidRPr="002238D1" w:rsidRDefault="001D0641" w:rsidP="00F37CEC">
            <w:pPr>
              <w:rPr>
                <w:rFonts w:eastAsia="SimSun"/>
                <w:color w:val="000000"/>
                <w:sz w:val="18"/>
                <w:szCs w:val="18"/>
              </w:rPr>
            </w:pPr>
            <w:proofErr w:type="spellStart"/>
            <w:r w:rsidRPr="002238D1">
              <w:rPr>
                <w:rFonts w:eastAsia="SimSun"/>
                <w:lang w:val="zh-CN"/>
              </w:rPr>
              <w:t>帕劳</w:t>
            </w:r>
            <w:proofErr w:type="spellEnd"/>
          </w:p>
        </w:tc>
        <w:tc>
          <w:tcPr>
            <w:tcW w:w="1418" w:type="dxa"/>
            <w:tcBorders>
              <w:top w:val="nil"/>
              <w:left w:val="nil"/>
              <w:bottom w:val="nil"/>
              <w:right w:val="nil"/>
            </w:tcBorders>
            <w:shd w:val="clear" w:color="auto" w:fill="auto"/>
            <w:hideMark/>
          </w:tcPr>
          <w:p w14:paraId="441B30E1"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622F0C4A"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41F769F2"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442811CC" w14:textId="77777777" w:rsidTr="00F37CEC">
        <w:trPr>
          <w:trHeight w:val="240"/>
        </w:trPr>
        <w:tc>
          <w:tcPr>
            <w:tcW w:w="761" w:type="dxa"/>
            <w:tcBorders>
              <w:top w:val="nil"/>
              <w:left w:val="nil"/>
              <w:bottom w:val="nil"/>
              <w:right w:val="nil"/>
            </w:tcBorders>
            <w:shd w:val="clear" w:color="auto" w:fill="auto"/>
            <w:hideMark/>
          </w:tcPr>
          <w:p w14:paraId="0EF0B07D" w14:textId="77777777" w:rsidR="001D0641" w:rsidRPr="002238D1" w:rsidRDefault="001D0641" w:rsidP="00F37CEC">
            <w:pPr>
              <w:jc w:val="right"/>
              <w:rPr>
                <w:rFonts w:eastAsia="SimSun"/>
                <w:color w:val="000000"/>
                <w:sz w:val="18"/>
                <w:szCs w:val="18"/>
              </w:rPr>
            </w:pPr>
            <w:r w:rsidRPr="002238D1">
              <w:rPr>
                <w:rFonts w:eastAsia="SimSun"/>
                <w:lang w:val="zh-CN"/>
              </w:rPr>
              <w:t>35</w:t>
            </w:r>
          </w:p>
        </w:tc>
        <w:tc>
          <w:tcPr>
            <w:tcW w:w="1045" w:type="dxa"/>
            <w:tcBorders>
              <w:top w:val="nil"/>
              <w:left w:val="nil"/>
              <w:bottom w:val="nil"/>
              <w:right w:val="nil"/>
            </w:tcBorders>
            <w:shd w:val="clear" w:color="auto" w:fill="auto"/>
            <w:hideMark/>
          </w:tcPr>
          <w:p w14:paraId="42AF724B" w14:textId="77777777" w:rsidR="001D0641" w:rsidRPr="002238D1" w:rsidRDefault="001D0641" w:rsidP="00F37CEC">
            <w:pPr>
              <w:jc w:val="right"/>
              <w:rPr>
                <w:rFonts w:eastAsia="SimSun"/>
                <w:color w:val="000000"/>
                <w:sz w:val="18"/>
                <w:szCs w:val="18"/>
              </w:rPr>
            </w:pPr>
            <w:r w:rsidRPr="002238D1">
              <w:rPr>
                <w:rFonts w:eastAsia="SimSun"/>
                <w:lang w:val="zh-CN"/>
              </w:rPr>
              <w:t>12</w:t>
            </w:r>
          </w:p>
        </w:tc>
        <w:tc>
          <w:tcPr>
            <w:tcW w:w="2073" w:type="dxa"/>
            <w:gridSpan w:val="3"/>
            <w:tcBorders>
              <w:top w:val="nil"/>
              <w:left w:val="nil"/>
              <w:bottom w:val="nil"/>
              <w:right w:val="nil"/>
            </w:tcBorders>
            <w:shd w:val="clear" w:color="auto" w:fill="auto"/>
            <w:hideMark/>
          </w:tcPr>
          <w:p w14:paraId="5FC07AA4" w14:textId="77777777" w:rsidR="001D0641" w:rsidRPr="002238D1" w:rsidRDefault="001D0641" w:rsidP="00F37CEC">
            <w:pPr>
              <w:rPr>
                <w:rFonts w:eastAsia="SimSun"/>
                <w:color w:val="000000"/>
                <w:sz w:val="18"/>
                <w:szCs w:val="18"/>
              </w:rPr>
            </w:pPr>
            <w:proofErr w:type="spellStart"/>
            <w:r w:rsidRPr="002238D1">
              <w:rPr>
                <w:rFonts w:eastAsia="SimSun"/>
                <w:lang w:val="zh-CN"/>
              </w:rPr>
              <w:t>萨摩亚</w:t>
            </w:r>
            <w:proofErr w:type="spellEnd"/>
          </w:p>
        </w:tc>
        <w:tc>
          <w:tcPr>
            <w:tcW w:w="1418" w:type="dxa"/>
            <w:tcBorders>
              <w:top w:val="nil"/>
              <w:left w:val="nil"/>
              <w:bottom w:val="nil"/>
              <w:right w:val="nil"/>
            </w:tcBorders>
            <w:shd w:val="clear" w:color="auto" w:fill="auto"/>
            <w:hideMark/>
          </w:tcPr>
          <w:p w14:paraId="762DC5C8" w14:textId="77777777" w:rsidR="001D0641" w:rsidRPr="002238D1" w:rsidRDefault="001D0641" w:rsidP="00F37CEC">
            <w:pPr>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5509928D"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6B47FFAA"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79345280" w14:textId="77777777" w:rsidTr="00F37CEC">
        <w:trPr>
          <w:trHeight w:val="240"/>
        </w:trPr>
        <w:tc>
          <w:tcPr>
            <w:tcW w:w="761" w:type="dxa"/>
            <w:tcBorders>
              <w:top w:val="nil"/>
              <w:left w:val="nil"/>
              <w:bottom w:val="nil"/>
              <w:right w:val="nil"/>
            </w:tcBorders>
            <w:shd w:val="clear" w:color="auto" w:fill="auto"/>
            <w:hideMark/>
          </w:tcPr>
          <w:p w14:paraId="503F8E75" w14:textId="77777777" w:rsidR="001D0641" w:rsidRPr="002238D1" w:rsidRDefault="001D0641" w:rsidP="00F37CEC">
            <w:pPr>
              <w:jc w:val="right"/>
              <w:rPr>
                <w:rFonts w:eastAsia="SimSun"/>
                <w:color w:val="000000"/>
                <w:sz w:val="18"/>
                <w:szCs w:val="18"/>
              </w:rPr>
            </w:pPr>
            <w:r w:rsidRPr="002238D1">
              <w:rPr>
                <w:rFonts w:eastAsia="SimSun"/>
                <w:lang w:val="zh-CN"/>
              </w:rPr>
              <w:t>36</w:t>
            </w:r>
          </w:p>
        </w:tc>
        <w:tc>
          <w:tcPr>
            <w:tcW w:w="1045" w:type="dxa"/>
            <w:tcBorders>
              <w:top w:val="nil"/>
              <w:left w:val="nil"/>
              <w:bottom w:val="nil"/>
              <w:right w:val="nil"/>
            </w:tcBorders>
            <w:shd w:val="clear" w:color="auto" w:fill="auto"/>
            <w:hideMark/>
          </w:tcPr>
          <w:p w14:paraId="3149060E" w14:textId="77777777" w:rsidR="001D0641" w:rsidRPr="002238D1" w:rsidRDefault="001D0641" w:rsidP="00F37CEC">
            <w:pPr>
              <w:jc w:val="right"/>
              <w:rPr>
                <w:rFonts w:eastAsia="SimSun"/>
                <w:color w:val="000000"/>
                <w:sz w:val="18"/>
                <w:szCs w:val="18"/>
              </w:rPr>
            </w:pPr>
            <w:r w:rsidRPr="002238D1">
              <w:rPr>
                <w:rFonts w:eastAsia="SimSun"/>
                <w:lang w:val="zh-CN"/>
              </w:rPr>
              <w:t>13</w:t>
            </w:r>
          </w:p>
        </w:tc>
        <w:tc>
          <w:tcPr>
            <w:tcW w:w="2073" w:type="dxa"/>
            <w:gridSpan w:val="3"/>
            <w:tcBorders>
              <w:top w:val="nil"/>
              <w:left w:val="nil"/>
              <w:bottom w:val="nil"/>
              <w:right w:val="nil"/>
            </w:tcBorders>
            <w:shd w:val="clear" w:color="auto" w:fill="auto"/>
            <w:hideMark/>
          </w:tcPr>
          <w:p w14:paraId="597A21F9" w14:textId="77777777" w:rsidR="001D0641" w:rsidRPr="002238D1" w:rsidRDefault="001D0641" w:rsidP="00F37CEC">
            <w:pPr>
              <w:rPr>
                <w:rFonts w:eastAsia="SimSun"/>
                <w:color w:val="000000"/>
                <w:sz w:val="18"/>
                <w:szCs w:val="18"/>
              </w:rPr>
            </w:pPr>
            <w:proofErr w:type="spellStart"/>
            <w:r w:rsidRPr="002238D1">
              <w:rPr>
                <w:rFonts w:eastAsia="SimSun"/>
                <w:lang w:val="zh-CN"/>
              </w:rPr>
              <w:t>新加坡</w:t>
            </w:r>
            <w:proofErr w:type="spellEnd"/>
          </w:p>
        </w:tc>
        <w:tc>
          <w:tcPr>
            <w:tcW w:w="1418" w:type="dxa"/>
            <w:tcBorders>
              <w:top w:val="nil"/>
              <w:left w:val="nil"/>
              <w:bottom w:val="nil"/>
              <w:right w:val="nil"/>
            </w:tcBorders>
            <w:shd w:val="clear" w:color="auto" w:fill="auto"/>
            <w:hideMark/>
          </w:tcPr>
          <w:p w14:paraId="3D7633F6" w14:textId="77777777" w:rsidR="001D0641" w:rsidRPr="002238D1" w:rsidRDefault="001D0641" w:rsidP="00F37CEC">
            <w:pPr>
              <w:ind w:hanging="113"/>
              <w:jc w:val="right"/>
              <w:rPr>
                <w:rFonts w:eastAsia="SimSun"/>
                <w:color w:val="000000"/>
                <w:sz w:val="18"/>
                <w:szCs w:val="18"/>
              </w:rPr>
            </w:pPr>
            <w:r w:rsidRPr="002238D1">
              <w:rPr>
                <w:rFonts w:eastAsia="SimSun"/>
                <w:lang w:val="zh-CN"/>
              </w:rPr>
              <w:t>0.447</w:t>
            </w:r>
          </w:p>
        </w:tc>
        <w:tc>
          <w:tcPr>
            <w:tcW w:w="1843" w:type="dxa"/>
            <w:tcBorders>
              <w:top w:val="nil"/>
              <w:left w:val="nil"/>
              <w:bottom w:val="nil"/>
              <w:right w:val="nil"/>
            </w:tcBorders>
            <w:shd w:val="clear" w:color="auto" w:fill="auto"/>
            <w:hideMark/>
          </w:tcPr>
          <w:p w14:paraId="7AB42A6C" w14:textId="77777777" w:rsidR="001D0641" w:rsidRPr="002238D1" w:rsidRDefault="001D0641" w:rsidP="00F37CEC">
            <w:pPr>
              <w:ind w:hanging="121"/>
              <w:jc w:val="right"/>
              <w:rPr>
                <w:rFonts w:eastAsia="SimSun"/>
                <w:color w:val="000000"/>
                <w:sz w:val="18"/>
                <w:szCs w:val="18"/>
              </w:rPr>
            </w:pPr>
            <w:r w:rsidRPr="002238D1">
              <w:rPr>
                <w:rFonts w:eastAsia="SimSun"/>
                <w:lang w:val="zh-CN"/>
              </w:rPr>
              <w:t>0.692</w:t>
            </w:r>
          </w:p>
        </w:tc>
        <w:tc>
          <w:tcPr>
            <w:tcW w:w="1753" w:type="dxa"/>
            <w:tcBorders>
              <w:top w:val="nil"/>
              <w:left w:val="nil"/>
              <w:bottom w:val="nil"/>
              <w:right w:val="nil"/>
            </w:tcBorders>
            <w:shd w:val="clear" w:color="auto" w:fill="auto"/>
          </w:tcPr>
          <w:p w14:paraId="6CCC6B11" w14:textId="77777777" w:rsidR="001D0641" w:rsidRPr="002238D1" w:rsidRDefault="001D0641" w:rsidP="00F37CEC">
            <w:pPr>
              <w:jc w:val="right"/>
              <w:rPr>
                <w:rFonts w:eastAsia="SimSun"/>
                <w:color w:val="000000"/>
                <w:sz w:val="18"/>
                <w:szCs w:val="18"/>
              </w:rPr>
            </w:pPr>
            <w:r>
              <w:rPr>
                <w:color w:val="000000"/>
                <w:sz w:val="18"/>
                <w:szCs w:val="18"/>
              </w:rPr>
              <w:t>23 039</w:t>
            </w:r>
          </w:p>
        </w:tc>
      </w:tr>
      <w:tr w:rsidR="001D0641" w:rsidRPr="002238D1" w14:paraId="1D06ABF5" w14:textId="77777777" w:rsidTr="00F37CEC">
        <w:trPr>
          <w:trHeight w:val="240"/>
        </w:trPr>
        <w:tc>
          <w:tcPr>
            <w:tcW w:w="761" w:type="dxa"/>
            <w:tcBorders>
              <w:top w:val="nil"/>
              <w:left w:val="nil"/>
              <w:bottom w:val="nil"/>
              <w:right w:val="nil"/>
            </w:tcBorders>
            <w:shd w:val="clear" w:color="auto" w:fill="auto"/>
            <w:hideMark/>
          </w:tcPr>
          <w:p w14:paraId="674DE4EB" w14:textId="77777777" w:rsidR="001D0641" w:rsidRPr="002238D1" w:rsidRDefault="001D0641" w:rsidP="00F37CEC">
            <w:pPr>
              <w:jc w:val="right"/>
              <w:rPr>
                <w:rFonts w:eastAsia="SimSun"/>
                <w:color w:val="000000"/>
                <w:sz w:val="18"/>
                <w:szCs w:val="18"/>
              </w:rPr>
            </w:pPr>
            <w:r w:rsidRPr="002238D1">
              <w:rPr>
                <w:rFonts w:eastAsia="SimSun"/>
                <w:lang w:val="zh-CN"/>
              </w:rPr>
              <w:t>37</w:t>
            </w:r>
          </w:p>
        </w:tc>
        <w:tc>
          <w:tcPr>
            <w:tcW w:w="1045" w:type="dxa"/>
            <w:tcBorders>
              <w:top w:val="nil"/>
              <w:left w:val="nil"/>
              <w:bottom w:val="nil"/>
              <w:right w:val="nil"/>
            </w:tcBorders>
            <w:shd w:val="clear" w:color="auto" w:fill="auto"/>
            <w:hideMark/>
          </w:tcPr>
          <w:p w14:paraId="32540548" w14:textId="77777777" w:rsidR="001D0641" w:rsidRPr="002238D1" w:rsidRDefault="001D0641" w:rsidP="00F37CEC">
            <w:pPr>
              <w:jc w:val="right"/>
              <w:rPr>
                <w:rFonts w:eastAsia="SimSun"/>
                <w:color w:val="000000"/>
                <w:sz w:val="18"/>
                <w:szCs w:val="18"/>
              </w:rPr>
            </w:pPr>
            <w:r w:rsidRPr="002238D1">
              <w:rPr>
                <w:rFonts w:eastAsia="SimSun"/>
                <w:lang w:val="zh-CN"/>
              </w:rPr>
              <w:t>14</w:t>
            </w:r>
          </w:p>
        </w:tc>
        <w:tc>
          <w:tcPr>
            <w:tcW w:w="2073" w:type="dxa"/>
            <w:gridSpan w:val="3"/>
            <w:tcBorders>
              <w:top w:val="nil"/>
              <w:left w:val="nil"/>
              <w:bottom w:val="nil"/>
              <w:right w:val="nil"/>
            </w:tcBorders>
            <w:shd w:val="clear" w:color="auto" w:fill="auto"/>
            <w:hideMark/>
          </w:tcPr>
          <w:p w14:paraId="5C5B62F0" w14:textId="77777777" w:rsidR="001D0641" w:rsidRPr="002238D1" w:rsidRDefault="001D0641" w:rsidP="00F37CEC">
            <w:pPr>
              <w:rPr>
                <w:rFonts w:eastAsia="SimSun"/>
                <w:color w:val="000000"/>
                <w:sz w:val="18"/>
                <w:szCs w:val="18"/>
              </w:rPr>
            </w:pPr>
            <w:proofErr w:type="spellStart"/>
            <w:r w:rsidRPr="002238D1">
              <w:rPr>
                <w:rFonts w:eastAsia="SimSun"/>
                <w:lang w:val="zh-CN"/>
              </w:rPr>
              <w:t>斯里兰卡</w:t>
            </w:r>
            <w:proofErr w:type="spellEnd"/>
          </w:p>
        </w:tc>
        <w:tc>
          <w:tcPr>
            <w:tcW w:w="1418" w:type="dxa"/>
            <w:tcBorders>
              <w:top w:val="nil"/>
              <w:left w:val="nil"/>
              <w:bottom w:val="nil"/>
              <w:right w:val="nil"/>
            </w:tcBorders>
            <w:shd w:val="clear" w:color="auto" w:fill="auto"/>
            <w:hideMark/>
          </w:tcPr>
          <w:p w14:paraId="38EF6B7A" w14:textId="77777777" w:rsidR="001D0641" w:rsidRPr="002238D1" w:rsidRDefault="001D0641" w:rsidP="00F37CEC">
            <w:pPr>
              <w:ind w:hanging="113"/>
              <w:jc w:val="right"/>
              <w:rPr>
                <w:rFonts w:eastAsia="SimSun"/>
                <w:color w:val="000000"/>
                <w:sz w:val="18"/>
                <w:szCs w:val="18"/>
              </w:rPr>
            </w:pPr>
            <w:r w:rsidRPr="002238D1">
              <w:rPr>
                <w:rFonts w:eastAsia="SimSun"/>
                <w:lang w:val="zh-CN"/>
              </w:rPr>
              <w:t>0.031</w:t>
            </w:r>
          </w:p>
        </w:tc>
        <w:tc>
          <w:tcPr>
            <w:tcW w:w="1843" w:type="dxa"/>
            <w:tcBorders>
              <w:top w:val="nil"/>
              <w:left w:val="nil"/>
              <w:bottom w:val="nil"/>
              <w:right w:val="nil"/>
            </w:tcBorders>
            <w:shd w:val="clear" w:color="auto" w:fill="auto"/>
            <w:hideMark/>
          </w:tcPr>
          <w:p w14:paraId="53FAFC70" w14:textId="77777777" w:rsidR="001D0641" w:rsidRPr="002238D1" w:rsidRDefault="001D0641" w:rsidP="00F37CEC">
            <w:pPr>
              <w:ind w:hanging="121"/>
              <w:jc w:val="right"/>
              <w:rPr>
                <w:rFonts w:eastAsia="SimSun"/>
                <w:color w:val="000000"/>
                <w:sz w:val="18"/>
                <w:szCs w:val="18"/>
              </w:rPr>
            </w:pPr>
            <w:r w:rsidRPr="002238D1">
              <w:rPr>
                <w:rFonts w:eastAsia="SimSun"/>
                <w:lang w:val="zh-CN"/>
              </w:rPr>
              <w:t>0.048</w:t>
            </w:r>
          </w:p>
        </w:tc>
        <w:tc>
          <w:tcPr>
            <w:tcW w:w="1753" w:type="dxa"/>
            <w:tcBorders>
              <w:top w:val="nil"/>
              <w:left w:val="nil"/>
              <w:bottom w:val="nil"/>
              <w:right w:val="nil"/>
            </w:tcBorders>
            <w:shd w:val="clear" w:color="auto" w:fill="auto"/>
          </w:tcPr>
          <w:p w14:paraId="5EB33BB6" w14:textId="77777777" w:rsidR="001D0641" w:rsidRPr="002238D1" w:rsidRDefault="001D0641" w:rsidP="00F37CEC">
            <w:pPr>
              <w:jc w:val="right"/>
              <w:rPr>
                <w:rFonts w:eastAsia="SimSun"/>
                <w:color w:val="000000"/>
                <w:sz w:val="18"/>
                <w:szCs w:val="18"/>
              </w:rPr>
            </w:pPr>
            <w:r w:rsidRPr="007334AE">
              <w:rPr>
                <w:color w:val="000000"/>
                <w:sz w:val="18"/>
                <w:szCs w:val="18"/>
              </w:rPr>
              <w:t>1 59</w:t>
            </w:r>
            <w:r>
              <w:rPr>
                <w:color w:val="000000"/>
                <w:sz w:val="18"/>
                <w:szCs w:val="18"/>
              </w:rPr>
              <w:t>8</w:t>
            </w:r>
          </w:p>
        </w:tc>
      </w:tr>
      <w:tr w:rsidR="001D0641" w:rsidRPr="002238D1" w14:paraId="71C9EBBE" w14:textId="77777777" w:rsidTr="00F37CEC">
        <w:trPr>
          <w:trHeight w:val="240"/>
        </w:trPr>
        <w:tc>
          <w:tcPr>
            <w:tcW w:w="761" w:type="dxa"/>
            <w:tcBorders>
              <w:top w:val="nil"/>
              <w:left w:val="nil"/>
              <w:bottom w:val="nil"/>
              <w:right w:val="nil"/>
            </w:tcBorders>
            <w:shd w:val="clear" w:color="auto" w:fill="auto"/>
            <w:hideMark/>
          </w:tcPr>
          <w:p w14:paraId="23FF8CA1" w14:textId="77777777" w:rsidR="001D0641" w:rsidRPr="002238D1" w:rsidRDefault="001D0641" w:rsidP="00F37CEC">
            <w:pPr>
              <w:jc w:val="right"/>
              <w:rPr>
                <w:rFonts w:eastAsia="SimSun"/>
                <w:color w:val="000000"/>
                <w:sz w:val="18"/>
                <w:szCs w:val="18"/>
              </w:rPr>
            </w:pPr>
            <w:r w:rsidRPr="002238D1">
              <w:rPr>
                <w:rFonts w:eastAsia="SimSun"/>
                <w:lang w:val="zh-CN"/>
              </w:rPr>
              <w:t>38</w:t>
            </w:r>
          </w:p>
        </w:tc>
        <w:tc>
          <w:tcPr>
            <w:tcW w:w="1045" w:type="dxa"/>
            <w:tcBorders>
              <w:top w:val="nil"/>
              <w:left w:val="nil"/>
              <w:bottom w:val="nil"/>
              <w:right w:val="nil"/>
            </w:tcBorders>
            <w:shd w:val="clear" w:color="auto" w:fill="auto"/>
            <w:hideMark/>
          </w:tcPr>
          <w:p w14:paraId="1DC2BFED" w14:textId="77777777" w:rsidR="001D0641" w:rsidRPr="002238D1" w:rsidRDefault="001D0641" w:rsidP="00F37CEC">
            <w:pPr>
              <w:jc w:val="right"/>
              <w:rPr>
                <w:rFonts w:eastAsia="SimSun"/>
                <w:color w:val="000000"/>
                <w:sz w:val="18"/>
                <w:szCs w:val="18"/>
              </w:rPr>
            </w:pPr>
            <w:r w:rsidRPr="002238D1">
              <w:rPr>
                <w:rFonts w:eastAsia="SimSun"/>
                <w:lang w:val="zh-CN"/>
              </w:rPr>
              <w:t>15</w:t>
            </w:r>
          </w:p>
        </w:tc>
        <w:tc>
          <w:tcPr>
            <w:tcW w:w="2073" w:type="dxa"/>
            <w:gridSpan w:val="3"/>
            <w:tcBorders>
              <w:top w:val="nil"/>
              <w:left w:val="nil"/>
              <w:bottom w:val="nil"/>
              <w:right w:val="nil"/>
            </w:tcBorders>
            <w:shd w:val="clear" w:color="auto" w:fill="auto"/>
            <w:hideMark/>
          </w:tcPr>
          <w:p w14:paraId="5349ACDB" w14:textId="77777777" w:rsidR="001D0641" w:rsidRPr="002238D1" w:rsidRDefault="001D0641" w:rsidP="00F37CEC">
            <w:pPr>
              <w:rPr>
                <w:rFonts w:eastAsia="SimSun"/>
                <w:color w:val="000000"/>
                <w:sz w:val="18"/>
                <w:szCs w:val="18"/>
              </w:rPr>
            </w:pPr>
            <w:proofErr w:type="spellStart"/>
            <w:r w:rsidRPr="002238D1">
              <w:rPr>
                <w:rFonts w:eastAsia="SimSun"/>
                <w:lang w:val="zh-CN"/>
              </w:rPr>
              <w:t>阿拉伯叙利亚共和国</w:t>
            </w:r>
            <w:proofErr w:type="spellEnd"/>
          </w:p>
        </w:tc>
        <w:tc>
          <w:tcPr>
            <w:tcW w:w="1418" w:type="dxa"/>
            <w:tcBorders>
              <w:top w:val="nil"/>
              <w:left w:val="nil"/>
              <w:bottom w:val="nil"/>
              <w:right w:val="nil"/>
            </w:tcBorders>
            <w:shd w:val="clear" w:color="auto" w:fill="auto"/>
            <w:hideMark/>
          </w:tcPr>
          <w:p w14:paraId="4C792B85" w14:textId="77777777" w:rsidR="001D0641" w:rsidRPr="002238D1" w:rsidRDefault="001D0641" w:rsidP="00F37CEC">
            <w:pPr>
              <w:ind w:hanging="113"/>
              <w:jc w:val="right"/>
              <w:rPr>
                <w:rFonts w:eastAsia="SimSun"/>
                <w:color w:val="000000"/>
                <w:sz w:val="18"/>
                <w:szCs w:val="18"/>
              </w:rPr>
            </w:pPr>
            <w:r w:rsidRPr="002238D1">
              <w:rPr>
                <w:rFonts w:eastAsia="SimSun"/>
                <w:lang w:val="zh-CN"/>
              </w:rPr>
              <w:t>0.024</w:t>
            </w:r>
          </w:p>
        </w:tc>
        <w:tc>
          <w:tcPr>
            <w:tcW w:w="1843" w:type="dxa"/>
            <w:tcBorders>
              <w:top w:val="nil"/>
              <w:left w:val="nil"/>
              <w:bottom w:val="nil"/>
              <w:right w:val="nil"/>
            </w:tcBorders>
            <w:shd w:val="clear" w:color="auto" w:fill="auto"/>
            <w:hideMark/>
          </w:tcPr>
          <w:p w14:paraId="5F875E9D" w14:textId="77777777" w:rsidR="001D0641" w:rsidRPr="002238D1" w:rsidRDefault="001D0641" w:rsidP="00F37CEC">
            <w:pPr>
              <w:ind w:hanging="121"/>
              <w:jc w:val="right"/>
              <w:rPr>
                <w:rFonts w:eastAsia="SimSun"/>
                <w:color w:val="000000"/>
                <w:sz w:val="18"/>
                <w:szCs w:val="18"/>
              </w:rPr>
            </w:pPr>
            <w:r w:rsidRPr="002238D1">
              <w:rPr>
                <w:rFonts w:eastAsia="SimSun"/>
                <w:lang w:val="zh-CN"/>
              </w:rPr>
              <w:t>0.037</w:t>
            </w:r>
          </w:p>
        </w:tc>
        <w:tc>
          <w:tcPr>
            <w:tcW w:w="1753" w:type="dxa"/>
            <w:tcBorders>
              <w:top w:val="nil"/>
              <w:left w:val="nil"/>
              <w:bottom w:val="nil"/>
              <w:right w:val="nil"/>
            </w:tcBorders>
            <w:shd w:val="clear" w:color="auto" w:fill="auto"/>
          </w:tcPr>
          <w:p w14:paraId="674589F2" w14:textId="77777777" w:rsidR="001D0641" w:rsidRPr="002238D1" w:rsidRDefault="001D0641" w:rsidP="00F37CEC">
            <w:pPr>
              <w:jc w:val="right"/>
              <w:rPr>
                <w:rFonts w:eastAsia="SimSun"/>
                <w:color w:val="000000"/>
                <w:sz w:val="18"/>
                <w:szCs w:val="18"/>
              </w:rPr>
            </w:pPr>
            <w:r w:rsidRPr="007334AE">
              <w:rPr>
                <w:color w:val="000000"/>
                <w:sz w:val="18"/>
                <w:szCs w:val="18"/>
              </w:rPr>
              <w:t>1 23</w:t>
            </w:r>
            <w:r>
              <w:rPr>
                <w:color w:val="000000"/>
                <w:sz w:val="18"/>
                <w:szCs w:val="18"/>
              </w:rPr>
              <w:t>7</w:t>
            </w:r>
          </w:p>
        </w:tc>
      </w:tr>
      <w:tr w:rsidR="001D0641" w:rsidRPr="002238D1" w14:paraId="061EEAD4" w14:textId="77777777" w:rsidTr="00F37CEC">
        <w:trPr>
          <w:trHeight w:val="240"/>
        </w:trPr>
        <w:tc>
          <w:tcPr>
            <w:tcW w:w="761" w:type="dxa"/>
            <w:tcBorders>
              <w:top w:val="nil"/>
              <w:left w:val="nil"/>
              <w:bottom w:val="nil"/>
              <w:right w:val="nil"/>
            </w:tcBorders>
            <w:shd w:val="clear" w:color="auto" w:fill="auto"/>
            <w:hideMark/>
          </w:tcPr>
          <w:p w14:paraId="6A65C844" w14:textId="77777777" w:rsidR="001D0641" w:rsidRPr="002238D1" w:rsidRDefault="001D0641" w:rsidP="00F37CEC">
            <w:pPr>
              <w:jc w:val="right"/>
              <w:rPr>
                <w:rFonts w:eastAsia="SimSun"/>
                <w:color w:val="000000"/>
                <w:sz w:val="18"/>
                <w:szCs w:val="18"/>
              </w:rPr>
            </w:pPr>
            <w:r w:rsidRPr="002238D1">
              <w:rPr>
                <w:rFonts w:eastAsia="SimSun"/>
                <w:lang w:val="zh-CN"/>
              </w:rPr>
              <w:t>39</w:t>
            </w:r>
          </w:p>
        </w:tc>
        <w:tc>
          <w:tcPr>
            <w:tcW w:w="1045" w:type="dxa"/>
            <w:tcBorders>
              <w:top w:val="nil"/>
              <w:left w:val="nil"/>
              <w:bottom w:val="nil"/>
              <w:right w:val="nil"/>
            </w:tcBorders>
            <w:shd w:val="clear" w:color="auto" w:fill="auto"/>
            <w:hideMark/>
          </w:tcPr>
          <w:p w14:paraId="5DC0B670" w14:textId="77777777" w:rsidR="001D0641" w:rsidRPr="002238D1" w:rsidRDefault="001D0641" w:rsidP="00F37CEC">
            <w:pPr>
              <w:jc w:val="right"/>
              <w:rPr>
                <w:rFonts w:eastAsia="SimSun"/>
                <w:color w:val="000000"/>
                <w:sz w:val="18"/>
                <w:szCs w:val="18"/>
              </w:rPr>
            </w:pPr>
            <w:r w:rsidRPr="002238D1">
              <w:rPr>
                <w:rFonts w:eastAsia="SimSun"/>
                <w:lang w:val="zh-CN"/>
              </w:rPr>
              <w:t>16</w:t>
            </w:r>
          </w:p>
        </w:tc>
        <w:tc>
          <w:tcPr>
            <w:tcW w:w="2073" w:type="dxa"/>
            <w:gridSpan w:val="3"/>
            <w:tcBorders>
              <w:top w:val="nil"/>
              <w:left w:val="nil"/>
              <w:bottom w:val="nil"/>
              <w:right w:val="nil"/>
            </w:tcBorders>
            <w:shd w:val="clear" w:color="auto" w:fill="auto"/>
            <w:hideMark/>
          </w:tcPr>
          <w:p w14:paraId="4523C971" w14:textId="77777777" w:rsidR="001D0641" w:rsidRPr="002238D1" w:rsidRDefault="001D0641" w:rsidP="00F37CEC">
            <w:pPr>
              <w:rPr>
                <w:rFonts w:eastAsia="SimSun"/>
                <w:color w:val="000000"/>
                <w:sz w:val="18"/>
                <w:szCs w:val="18"/>
              </w:rPr>
            </w:pPr>
            <w:proofErr w:type="spellStart"/>
            <w:r w:rsidRPr="002238D1">
              <w:rPr>
                <w:rFonts w:eastAsia="SimSun"/>
                <w:lang w:val="zh-CN"/>
              </w:rPr>
              <w:t>泰国</w:t>
            </w:r>
            <w:proofErr w:type="spellEnd"/>
          </w:p>
        </w:tc>
        <w:tc>
          <w:tcPr>
            <w:tcW w:w="1418" w:type="dxa"/>
            <w:tcBorders>
              <w:top w:val="nil"/>
              <w:left w:val="nil"/>
              <w:bottom w:val="nil"/>
              <w:right w:val="nil"/>
            </w:tcBorders>
            <w:shd w:val="clear" w:color="auto" w:fill="auto"/>
            <w:hideMark/>
          </w:tcPr>
          <w:p w14:paraId="08F3DD54" w14:textId="77777777" w:rsidR="001D0641" w:rsidRPr="002238D1" w:rsidRDefault="001D0641" w:rsidP="00F37CEC">
            <w:pPr>
              <w:ind w:hanging="113"/>
              <w:jc w:val="right"/>
              <w:rPr>
                <w:rFonts w:eastAsia="SimSun"/>
                <w:color w:val="000000"/>
                <w:sz w:val="18"/>
                <w:szCs w:val="18"/>
              </w:rPr>
            </w:pPr>
            <w:r w:rsidRPr="002238D1">
              <w:rPr>
                <w:rFonts w:eastAsia="SimSun"/>
                <w:lang w:val="zh-CN"/>
              </w:rPr>
              <w:t>0.291</w:t>
            </w:r>
          </w:p>
        </w:tc>
        <w:tc>
          <w:tcPr>
            <w:tcW w:w="1843" w:type="dxa"/>
            <w:tcBorders>
              <w:top w:val="nil"/>
              <w:left w:val="nil"/>
              <w:bottom w:val="nil"/>
              <w:right w:val="nil"/>
            </w:tcBorders>
            <w:shd w:val="clear" w:color="auto" w:fill="auto"/>
            <w:hideMark/>
          </w:tcPr>
          <w:p w14:paraId="0E7E9ADD" w14:textId="77777777" w:rsidR="001D0641" w:rsidRPr="002238D1" w:rsidRDefault="001D0641" w:rsidP="00F37CEC">
            <w:pPr>
              <w:ind w:hanging="121"/>
              <w:jc w:val="right"/>
              <w:rPr>
                <w:rFonts w:eastAsia="SimSun"/>
                <w:color w:val="000000"/>
                <w:sz w:val="18"/>
                <w:szCs w:val="18"/>
              </w:rPr>
            </w:pPr>
            <w:r w:rsidRPr="002238D1">
              <w:rPr>
                <w:rFonts w:eastAsia="SimSun"/>
                <w:lang w:val="zh-CN"/>
              </w:rPr>
              <w:t>0.451</w:t>
            </w:r>
          </w:p>
        </w:tc>
        <w:tc>
          <w:tcPr>
            <w:tcW w:w="1753" w:type="dxa"/>
            <w:tcBorders>
              <w:top w:val="nil"/>
              <w:left w:val="nil"/>
              <w:bottom w:val="nil"/>
              <w:right w:val="nil"/>
            </w:tcBorders>
            <w:shd w:val="clear" w:color="auto" w:fill="auto"/>
          </w:tcPr>
          <w:p w14:paraId="2A07BE5E" w14:textId="77777777" w:rsidR="001D0641" w:rsidRPr="002238D1" w:rsidRDefault="001D0641" w:rsidP="00F37CEC">
            <w:pPr>
              <w:jc w:val="right"/>
              <w:rPr>
                <w:rFonts w:eastAsia="SimSun"/>
                <w:color w:val="000000"/>
                <w:sz w:val="18"/>
                <w:szCs w:val="18"/>
              </w:rPr>
            </w:pPr>
            <w:r w:rsidRPr="007334AE">
              <w:rPr>
                <w:color w:val="000000"/>
                <w:sz w:val="18"/>
                <w:szCs w:val="18"/>
              </w:rPr>
              <w:t>14 9</w:t>
            </w:r>
            <w:r>
              <w:rPr>
                <w:color w:val="000000"/>
                <w:sz w:val="18"/>
                <w:szCs w:val="18"/>
              </w:rPr>
              <w:t>98</w:t>
            </w:r>
          </w:p>
        </w:tc>
      </w:tr>
      <w:tr w:rsidR="001D0641" w:rsidRPr="002238D1" w14:paraId="3BC3C89E" w14:textId="77777777" w:rsidTr="00F37CEC">
        <w:trPr>
          <w:trHeight w:val="240"/>
        </w:trPr>
        <w:tc>
          <w:tcPr>
            <w:tcW w:w="761" w:type="dxa"/>
            <w:tcBorders>
              <w:top w:val="nil"/>
              <w:left w:val="nil"/>
              <w:bottom w:val="nil"/>
              <w:right w:val="nil"/>
            </w:tcBorders>
            <w:shd w:val="clear" w:color="auto" w:fill="auto"/>
            <w:hideMark/>
          </w:tcPr>
          <w:p w14:paraId="6B236FD9" w14:textId="77777777" w:rsidR="001D0641" w:rsidRPr="002238D1" w:rsidRDefault="001D0641" w:rsidP="00F37CEC">
            <w:pPr>
              <w:jc w:val="right"/>
              <w:rPr>
                <w:rFonts w:eastAsia="SimSun"/>
                <w:color w:val="000000"/>
                <w:sz w:val="18"/>
                <w:szCs w:val="18"/>
              </w:rPr>
            </w:pPr>
            <w:r w:rsidRPr="002238D1">
              <w:rPr>
                <w:rFonts w:eastAsia="SimSun"/>
                <w:lang w:val="zh-CN"/>
              </w:rPr>
              <w:t>40</w:t>
            </w:r>
          </w:p>
        </w:tc>
        <w:tc>
          <w:tcPr>
            <w:tcW w:w="1045" w:type="dxa"/>
            <w:tcBorders>
              <w:top w:val="nil"/>
              <w:left w:val="nil"/>
              <w:bottom w:val="nil"/>
              <w:right w:val="nil"/>
            </w:tcBorders>
            <w:shd w:val="clear" w:color="auto" w:fill="auto"/>
            <w:hideMark/>
          </w:tcPr>
          <w:p w14:paraId="4986D7CF" w14:textId="77777777" w:rsidR="001D0641" w:rsidRPr="002238D1" w:rsidRDefault="001D0641" w:rsidP="00F37CEC">
            <w:pPr>
              <w:jc w:val="right"/>
              <w:rPr>
                <w:rFonts w:eastAsia="SimSun"/>
                <w:color w:val="000000"/>
                <w:sz w:val="18"/>
                <w:szCs w:val="18"/>
              </w:rPr>
            </w:pPr>
            <w:r w:rsidRPr="002238D1">
              <w:rPr>
                <w:rFonts w:eastAsia="SimSun"/>
                <w:lang w:val="zh-CN"/>
              </w:rPr>
              <w:t>17</w:t>
            </w:r>
          </w:p>
        </w:tc>
        <w:tc>
          <w:tcPr>
            <w:tcW w:w="2073" w:type="dxa"/>
            <w:gridSpan w:val="3"/>
            <w:tcBorders>
              <w:top w:val="nil"/>
              <w:left w:val="nil"/>
              <w:bottom w:val="nil"/>
              <w:right w:val="nil"/>
            </w:tcBorders>
            <w:shd w:val="clear" w:color="auto" w:fill="auto"/>
            <w:hideMark/>
          </w:tcPr>
          <w:p w14:paraId="55120354" w14:textId="77777777" w:rsidR="001D0641" w:rsidRPr="002238D1" w:rsidRDefault="001D0641" w:rsidP="00F37CEC">
            <w:pPr>
              <w:rPr>
                <w:rFonts w:eastAsia="SimSun"/>
                <w:sz w:val="18"/>
                <w:szCs w:val="18"/>
              </w:rPr>
            </w:pPr>
            <w:proofErr w:type="spellStart"/>
            <w:r w:rsidRPr="002238D1">
              <w:rPr>
                <w:rFonts w:eastAsia="SimSun"/>
                <w:lang w:val="zh-CN"/>
              </w:rPr>
              <w:t>阿拉伯联合酋长国</w:t>
            </w:r>
            <w:proofErr w:type="spellEnd"/>
          </w:p>
        </w:tc>
        <w:tc>
          <w:tcPr>
            <w:tcW w:w="1418" w:type="dxa"/>
            <w:tcBorders>
              <w:top w:val="nil"/>
              <w:left w:val="nil"/>
              <w:bottom w:val="nil"/>
              <w:right w:val="nil"/>
            </w:tcBorders>
            <w:shd w:val="clear" w:color="auto" w:fill="auto"/>
            <w:hideMark/>
          </w:tcPr>
          <w:p w14:paraId="2F169345" w14:textId="77777777" w:rsidR="001D0641" w:rsidRPr="002238D1" w:rsidRDefault="001D0641" w:rsidP="00F37CEC">
            <w:pPr>
              <w:ind w:hanging="113"/>
              <w:jc w:val="right"/>
              <w:rPr>
                <w:rFonts w:eastAsia="SimSun"/>
                <w:color w:val="000000"/>
                <w:sz w:val="18"/>
                <w:szCs w:val="18"/>
              </w:rPr>
            </w:pPr>
            <w:r w:rsidRPr="002238D1">
              <w:rPr>
                <w:rFonts w:eastAsia="SimSun"/>
                <w:lang w:val="zh-CN"/>
              </w:rPr>
              <w:t>0.604</w:t>
            </w:r>
          </w:p>
        </w:tc>
        <w:tc>
          <w:tcPr>
            <w:tcW w:w="1843" w:type="dxa"/>
            <w:tcBorders>
              <w:top w:val="nil"/>
              <w:left w:val="nil"/>
              <w:bottom w:val="nil"/>
              <w:right w:val="nil"/>
            </w:tcBorders>
            <w:shd w:val="clear" w:color="auto" w:fill="auto"/>
            <w:hideMark/>
          </w:tcPr>
          <w:p w14:paraId="101C8B2C" w14:textId="77777777" w:rsidR="001D0641" w:rsidRPr="002238D1" w:rsidRDefault="001D0641" w:rsidP="00F37CEC">
            <w:pPr>
              <w:ind w:hanging="121"/>
              <w:jc w:val="right"/>
              <w:rPr>
                <w:rFonts w:eastAsia="SimSun"/>
                <w:color w:val="000000"/>
                <w:sz w:val="18"/>
                <w:szCs w:val="18"/>
              </w:rPr>
            </w:pPr>
            <w:r w:rsidRPr="002238D1">
              <w:rPr>
                <w:rFonts w:eastAsia="SimSun"/>
                <w:lang w:val="zh-CN"/>
              </w:rPr>
              <w:t>0.935</w:t>
            </w:r>
          </w:p>
        </w:tc>
        <w:tc>
          <w:tcPr>
            <w:tcW w:w="1753" w:type="dxa"/>
            <w:tcBorders>
              <w:top w:val="nil"/>
              <w:left w:val="nil"/>
              <w:bottom w:val="nil"/>
              <w:right w:val="nil"/>
            </w:tcBorders>
            <w:shd w:val="clear" w:color="auto" w:fill="auto"/>
          </w:tcPr>
          <w:p w14:paraId="3213C6F1" w14:textId="77777777" w:rsidR="001D0641" w:rsidRPr="002238D1" w:rsidRDefault="001D0641" w:rsidP="00F37CEC">
            <w:pPr>
              <w:jc w:val="right"/>
              <w:rPr>
                <w:rFonts w:eastAsia="SimSun"/>
                <w:color w:val="000000"/>
                <w:sz w:val="18"/>
                <w:szCs w:val="18"/>
              </w:rPr>
            </w:pPr>
            <w:r>
              <w:rPr>
                <w:color w:val="000000"/>
                <w:sz w:val="18"/>
                <w:szCs w:val="18"/>
              </w:rPr>
              <w:t>31 130</w:t>
            </w:r>
          </w:p>
        </w:tc>
      </w:tr>
      <w:tr w:rsidR="001D0641" w:rsidRPr="002238D1" w14:paraId="53487823" w14:textId="77777777" w:rsidTr="00F37CEC">
        <w:trPr>
          <w:trHeight w:val="240"/>
        </w:trPr>
        <w:tc>
          <w:tcPr>
            <w:tcW w:w="761" w:type="dxa"/>
            <w:tcBorders>
              <w:top w:val="nil"/>
              <w:left w:val="nil"/>
              <w:bottom w:val="nil"/>
              <w:right w:val="nil"/>
            </w:tcBorders>
            <w:shd w:val="clear" w:color="auto" w:fill="auto"/>
            <w:hideMark/>
          </w:tcPr>
          <w:p w14:paraId="60F430A9" w14:textId="77777777" w:rsidR="001D0641" w:rsidRPr="002238D1" w:rsidRDefault="001D0641" w:rsidP="00F37CEC">
            <w:pPr>
              <w:jc w:val="right"/>
              <w:rPr>
                <w:rFonts w:eastAsia="SimSun"/>
                <w:color w:val="000000"/>
                <w:sz w:val="18"/>
                <w:szCs w:val="18"/>
              </w:rPr>
            </w:pPr>
            <w:r w:rsidRPr="002238D1">
              <w:rPr>
                <w:rFonts w:eastAsia="SimSun"/>
                <w:lang w:val="zh-CN"/>
              </w:rPr>
              <w:t>41</w:t>
            </w:r>
          </w:p>
        </w:tc>
        <w:tc>
          <w:tcPr>
            <w:tcW w:w="1045" w:type="dxa"/>
            <w:tcBorders>
              <w:top w:val="nil"/>
              <w:left w:val="nil"/>
              <w:bottom w:val="nil"/>
              <w:right w:val="nil"/>
            </w:tcBorders>
            <w:shd w:val="clear" w:color="auto" w:fill="auto"/>
            <w:hideMark/>
          </w:tcPr>
          <w:p w14:paraId="12FBA661" w14:textId="77777777" w:rsidR="001D0641" w:rsidRPr="002238D1" w:rsidRDefault="001D0641" w:rsidP="00F37CEC">
            <w:pPr>
              <w:jc w:val="right"/>
              <w:rPr>
                <w:rFonts w:eastAsia="SimSun"/>
                <w:color w:val="000000"/>
                <w:sz w:val="18"/>
                <w:szCs w:val="18"/>
              </w:rPr>
            </w:pPr>
            <w:r w:rsidRPr="002238D1">
              <w:rPr>
                <w:rFonts w:eastAsia="SimSun"/>
                <w:lang w:val="zh-CN"/>
              </w:rPr>
              <w:t>18</w:t>
            </w:r>
          </w:p>
        </w:tc>
        <w:tc>
          <w:tcPr>
            <w:tcW w:w="2073" w:type="dxa"/>
            <w:gridSpan w:val="3"/>
            <w:tcBorders>
              <w:top w:val="nil"/>
              <w:left w:val="nil"/>
              <w:bottom w:val="nil"/>
              <w:right w:val="nil"/>
            </w:tcBorders>
            <w:shd w:val="clear" w:color="auto" w:fill="auto"/>
            <w:hideMark/>
          </w:tcPr>
          <w:p w14:paraId="5B2A88B1" w14:textId="77777777" w:rsidR="001D0641" w:rsidRPr="002238D1" w:rsidRDefault="001D0641" w:rsidP="00F37CEC">
            <w:pPr>
              <w:rPr>
                <w:rFonts w:eastAsia="SimSun"/>
                <w:color w:val="000000"/>
                <w:sz w:val="18"/>
                <w:szCs w:val="18"/>
              </w:rPr>
            </w:pPr>
            <w:proofErr w:type="spellStart"/>
            <w:r w:rsidRPr="002238D1">
              <w:rPr>
                <w:rFonts w:eastAsia="SimSun"/>
                <w:lang w:val="zh-CN"/>
              </w:rPr>
              <w:t>越南</w:t>
            </w:r>
            <w:proofErr w:type="spellEnd"/>
          </w:p>
        </w:tc>
        <w:tc>
          <w:tcPr>
            <w:tcW w:w="1418" w:type="dxa"/>
            <w:tcBorders>
              <w:top w:val="nil"/>
              <w:left w:val="nil"/>
              <w:bottom w:val="nil"/>
              <w:right w:val="nil"/>
            </w:tcBorders>
            <w:shd w:val="clear" w:color="auto" w:fill="auto"/>
            <w:hideMark/>
          </w:tcPr>
          <w:p w14:paraId="09CAC3A6" w14:textId="77777777" w:rsidR="001D0641" w:rsidRPr="002238D1" w:rsidRDefault="001D0641" w:rsidP="00F37CEC">
            <w:pPr>
              <w:ind w:hanging="113"/>
              <w:jc w:val="right"/>
              <w:rPr>
                <w:rFonts w:eastAsia="SimSun"/>
                <w:color w:val="000000"/>
                <w:sz w:val="18"/>
                <w:szCs w:val="18"/>
              </w:rPr>
            </w:pPr>
            <w:r w:rsidRPr="002238D1">
              <w:rPr>
                <w:rFonts w:eastAsia="SimSun"/>
                <w:lang w:val="zh-CN"/>
              </w:rPr>
              <w:t>0.058</w:t>
            </w:r>
          </w:p>
        </w:tc>
        <w:tc>
          <w:tcPr>
            <w:tcW w:w="1843" w:type="dxa"/>
            <w:tcBorders>
              <w:top w:val="nil"/>
              <w:left w:val="nil"/>
              <w:bottom w:val="nil"/>
              <w:right w:val="nil"/>
            </w:tcBorders>
            <w:shd w:val="clear" w:color="auto" w:fill="auto"/>
            <w:hideMark/>
          </w:tcPr>
          <w:p w14:paraId="42C06682" w14:textId="77777777" w:rsidR="001D0641" w:rsidRPr="002238D1" w:rsidRDefault="001D0641" w:rsidP="00F37CEC">
            <w:pPr>
              <w:ind w:hanging="121"/>
              <w:jc w:val="right"/>
              <w:rPr>
                <w:rFonts w:eastAsia="SimSun"/>
                <w:color w:val="000000"/>
                <w:sz w:val="18"/>
                <w:szCs w:val="18"/>
              </w:rPr>
            </w:pPr>
            <w:r w:rsidRPr="002238D1">
              <w:rPr>
                <w:rFonts w:eastAsia="SimSun"/>
                <w:lang w:val="zh-CN"/>
              </w:rPr>
              <w:t>0.090</w:t>
            </w:r>
          </w:p>
        </w:tc>
        <w:tc>
          <w:tcPr>
            <w:tcW w:w="1753" w:type="dxa"/>
            <w:tcBorders>
              <w:top w:val="nil"/>
              <w:left w:val="nil"/>
              <w:bottom w:val="nil"/>
              <w:right w:val="nil"/>
            </w:tcBorders>
            <w:shd w:val="clear" w:color="auto" w:fill="auto"/>
          </w:tcPr>
          <w:p w14:paraId="6A2973B3" w14:textId="77777777" w:rsidR="001D0641" w:rsidRPr="002238D1" w:rsidRDefault="001D0641" w:rsidP="00F37CEC">
            <w:pPr>
              <w:jc w:val="right"/>
              <w:rPr>
                <w:rFonts w:eastAsia="SimSun"/>
                <w:color w:val="000000"/>
                <w:sz w:val="18"/>
                <w:szCs w:val="18"/>
              </w:rPr>
            </w:pPr>
            <w:r w:rsidRPr="007334AE">
              <w:rPr>
                <w:color w:val="000000"/>
                <w:sz w:val="18"/>
                <w:szCs w:val="18"/>
              </w:rPr>
              <w:t>2 9</w:t>
            </w:r>
            <w:r>
              <w:rPr>
                <w:color w:val="000000"/>
                <w:sz w:val="18"/>
                <w:szCs w:val="18"/>
              </w:rPr>
              <w:t>89</w:t>
            </w:r>
          </w:p>
        </w:tc>
      </w:tr>
      <w:tr w:rsidR="001D0641" w:rsidRPr="002238D1" w14:paraId="2DFF81CE" w14:textId="77777777" w:rsidTr="00F37CEC">
        <w:trPr>
          <w:trHeight w:val="240"/>
        </w:trPr>
        <w:tc>
          <w:tcPr>
            <w:tcW w:w="761" w:type="dxa"/>
            <w:tcBorders>
              <w:top w:val="single" w:sz="4" w:space="0" w:color="auto"/>
              <w:left w:val="nil"/>
              <w:bottom w:val="single" w:sz="4" w:space="0" w:color="auto"/>
              <w:right w:val="nil"/>
            </w:tcBorders>
            <w:shd w:val="clear" w:color="auto" w:fill="auto"/>
            <w:hideMark/>
          </w:tcPr>
          <w:p w14:paraId="1E35B5F3"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共计</w:t>
            </w:r>
            <w:proofErr w:type="spellEnd"/>
          </w:p>
        </w:tc>
        <w:tc>
          <w:tcPr>
            <w:tcW w:w="1045" w:type="dxa"/>
            <w:tcBorders>
              <w:top w:val="single" w:sz="4" w:space="0" w:color="auto"/>
              <w:left w:val="nil"/>
              <w:bottom w:val="single" w:sz="4" w:space="0" w:color="auto"/>
              <w:right w:val="nil"/>
            </w:tcBorders>
            <w:shd w:val="clear" w:color="auto" w:fill="auto"/>
            <w:hideMark/>
          </w:tcPr>
          <w:p w14:paraId="0D91FFF3"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组内编号</w:t>
            </w:r>
            <w:proofErr w:type="spellEnd"/>
          </w:p>
        </w:tc>
        <w:tc>
          <w:tcPr>
            <w:tcW w:w="3491" w:type="dxa"/>
            <w:gridSpan w:val="4"/>
            <w:tcBorders>
              <w:top w:val="single" w:sz="4" w:space="0" w:color="auto"/>
              <w:left w:val="nil"/>
              <w:bottom w:val="single" w:sz="4" w:space="0" w:color="auto"/>
              <w:right w:val="nil"/>
            </w:tcBorders>
            <w:shd w:val="clear" w:color="auto" w:fill="auto"/>
            <w:hideMark/>
          </w:tcPr>
          <w:p w14:paraId="3514CA7F" w14:textId="77777777" w:rsidR="001D0641" w:rsidRPr="00BB687F" w:rsidRDefault="001D0641" w:rsidP="00F37CEC">
            <w:pPr>
              <w:rPr>
                <w:rFonts w:ascii="SimHei" w:eastAsia="SimHei" w:hAnsi="SimHei"/>
                <w:b/>
                <w:bCs/>
                <w:color w:val="000000"/>
                <w:sz w:val="18"/>
                <w:szCs w:val="18"/>
              </w:rPr>
            </w:pPr>
            <w:proofErr w:type="spellStart"/>
            <w:r w:rsidRPr="00BB687F">
              <w:rPr>
                <w:rFonts w:ascii="SimHei" w:eastAsia="SimHei" w:hAnsi="SimHei"/>
                <w:b/>
                <w:lang w:val="zh-CN"/>
              </w:rPr>
              <w:t>中东欧</w:t>
            </w:r>
            <w:proofErr w:type="spellEnd"/>
          </w:p>
        </w:tc>
        <w:tc>
          <w:tcPr>
            <w:tcW w:w="1843" w:type="dxa"/>
            <w:tcBorders>
              <w:top w:val="single" w:sz="4" w:space="0" w:color="auto"/>
              <w:left w:val="nil"/>
              <w:bottom w:val="single" w:sz="4" w:space="0" w:color="auto"/>
              <w:right w:val="nil"/>
            </w:tcBorders>
            <w:shd w:val="clear" w:color="auto" w:fill="auto"/>
            <w:hideMark/>
          </w:tcPr>
          <w:p w14:paraId="79A92CF8" w14:textId="77777777" w:rsidR="001D0641" w:rsidRPr="002238D1" w:rsidRDefault="001D0641" w:rsidP="00F37CEC">
            <w:pPr>
              <w:ind w:hanging="121"/>
              <w:rPr>
                <w:rFonts w:eastAsia="SimSun"/>
                <w:b/>
                <w:color w:val="000000"/>
                <w:sz w:val="18"/>
                <w:szCs w:val="18"/>
              </w:rPr>
            </w:pPr>
            <w:r w:rsidRPr="002238D1">
              <w:rPr>
                <w:rFonts w:eastAsia="SimSun"/>
                <w:b/>
                <w:color w:val="000000"/>
                <w:sz w:val="18"/>
                <w:szCs w:val="18"/>
              </w:rPr>
              <w:t> </w:t>
            </w:r>
          </w:p>
        </w:tc>
        <w:tc>
          <w:tcPr>
            <w:tcW w:w="1753" w:type="dxa"/>
            <w:tcBorders>
              <w:top w:val="single" w:sz="4" w:space="0" w:color="auto"/>
              <w:left w:val="nil"/>
              <w:bottom w:val="single" w:sz="4" w:space="0" w:color="auto"/>
              <w:right w:val="nil"/>
            </w:tcBorders>
            <w:shd w:val="clear" w:color="auto" w:fill="auto"/>
            <w:hideMark/>
          </w:tcPr>
          <w:p w14:paraId="6A2F2731" w14:textId="77777777" w:rsidR="001D0641" w:rsidRPr="002238D1" w:rsidRDefault="001D0641" w:rsidP="00F37CEC">
            <w:pPr>
              <w:rPr>
                <w:rFonts w:eastAsia="SimSun"/>
                <w:b/>
                <w:color w:val="000000"/>
                <w:sz w:val="18"/>
                <w:szCs w:val="18"/>
              </w:rPr>
            </w:pPr>
            <w:r w:rsidRPr="002238D1">
              <w:rPr>
                <w:rFonts w:eastAsia="SimSun"/>
                <w:b/>
                <w:color w:val="000000"/>
                <w:sz w:val="18"/>
                <w:szCs w:val="18"/>
              </w:rPr>
              <w:t> </w:t>
            </w:r>
          </w:p>
        </w:tc>
      </w:tr>
      <w:tr w:rsidR="001D0641" w:rsidRPr="002238D1" w14:paraId="71D86CB7" w14:textId="77777777" w:rsidTr="00F37CEC">
        <w:trPr>
          <w:trHeight w:val="240"/>
        </w:trPr>
        <w:tc>
          <w:tcPr>
            <w:tcW w:w="761" w:type="dxa"/>
            <w:tcBorders>
              <w:top w:val="nil"/>
              <w:left w:val="nil"/>
              <w:bottom w:val="nil"/>
              <w:right w:val="nil"/>
            </w:tcBorders>
            <w:shd w:val="clear" w:color="auto" w:fill="auto"/>
            <w:hideMark/>
          </w:tcPr>
          <w:p w14:paraId="3E23911B" w14:textId="77777777" w:rsidR="001D0641" w:rsidRPr="002238D1" w:rsidRDefault="001D0641" w:rsidP="00F37CEC">
            <w:pPr>
              <w:jc w:val="right"/>
              <w:rPr>
                <w:rFonts w:eastAsia="SimSun"/>
                <w:color w:val="000000"/>
                <w:sz w:val="18"/>
                <w:szCs w:val="18"/>
              </w:rPr>
            </w:pPr>
            <w:r w:rsidRPr="002238D1">
              <w:rPr>
                <w:rFonts w:eastAsia="SimSun"/>
                <w:lang w:val="zh-CN"/>
              </w:rPr>
              <w:t>42</w:t>
            </w:r>
          </w:p>
        </w:tc>
        <w:tc>
          <w:tcPr>
            <w:tcW w:w="1045" w:type="dxa"/>
            <w:tcBorders>
              <w:top w:val="nil"/>
              <w:left w:val="nil"/>
              <w:bottom w:val="nil"/>
              <w:right w:val="nil"/>
            </w:tcBorders>
            <w:shd w:val="clear" w:color="auto" w:fill="auto"/>
            <w:hideMark/>
          </w:tcPr>
          <w:p w14:paraId="75828768" w14:textId="77777777" w:rsidR="001D0641" w:rsidRPr="002238D1" w:rsidRDefault="001D0641" w:rsidP="00F37CEC">
            <w:pPr>
              <w:jc w:val="right"/>
              <w:rPr>
                <w:rFonts w:eastAsia="SimSun"/>
                <w:color w:val="000000"/>
                <w:sz w:val="18"/>
                <w:szCs w:val="18"/>
              </w:rPr>
            </w:pPr>
            <w:r w:rsidRPr="002238D1">
              <w:rPr>
                <w:rFonts w:eastAsia="SimSun"/>
                <w:lang w:val="zh-CN"/>
              </w:rPr>
              <w:t>1</w:t>
            </w:r>
          </w:p>
        </w:tc>
        <w:tc>
          <w:tcPr>
            <w:tcW w:w="2073" w:type="dxa"/>
            <w:gridSpan w:val="3"/>
            <w:tcBorders>
              <w:top w:val="nil"/>
              <w:left w:val="nil"/>
              <w:bottom w:val="nil"/>
              <w:right w:val="nil"/>
            </w:tcBorders>
            <w:shd w:val="clear" w:color="auto" w:fill="auto"/>
            <w:hideMark/>
          </w:tcPr>
          <w:p w14:paraId="2B918F61" w14:textId="77777777" w:rsidR="001D0641" w:rsidRPr="002238D1" w:rsidRDefault="001D0641" w:rsidP="00F37CEC">
            <w:pPr>
              <w:rPr>
                <w:rFonts w:eastAsia="SimSun"/>
                <w:color w:val="000000"/>
                <w:sz w:val="18"/>
                <w:szCs w:val="18"/>
              </w:rPr>
            </w:pPr>
            <w:proofErr w:type="spellStart"/>
            <w:r w:rsidRPr="002238D1">
              <w:rPr>
                <w:rFonts w:eastAsia="SimSun"/>
                <w:lang w:val="zh-CN"/>
              </w:rPr>
              <w:t>保加利亚</w:t>
            </w:r>
            <w:proofErr w:type="spellEnd"/>
          </w:p>
        </w:tc>
        <w:tc>
          <w:tcPr>
            <w:tcW w:w="1418" w:type="dxa"/>
            <w:tcBorders>
              <w:top w:val="nil"/>
              <w:left w:val="nil"/>
              <w:bottom w:val="nil"/>
              <w:right w:val="nil"/>
            </w:tcBorders>
            <w:shd w:val="clear" w:color="auto" w:fill="auto"/>
            <w:hideMark/>
          </w:tcPr>
          <w:p w14:paraId="0A36339D" w14:textId="77777777" w:rsidR="001D0641" w:rsidRPr="002238D1" w:rsidRDefault="001D0641" w:rsidP="00F37CEC">
            <w:pPr>
              <w:ind w:hanging="113"/>
              <w:jc w:val="right"/>
              <w:rPr>
                <w:rFonts w:eastAsia="SimSun"/>
                <w:color w:val="000000"/>
                <w:sz w:val="18"/>
                <w:szCs w:val="18"/>
              </w:rPr>
            </w:pPr>
            <w:r w:rsidRPr="002238D1">
              <w:rPr>
                <w:rFonts w:eastAsia="SimSun"/>
                <w:lang w:val="zh-CN"/>
              </w:rPr>
              <w:t>0.045</w:t>
            </w:r>
          </w:p>
        </w:tc>
        <w:tc>
          <w:tcPr>
            <w:tcW w:w="1843" w:type="dxa"/>
            <w:tcBorders>
              <w:top w:val="nil"/>
              <w:left w:val="nil"/>
              <w:bottom w:val="nil"/>
              <w:right w:val="nil"/>
            </w:tcBorders>
            <w:shd w:val="clear" w:color="auto" w:fill="auto"/>
            <w:hideMark/>
          </w:tcPr>
          <w:p w14:paraId="5C66CA6D" w14:textId="77777777" w:rsidR="001D0641" w:rsidRPr="002238D1" w:rsidRDefault="001D0641" w:rsidP="00F37CEC">
            <w:pPr>
              <w:ind w:hanging="121"/>
              <w:jc w:val="right"/>
              <w:rPr>
                <w:rFonts w:eastAsia="SimSun"/>
                <w:color w:val="000000"/>
                <w:sz w:val="18"/>
                <w:szCs w:val="18"/>
              </w:rPr>
            </w:pPr>
            <w:r w:rsidRPr="002238D1">
              <w:rPr>
                <w:rFonts w:eastAsia="SimSun"/>
                <w:lang w:val="zh-CN"/>
              </w:rPr>
              <w:t>0.070</w:t>
            </w:r>
          </w:p>
        </w:tc>
        <w:tc>
          <w:tcPr>
            <w:tcW w:w="1753" w:type="dxa"/>
            <w:tcBorders>
              <w:top w:val="nil"/>
              <w:left w:val="nil"/>
              <w:bottom w:val="nil"/>
              <w:right w:val="nil"/>
            </w:tcBorders>
            <w:shd w:val="clear" w:color="auto" w:fill="auto"/>
          </w:tcPr>
          <w:p w14:paraId="6E70A0DF" w14:textId="77777777" w:rsidR="001D0641" w:rsidRPr="002238D1" w:rsidRDefault="001D0641" w:rsidP="00F37CEC">
            <w:pPr>
              <w:jc w:val="right"/>
              <w:rPr>
                <w:rFonts w:eastAsia="SimSun"/>
                <w:color w:val="000000"/>
                <w:sz w:val="18"/>
                <w:szCs w:val="18"/>
              </w:rPr>
            </w:pPr>
            <w:r w:rsidRPr="007334AE">
              <w:rPr>
                <w:color w:val="000000"/>
                <w:sz w:val="18"/>
                <w:szCs w:val="18"/>
              </w:rPr>
              <w:t>2 3</w:t>
            </w:r>
            <w:r>
              <w:rPr>
                <w:color w:val="000000"/>
                <w:sz w:val="18"/>
                <w:szCs w:val="18"/>
              </w:rPr>
              <w:t>19</w:t>
            </w:r>
          </w:p>
        </w:tc>
      </w:tr>
      <w:tr w:rsidR="001D0641" w:rsidRPr="002238D1" w14:paraId="60A3E91F" w14:textId="77777777" w:rsidTr="00F37CEC">
        <w:trPr>
          <w:trHeight w:val="240"/>
        </w:trPr>
        <w:tc>
          <w:tcPr>
            <w:tcW w:w="761" w:type="dxa"/>
            <w:tcBorders>
              <w:top w:val="nil"/>
              <w:left w:val="nil"/>
              <w:bottom w:val="nil"/>
              <w:right w:val="nil"/>
            </w:tcBorders>
            <w:shd w:val="clear" w:color="auto" w:fill="auto"/>
            <w:hideMark/>
          </w:tcPr>
          <w:p w14:paraId="16CFA34A" w14:textId="77777777" w:rsidR="001D0641" w:rsidRPr="002238D1" w:rsidRDefault="001D0641" w:rsidP="00F37CEC">
            <w:pPr>
              <w:jc w:val="right"/>
              <w:rPr>
                <w:rFonts w:eastAsia="SimSun"/>
                <w:color w:val="000000"/>
                <w:sz w:val="18"/>
                <w:szCs w:val="18"/>
              </w:rPr>
            </w:pPr>
            <w:r w:rsidRPr="002238D1">
              <w:rPr>
                <w:rFonts w:eastAsia="SimSun"/>
                <w:lang w:val="zh-CN"/>
              </w:rPr>
              <w:t>43</w:t>
            </w:r>
          </w:p>
        </w:tc>
        <w:tc>
          <w:tcPr>
            <w:tcW w:w="1045" w:type="dxa"/>
            <w:tcBorders>
              <w:top w:val="nil"/>
              <w:left w:val="nil"/>
              <w:bottom w:val="nil"/>
              <w:right w:val="nil"/>
            </w:tcBorders>
            <w:shd w:val="clear" w:color="auto" w:fill="auto"/>
            <w:hideMark/>
          </w:tcPr>
          <w:p w14:paraId="36B81CA2" w14:textId="77777777" w:rsidR="001D0641" w:rsidRPr="002238D1" w:rsidRDefault="001D0641" w:rsidP="00F37CEC">
            <w:pPr>
              <w:jc w:val="right"/>
              <w:rPr>
                <w:rFonts w:eastAsia="SimSun"/>
                <w:color w:val="000000"/>
                <w:sz w:val="18"/>
                <w:szCs w:val="18"/>
              </w:rPr>
            </w:pPr>
            <w:r w:rsidRPr="002238D1">
              <w:rPr>
                <w:rFonts w:eastAsia="SimSun"/>
                <w:lang w:val="zh-CN"/>
              </w:rPr>
              <w:t>2</w:t>
            </w:r>
          </w:p>
        </w:tc>
        <w:tc>
          <w:tcPr>
            <w:tcW w:w="2073" w:type="dxa"/>
            <w:gridSpan w:val="3"/>
            <w:tcBorders>
              <w:top w:val="nil"/>
              <w:left w:val="nil"/>
              <w:bottom w:val="nil"/>
              <w:right w:val="nil"/>
            </w:tcBorders>
            <w:shd w:val="clear" w:color="auto" w:fill="auto"/>
            <w:hideMark/>
          </w:tcPr>
          <w:p w14:paraId="502F4905" w14:textId="77777777" w:rsidR="001D0641" w:rsidRPr="002238D1" w:rsidRDefault="001D0641" w:rsidP="00F37CEC">
            <w:pPr>
              <w:rPr>
                <w:rFonts w:eastAsia="SimSun"/>
                <w:color w:val="000000"/>
                <w:sz w:val="18"/>
                <w:szCs w:val="18"/>
              </w:rPr>
            </w:pPr>
            <w:proofErr w:type="spellStart"/>
            <w:r w:rsidRPr="002238D1">
              <w:rPr>
                <w:rFonts w:eastAsia="SimSun"/>
                <w:lang w:val="zh-CN"/>
              </w:rPr>
              <w:t>捷克</w:t>
            </w:r>
            <w:proofErr w:type="spellEnd"/>
          </w:p>
        </w:tc>
        <w:tc>
          <w:tcPr>
            <w:tcW w:w="1418" w:type="dxa"/>
            <w:tcBorders>
              <w:top w:val="nil"/>
              <w:left w:val="nil"/>
              <w:bottom w:val="nil"/>
              <w:right w:val="nil"/>
            </w:tcBorders>
            <w:shd w:val="clear" w:color="auto" w:fill="auto"/>
            <w:hideMark/>
          </w:tcPr>
          <w:p w14:paraId="41111A4F" w14:textId="77777777" w:rsidR="001D0641" w:rsidRPr="002238D1" w:rsidRDefault="001D0641" w:rsidP="00F37CEC">
            <w:pPr>
              <w:ind w:hanging="113"/>
              <w:jc w:val="right"/>
              <w:rPr>
                <w:rFonts w:eastAsia="SimSun"/>
                <w:color w:val="000000"/>
                <w:sz w:val="18"/>
                <w:szCs w:val="18"/>
              </w:rPr>
            </w:pPr>
            <w:r w:rsidRPr="002238D1">
              <w:rPr>
                <w:rFonts w:eastAsia="SimSun"/>
                <w:lang w:val="zh-CN"/>
              </w:rPr>
              <w:t>0.344</w:t>
            </w:r>
          </w:p>
        </w:tc>
        <w:tc>
          <w:tcPr>
            <w:tcW w:w="1843" w:type="dxa"/>
            <w:tcBorders>
              <w:top w:val="nil"/>
              <w:left w:val="nil"/>
              <w:bottom w:val="nil"/>
              <w:right w:val="nil"/>
            </w:tcBorders>
            <w:shd w:val="clear" w:color="auto" w:fill="auto"/>
            <w:hideMark/>
          </w:tcPr>
          <w:p w14:paraId="482B2C34" w14:textId="77777777" w:rsidR="001D0641" w:rsidRPr="002238D1" w:rsidRDefault="001D0641" w:rsidP="00F37CEC">
            <w:pPr>
              <w:ind w:hanging="121"/>
              <w:jc w:val="right"/>
              <w:rPr>
                <w:rFonts w:eastAsia="SimSun"/>
                <w:color w:val="000000"/>
                <w:sz w:val="18"/>
                <w:szCs w:val="18"/>
              </w:rPr>
            </w:pPr>
            <w:r w:rsidRPr="002238D1">
              <w:rPr>
                <w:rFonts w:eastAsia="SimSun"/>
                <w:lang w:val="zh-CN"/>
              </w:rPr>
              <w:t>0.533</w:t>
            </w:r>
          </w:p>
        </w:tc>
        <w:tc>
          <w:tcPr>
            <w:tcW w:w="1753" w:type="dxa"/>
            <w:tcBorders>
              <w:top w:val="nil"/>
              <w:left w:val="nil"/>
              <w:bottom w:val="nil"/>
              <w:right w:val="nil"/>
            </w:tcBorders>
            <w:shd w:val="clear" w:color="auto" w:fill="auto"/>
          </w:tcPr>
          <w:p w14:paraId="3B4BA91F" w14:textId="77777777" w:rsidR="001D0641" w:rsidRPr="002238D1" w:rsidRDefault="001D0641" w:rsidP="00F37CEC">
            <w:pPr>
              <w:jc w:val="right"/>
              <w:rPr>
                <w:rFonts w:eastAsia="SimSun"/>
                <w:color w:val="000000"/>
                <w:sz w:val="18"/>
                <w:szCs w:val="18"/>
              </w:rPr>
            </w:pPr>
            <w:r w:rsidRPr="007334AE">
              <w:rPr>
                <w:color w:val="000000"/>
                <w:sz w:val="18"/>
                <w:szCs w:val="18"/>
              </w:rPr>
              <w:t xml:space="preserve">17 </w:t>
            </w:r>
            <w:r>
              <w:rPr>
                <w:color w:val="000000"/>
                <w:sz w:val="18"/>
                <w:szCs w:val="18"/>
              </w:rPr>
              <w:t>730</w:t>
            </w:r>
          </w:p>
        </w:tc>
      </w:tr>
      <w:tr w:rsidR="001D0641" w:rsidRPr="002238D1" w14:paraId="36E02B63" w14:textId="77777777" w:rsidTr="00F37CEC">
        <w:trPr>
          <w:trHeight w:val="240"/>
        </w:trPr>
        <w:tc>
          <w:tcPr>
            <w:tcW w:w="761" w:type="dxa"/>
            <w:tcBorders>
              <w:top w:val="nil"/>
              <w:left w:val="nil"/>
              <w:bottom w:val="nil"/>
              <w:right w:val="nil"/>
            </w:tcBorders>
            <w:shd w:val="clear" w:color="auto" w:fill="auto"/>
            <w:hideMark/>
          </w:tcPr>
          <w:p w14:paraId="0B332275" w14:textId="77777777" w:rsidR="001D0641" w:rsidRPr="002238D1" w:rsidRDefault="001D0641" w:rsidP="00F37CEC">
            <w:pPr>
              <w:jc w:val="right"/>
              <w:rPr>
                <w:rFonts w:eastAsia="SimSun"/>
                <w:color w:val="000000"/>
                <w:sz w:val="18"/>
                <w:szCs w:val="18"/>
              </w:rPr>
            </w:pPr>
            <w:r w:rsidRPr="002238D1">
              <w:rPr>
                <w:rFonts w:eastAsia="SimSun"/>
                <w:lang w:val="zh-CN"/>
              </w:rPr>
              <w:t>44</w:t>
            </w:r>
          </w:p>
        </w:tc>
        <w:tc>
          <w:tcPr>
            <w:tcW w:w="1045" w:type="dxa"/>
            <w:tcBorders>
              <w:top w:val="nil"/>
              <w:left w:val="nil"/>
              <w:bottom w:val="nil"/>
              <w:right w:val="nil"/>
            </w:tcBorders>
            <w:shd w:val="clear" w:color="auto" w:fill="auto"/>
            <w:hideMark/>
          </w:tcPr>
          <w:p w14:paraId="43BD8DF6" w14:textId="77777777" w:rsidR="001D0641" w:rsidRPr="002238D1" w:rsidRDefault="001D0641" w:rsidP="00F37CEC">
            <w:pPr>
              <w:jc w:val="right"/>
              <w:rPr>
                <w:rFonts w:eastAsia="SimSun"/>
                <w:color w:val="000000"/>
                <w:sz w:val="18"/>
                <w:szCs w:val="18"/>
              </w:rPr>
            </w:pPr>
            <w:r w:rsidRPr="002238D1">
              <w:rPr>
                <w:rFonts w:eastAsia="SimSun"/>
                <w:lang w:val="zh-CN"/>
              </w:rPr>
              <w:t>3</w:t>
            </w:r>
          </w:p>
        </w:tc>
        <w:tc>
          <w:tcPr>
            <w:tcW w:w="2073" w:type="dxa"/>
            <w:gridSpan w:val="3"/>
            <w:tcBorders>
              <w:top w:val="nil"/>
              <w:left w:val="nil"/>
              <w:bottom w:val="nil"/>
              <w:right w:val="nil"/>
            </w:tcBorders>
            <w:shd w:val="clear" w:color="auto" w:fill="auto"/>
            <w:hideMark/>
          </w:tcPr>
          <w:p w14:paraId="59FBFDB1" w14:textId="77777777" w:rsidR="001D0641" w:rsidRPr="002238D1" w:rsidRDefault="001D0641" w:rsidP="00F37CEC">
            <w:pPr>
              <w:rPr>
                <w:rFonts w:eastAsia="SimSun"/>
                <w:color w:val="000000"/>
                <w:sz w:val="18"/>
                <w:szCs w:val="18"/>
              </w:rPr>
            </w:pPr>
            <w:proofErr w:type="spellStart"/>
            <w:r w:rsidRPr="002238D1">
              <w:rPr>
                <w:rFonts w:eastAsia="SimSun"/>
                <w:lang w:val="zh-CN"/>
              </w:rPr>
              <w:t>克罗地亚</w:t>
            </w:r>
            <w:proofErr w:type="spellEnd"/>
          </w:p>
        </w:tc>
        <w:tc>
          <w:tcPr>
            <w:tcW w:w="1418" w:type="dxa"/>
            <w:tcBorders>
              <w:top w:val="nil"/>
              <w:left w:val="nil"/>
              <w:bottom w:val="nil"/>
              <w:right w:val="nil"/>
            </w:tcBorders>
            <w:shd w:val="clear" w:color="auto" w:fill="auto"/>
            <w:hideMark/>
          </w:tcPr>
          <w:p w14:paraId="33405BA6" w14:textId="77777777" w:rsidR="001D0641" w:rsidRPr="002238D1" w:rsidRDefault="001D0641" w:rsidP="00F37CEC">
            <w:pPr>
              <w:ind w:hanging="113"/>
              <w:jc w:val="right"/>
              <w:rPr>
                <w:rFonts w:eastAsia="SimSun"/>
                <w:color w:val="000000"/>
                <w:sz w:val="18"/>
                <w:szCs w:val="18"/>
              </w:rPr>
            </w:pPr>
            <w:r w:rsidRPr="002238D1">
              <w:rPr>
                <w:rFonts w:eastAsia="SimSun"/>
                <w:lang w:val="zh-CN"/>
              </w:rPr>
              <w:t>0.099</w:t>
            </w:r>
          </w:p>
        </w:tc>
        <w:tc>
          <w:tcPr>
            <w:tcW w:w="1843" w:type="dxa"/>
            <w:tcBorders>
              <w:top w:val="nil"/>
              <w:left w:val="nil"/>
              <w:bottom w:val="nil"/>
              <w:right w:val="nil"/>
            </w:tcBorders>
            <w:shd w:val="clear" w:color="auto" w:fill="auto"/>
            <w:hideMark/>
          </w:tcPr>
          <w:p w14:paraId="4708BBCE" w14:textId="77777777" w:rsidR="001D0641" w:rsidRPr="002238D1" w:rsidRDefault="001D0641" w:rsidP="00F37CEC">
            <w:pPr>
              <w:ind w:hanging="121"/>
              <w:jc w:val="right"/>
              <w:rPr>
                <w:rFonts w:eastAsia="SimSun"/>
                <w:color w:val="000000"/>
                <w:sz w:val="18"/>
                <w:szCs w:val="18"/>
              </w:rPr>
            </w:pPr>
            <w:r w:rsidRPr="002238D1">
              <w:rPr>
                <w:rFonts w:eastAsia="SimSun"/>
                <w:lang w:val="zh-CN"/>
              </w:rPr>
              <w:t>0.153</w:t>
            </w:r>
          </w:p>
        </w:tc>
        <w:tc>
          <w:tcPr>
            <w:tcW w:w="1753" w:type="dxa"/>
            <w:tcBorders>
              <w:top w:val="nil"/>
              <w:left w:val="nil"/>
              <w:bottom w:val="nil"/>
              <w:right w:val="nil"/>
            </w:tcBorders>
            <w:shd w:val="clear" w:color="auto" w:fill="auto"/>
          </w:tcPr>
          <w:p w14:paraId="3519B922" w14:textId="77777777" w:rsidR="001D0641" w:rsidRPr="002238D1" w:rsidRDefault="001D0641" w:rsidP="00F37CEC">
            <w:pPr>
              <w:jc w:val="right"/>
              <w:rPr>
                <w:rFonts w:eastAsia="SimSun"/>
                <w:color w:val="000000"/>
                <w:sz w:val="18"/>
                <w:szCs w:val="18"/>
              </w:rPr>
            </w:pPr>
            <w:r w:rsidRPr="007334AE">
              <w:rPr>
                <w:color w:val="000000"/>
                <w:sz w:val="18"/>
                <w:szCs w:val="18"/>
              </w:rPr>
              <w:t xml:space="preserve">5 </w:t>
            </w:r>
            <w:r>
              <w:rPr>
                <w:color w:val="000000"/>
                <w:sz w:val="18"/>
                <w:szCs w:val="18"/>
              </w:rPr>
              <w:t>103</w:t>
            </w:r>
          </w:p>
        </w:tc>
      </w:tr>
      <w:tr w:rsidR="001D0641" w:rsidRPr="002238D1" w14:paraId="6359571E" w14:textId="77777777" w:rsidTr="00F37CEC">
        <w:trPr>
          <w:trHeight w:val="240"/>
        </w:trPr>
        <w:tc>
          <w:tcPr>
            <w:tcW w:w="761" w:type="dxa"/>
            <w:tcBorders>
              <w:top w:val="nil"/>
              <w:left w:val="nil"/>
              <w:bottom w:val="nil"/>
              <w:right w:val="nil"/>
            </w:tcBorders>
            <w:shd w:val="clear" w:color="auto" w:fill="auto"/>
            <w:hideMark/>
          </w:tcPr>
          <w:p w14:paraId="50ED4D3B" w14:textId="77777777" w:rsidR="001D0641" w:rsidRPr="002238D1" w:rsidRDefault="001D0641" w:rsidP="00F37CEC">
            <w:pPr>
              <w:jc w:val="right"/>
              <w:rPr>
                <w:rFonts w:eastAsia="SimSun"/>
                <w:color w:val="000000"/>
                <w:sz w:val="18"/>
                <w:szCs w:val="18"/>
              </w:rPr>
            </w:pPr>
            <w:r w:rsidRPr="002238D1">
              <w:rPr>
                <w:rFonts w:eastAsia="SimSun"/>
                <w:lang w:val="zh-CN"/>
              </w:rPr>
              <w:t>45</w:t>
            </w:r>
          </w:p>
        </w:tc>
        <w:tc>
          <w:tcPr>
            <w:tcW w:w="1045" w:type="dxa"/>
            <w:tcBorders>
              <w:top w:val="nil"/>
              <w:left w:val="nil"/>
              <w:bottom w:val="nil"/>
              <w:right w:val="nil"/>
            </w:tcBorders>
            <w:shd w:val="clear" w:color="auto" w:fill="auto"/>
            <w:hideMark/>
          </w:tcPr>
          <w:p w14:paraId="3AB8A939" w14:textId="77777777" w:rsidR="001D0641" w:rsidRPr="002238D1" w:rsidRDefault="001D0641" w:rsidP="00F37CEC">
            <w:pPr>
              <w:jc w:val="right"/>
              <w:rPr>
                <w:rFonts w:eastAsia="SimSun"/>
                <w:color w:val="000000"/>
                <w:sz w:val="18"/>
                <w:szCs w:val="18"/>
              </w:rPr>
            </w:pPr>
            <w:r w:rsidRPr="002238D1">
              <w:rPr>
                <w:rFonts w:eastAsia="SimSun"/>
                <w:lang w:val="zh-CN"/>
              </w:rPr>
              <w:t>4</w:t>
            </w:r>
          </w:p>
        </w:tc>
        <w:tc>
          <w:tcPr>
            <w:tcW w:w="2073" w:type="dxa"/>
            <w:gridSpan w:val="3"/>
            <w:tcBorders>
              <w:top w:val="nil"/>
              <w:left w:val="nil"/>
              <w:bottom w:val="nil"/>
              <w:right w:val="nil"/>
            </w:tcBorders>
            <w:shd w:val="clear" w:color="auto" w:fill="auto"/>
            <w:hideMark/>
          </w:tcPr>
          <w:p w14:paraId="5940D2E9" w14:textId="77777777" w:rsidR="001D0641" w:rsidRPr="002238D1" w:rsidRDefault="001D0641" w:rsidP="00F37CEC">
            <w:pPr>
              <w:rPr>
                <w:rFonts w:eastAsia="SimSun"/>
                <w:color w:val="000000"/>
                <w:sz w:val="18"/>
                <w:szCs w:val="18"/>
              </w:rPr>
            </w:pPr>
            <w:proofErr w:type="spellStart"/>
            <w:r w:rsidRPr="002238D1">
              <w:rPr>
                <w:rFonts w:eastAsia="SimSun"/>
                <w:lang w:val="zh-CN"/>
              </w:rPr>
              <w:t>爱沙尼亚</w:t>
            </w:r>
            <w:proofErr w:type="spellEnd"/>
          </w:p>
        </w:tc>
        <w:tc>
          <w:tcPr>
            <w:tcW w:w="1418" w:type="dxa"/>
            <w:tcBorders>
              <w:top w:val="nil"/>
              <w:left w:val="nil"/>
              <w:bottom w:val="nil"/>
              <w:right w:val="nil"/>
            </w:tcBorders>
            <w:shd w:val="clear" w:color="auto" w:fill="auto"/>
            <w:hideMark/>
          </w:tcPr>
          <w:p w14:paraId="26E8215E" w14:textId="77777777" w:rsidR="001D0641" w:rsidRPr="002238D1" w:rsidRDefault="001D0641" w:rsidP="00F37CEC">
            <w:pPr>
              <w:ind w:hanging="113"/>
              <w:jc w:val="right"/>
              <w:rPr>
                <w:rFonts w:eastAsia="SimSun"/>
                <w:color w:val="000000"/>
                <w:sz w:val="18"/>
                <w:szCs w:val="18"/>
              </w:rPr>
            </w:pPr>
            <w:r w:rsidRPr="002238D1">
              <w:rPr>
                <w:rFonts w:eastAsia="SimSun"/>
                <w:lang w:val="zh-CN"/>
              </w:rPr>
              <w:t>0.038</w:t>
            </w:r>
          </w:p>
        </w:tc>
        <w:tc>
          <w:tcPr>
            <w:tcW w:w="1843" w:type="dxa"/>
            <w:tcBorders>
              <w:top w:val="nil"/>
              <w:left w:val="nil"/>
              <w:bottom w:val="nil"/>
              <w:right w:val="nil"/>
            </w:tcBorders>
            <w:shd w:val="clear" w:color="auto" w:fill="auto"/>
            <w:hideMark/>
          </w:tcPr>
          <w:p w14:paraId="3254DC21" w14:textId="77777777" w:rsidR="001D0641" w:rsidRPr="002238D1" w:rsidRDefault="001D0641" w:rsidP="00F37CEC">
            <w:pPr>
              <w:ind w:hanging="121"/>
              <w:jc w:val="right"/>
              <w:rPr>
                <w:rFonts w:eastAsia="SimSun"/>
                <w:color w:val="000000"/>
                <w:sz w:val="18"/>
                <w:szCs w:val="18"/>
              </w:rPr>
            </w:pPr>
            <w:r w:rsidRPr="002238D1">
              <w:rPr>
                <w:rFonts w:eastAsia="SimSun"/>
                <w:lang w:val="zh-CN"/>
              </w:rPr>
              <w:t>0.059</w:t>
            </w:r>
          </w:p>
        </w:tc>
        <w:tc>
          <w:tcPr>
            <w:tcW w:w="1753" w:type="dxa"/>
            <w:tcBorders>
              <w:top w:val="nil"/>
              <w:left w:val="nil"/>
              <w:bottom w:val="nil"/>
              <w:right w:val="nil"/>
            </w:tcBorders>
            <w:shd w:val="clear" w:color="auto" w:fill="auto"/>
          </w:tcPr>
          <w:p w14:paraId="7C8DB4AD" w14:textId="77777777" w:rsidR="001D0641" w:rsidRPr="002238D1" w:rsidRDefault="001D0641" w:rsidP="00F37CEC">
            <w:pPr>
              <w:jc w:val="right"/>
              <w:rPr>
                <w:rFonts w:eastAsia="SimSun"/>
                <w:color w:val="000000"/>
                <w:sz w:val="18"/>
                <w:szCs w:val="18"/>
              </w:rPr>
            </w:pPr>
            <w:r w:rsidRPr="007334AE">
              <w:rPr>
                <w:color w:val="000000"/>
                <w:sz w:val="18"/>
                <w:szCs w:val="18"/>
              </w:rPr>
              <w:t>1 9</w:t>
            </w:r>
            <w:r>
              <w:rPr>
                <w:color w:val="000000"/>
                <w:sz w:val="18"/>
                <w:szCs w:val="18"/>
              </w:rPr>
              <w:t>49</w:t>
            </w:r>
          </w:p>
        </w:tc>
      </w:tr>
      <w:tr w:rsidR="001D0641" w:rsidRPr="002238D1" w14:paraId="7C70B446" w14:textId="77777777" w:rsidTr="00F37CEC">
        <w:trPr>
          <w:trHeight w:val="240"/>
        </w:trPr>
        <w:tc>
          <w:tcPr>
            <w:tcW w:w="761" w:type="dxa"/>
            <w:tcBorders>
              <w:top w:val="nil"/>
              <w:left w:val="nil"/>
              <w:bottom w:val="nil"/>
              <w:right w:val="nil"/>
            </w:tcBorders>
            <w:shd w:val="clear" w:color="auto" w:fill="auto"/>
            <w:hideMark/>
          </w:tcPr>
          <w:p w14:paraId="757006EB" w14:textId="77777777" w:rsidR="001D0641" w:rsidRPr="002238D1" w:rsidRDefault="001D0641" w:rsidP="00F37CEC">
            <w:pPr>
              <w:jc w:val="right"/>
              <w:rPr>
                <w:rFonts w:eastAsia="SimSun"/>
                <w:color w:val="000000"/>
                <w:sz w:val="18"/>
                <w:szCs w:val="18"/>
              </w:rPr>
            </w:pPr>
            <w:r w:rsidRPr="002238D1">
              <w:rPr>
                <w:rFonts w:eastAsia="SimSun"/>
                <w:lang w:val="zh-CN"/>
              </w:rPr>
              <w:t>46</w:t>
            </w:r>
          </w:p>
        </w:tc>
        <w:tc>
          <w:tcPr>
            <w:tcW w:w="1045" w:type="dxa"/>
            <w:tcBorders>
              <w:top w:val="nil"/>
              <w:left w:val="nil"/>
              <w:bottom w:val="nil"/>
              <w:right w:val="nil"/>
            </w:tcBorders>
            <w:shd w:val="clear" w:color="auto" w:fill="auto"/>
            <w:hideMark/>
          </w:tcPr>
          <w:p w14:paraId="65C64A39" w14:textId="77777777" w:rsidR="001D0641" w:rsidRPr="002238D1" w:rsidRDefault="001D0641" w:rsidP="00F37CEC">
            <w:pPr>
              <w:jc w:val="right"/>
              <w:rPr>
                <w:rFonts w:eastAsia="SimSun"/>
                <w:color w:val="000000"/>
                <w:sz w:val="18"/>
                <w:szCs w:val="18"/>
              </w:rPr>
            </w:pPr>
            <w:r w:rsidRPr="002238D1">
              <w:rPr>
                <w:rFonts w:eastAsia="SimSun"/>
                <w:lang w:val="zh-CN"/>
              </w:rPr>
              <w:t>5</w:t>
            </w:r>
          </w:p>
        </w:tc>
        <w:tc>
          <w:tcPr>
            <w:tcW w:w="2073" w:type="dxa"/>
            <w:gridSpan w:val="3"/>
            <w:tcBorders>
              <w:top w:val="nil"/>
              <w:left w:val="nil"/>
              <w:bottom w:val="nil"/>
              <w:right w:val="nil"/>
            </w:tcBorders>
            <w:shd w:val="clear" w:color="auto" w:fill="auto"/>
            <w:hideMark/>
          </w:tcPr>
          <w:p w14:paraId="031A596F" w14:textId="77777777" w:rsidR="001D0641" w:rsidRPr="002238D1" w:rsidRDefault="001D0641" w:rsidP="00F37CEC">
            <w:pPr>
              <w:rPr>
                <w:rFonts w:eastAsia="SimSun"/>
                <w:color w:val="000000"/>
                <w:sz w:val="18"/>
                <w:szCs w:val="18"/>
              </w:rPr>
            </w:pPr>
            <w:proofErr w:type="spellStart"/>
            <w:r w:rsidRPr="002238D1">
              <w:rPr>
                <w:rFonts w:eastAsia="SimSun"/>
                <w:lang w:val="zh-CN"/>
              </w:rPr>
              <w:t>匈牙利</w:t>
            </w:r>
            <w:proofErr w:type="spellEnd"/>
          </w:p>
        </w:tc>
        <w:tc>
          <w:tcPr>
            <w:tcW w:w="1418" w:type="dxa"/>
            <w:tcBorders>
              <w:top w:val="nil"/>
              <w:left w:val="nil"/>
              <w:bottom w:val="nil"/>
              <w:right w:val="nil"/>
            </w:tcBorders>
            <w:shd w:val="clear" w:color="auto" w:fill="auto"/>
            <w:hideMark/>
          </w:tcPr>
          <w:p w14:paraId="24E599F1" w14:textId="77777777" w:rsidR="001D0641" w:rsidRPr="002238D1" w:rsidRDefault="001D0641" w:rsidP="00F37CEC">
            <w:pPr>
              <w:ind w:hanging="113"/>
              <w:jc w:val="right"/>
              <w:rPr>
                <w:rFonts w:eastAsia="SimSun"/>
                <w:color w:val="000000"/>
                <w:sz w:val="18"/>
                <w:szCs w:val="18"/>
              </w:rPr>
            </w:pPr>
            <w:r w:rsidRPr="002238D1">
              <w:rPr>
                <w:rFonts w:eastAsia="SimSun"/>
                <w:lang w:val="zh-CN"/>
              </w:rPr>
              <w:t>0.161</w:t>
            </w:r>
          </w:p>
        </w:tc>
        <w:tc>
          <w:tcPr>
            <w:tcW w:w="1843" w:type="dxa"/>
            <w:tcBorders>
              <w:top w:val="nil"/>
              <w:left w:val="nil"/>
              <w:bottom w:val="nil"/>
              <w:right w:val="nil"/>
            </w:tcBorders>
            <w:shd w:val="clear" w:color="auto" w:fill="auto"/>
            <w:hideMark/>
          </w:tcPr>
          <w:p w14:paraId="174F893F" w14:textId="77777777" w:rsidR="001D0641" w:rsidRPr="002238D1" w:rsidRDefault="001D0641" w:rsidP="00F37CEC">
            <w:pPr>
              <w:ind w:hanging="121"/>
              <w:jc w:val="right"/>
              <w:rPr>
                <w:rFonts w:eastAsia="SimSun"/>
                <w:color w:val="000000"/>
                <w:sz w:val="18"/>
                <w:szCs w:val="18"/>
              </w:rPr>
            </w:pPr>
            <w:r w:rsidRPr="002238D1">
              <w:rPr>
                <w:rFonts w:eastAsia="SimSun"/>
                <w:lang w:val="zh-CN"/>
              </w:rPr>
              <w:t>0.249</w:t>
            </w:r>
          </w:p>
        </w:tc>
        <w:tc>
          <w:tcPr>
            <w:tcW w:w="1753" w:type="dxa"/>
            <w:tcBorders>
              <w:top w:val="nil"/>
              <w:left w:val="nil"/>
              <w:bottom w:val="nil"/>
              <w:right w:val="nil"/>
            </w:tcBorders>
            <w:shd w:val="clear" w:color="auto" w:fill="auto"/>
          </w:tcPr>
          <w:p w14:paraId="6151066F" w14:textId="77777777" w:rsidR="001D0641" w:rsidRPr="002238D1" w:rsidRDefault="001D0641" w:rsidP="00F37CEC">
            <w:pPr>
              <w:jc w:val="right"/>
              <w:rPr>
                <w:rFonts w:eastAsia="SimSun"/>
                <w:color w:val="000000"/>
                <w:sz w:val="18"/>
                <w:szCs w:val="18"/>
              </w:rPr>
            </w:pPr>
            <w:r w:rsidRPr="007334AE">
              <w:rPr>
                <w:color w:val="000000"/>
                <w:sz w:val="18"/>
                <w:szCs w:val="18"/>
              </w:rPr>
              <w:t>8 2</w:t>
            </w:r>
            <w:r>
              <w:rPr>
                <w:color w:val="000000"/>
                <w:sz w:val="18"/>
                <w:szCs w:val="18"/>
              </w:rPr>
              <w:t>98</w:t>
            </w:r>
          </w:p>
        </w:tc>
      </w:tr>
      <w:tr w:rsidR="001D0641" w:rsidRPr="002238D1" w14:paraId="005B8C61" w14:textId="77777777" w:rsidTr="00F37CEC">
        <w:trPr>
          <w:trHeight w:val="240"/>
        </w:trPr>
        <w:tc>
          <w:tcPr>
            <w:tcW w:w="761" w:type="dxa"/>
            <w:tcBorders>
              <w:top w:val="nil"/>
              <w:left w:val="nil"/>
              <w:bottom w:val="nil"/>
              <w:right w:val="nil"/>
            </w:tcBorders>
            <w:shd w:val="clear" w:color="auto" w:fill="auto"/>
            <w:hideMark/>
          </w:tcPr>
          <w:p w14:paraId="0AC0ED79" w14:textId="77777777" w:rsidR="001D0641" w:rsidRPr="002238D1" w:rsidRDefault="001D0641" w:rsidP="00F37CEC">
            <w:pPr>
              <w:jc w:val="right"/>
              <w:rPr>
                <w:rFonts w:eastAsia="SimSun"/>
                <w:color w:val="000000"/>
                <w:sz w:val="18"/>
                <w:szCs w:val="18"/>
              </w:rPr>
            </w:pPr>
            <w:r w:rsidRPr="002238D1">
              <w:rPr>
                <w:rFonts w:eastAsia="SimSun"/>
                <w:lang w:val="zh-CN"/>
              </w:rPr>
              <w:lastRenderedPageBreak/>
              <w:t>47</w:t>
            </w:r>
          </w:p>
        </w:tc>
        <w:tc>
          <w:tcPr>
            <w:tcW w:w="1045" w:type="dxa"/>
            <w:tcBorders>
              <w:top w:val="nil"/>
              <w:left w:val="nil"/>
              <w:bottom w:val="nil"/>
              <w:right w:val="nil"/>
            </w:tcBorders>
            <w:shd w:val="clear" w:color="auto" w:fill="auto"/>
            <w:hideMark/>
          </w:tcPr>
          <w:p w14:paraId="2663012B" w14:textId="77777777" w:rsidR="001D0641" w:rsidRPr="002238D1" w:rsidRDefault="001D0641" w:rsidP="00F37CEC">
            <w:pPr>
              <w:jc w:val="right"/>
              <w:rPr>
                <w:rFonts w:eastAsia="SimSun"/>
                <w:color w:val="000000"/>
                <w:sz w:val="18"/>
                <w:szCs w:val="18"/>
              </w:rPr>
            </w:pPr>
            <w:r w:rsidRPr="002238D1">
              <w:rPr>
                <w:rFonts w:eastAsia="SimSun"/>
                <w:lang w:val="zh-CN"/>
              </w:rPr>
              <w:t>6</w:t>
            </w:r>
          </w:p>
        </w:tc>
        <w:tc>
          <w:tcPr>
            <w:tcW w:w="2073" w:type="dxa"/>
            <w:gridSpan w:val="3"/>
            <w:tcBorders>
              <w:top w:val="nil"/>
              <w:left w:val="nil"/>
              <w:bottom w:val="nil"/>
              <w:right w:val="nil"/>
            </w:tcBorders>
            <w:shd w:val="clear" w:color="auto" w:fill="auto"/>
            <w:hideMark/>
          </w:tcPr>
          <w:p w14:paraId="3F3089AA" w14:textId="77777777" w:rsidR="001D0641" w:rsidRPr="002238D1" w:rsidRDefault="001D0641" w:rsidP="00F37CEC">
            <w:pPr>
              <w:rPr>
                <w:rFonts w:eastAsia="SimSun"/>
                <w:color w:val="000000"/>
                <w:sz w:val="18"/>
                <w:szCs w:val="18"/>
              </w:rPr>
            </w:pPr>
            <w:proofErr w:type="spellStart"/>
            <w:r w:rsidRPr="002238D1">
              <w:rPr>
                <w:rFonts w:eastAsia="SimSun"/>
                <w:lang w:val="zh-CN"/>
              </w:rPr>
              <w:t>拉脱维亚</w:t>
            </w:r>
            <w:proofErr w:type="spellEnd"/>
          </w:p>
        </w:tc>
        <w:tc>
          <w:tcPr>
            <w:tcW w:w="1418" w:type="dxa"/>
            <w:tcBorders>
              <w:top w:val="nil"/>
              <w:left w:val="nil"/>
              <w:bottom w:val="nil"/>
              <w:right w:val="nil"/>
            </w:tcBorders>
            <w:shd w:val="clear" w:color="auto" w:fill="auto"/>
            <w:hideMark/>
          </w:tcPr>
          <w:p w14:paraId="441E1DB1" w14:textId="77777777" w:rsidR="001D0641" w:rsidRPr="002238D1" w:rsidRDefault="001D0641" w:rsidP="00F37CEC">
            <w:pPr>
              <w:ind w:hanging="113"/>
              <w:jc w:val="right"/>
              <w:rPr>
                <w:rFonts w:eastAsia="SimSun"/>
                <w:color w:val="000000"/>
                <w:sz w:val="18"/>
                <w:szCs w:val="18"/>
              </w:rPr>
            </w:pPr>
            <w:r w:rsidRPr="002238D1">
              <w:rPr>
                <w:rFonts w:eastAsia="SimSun"/>
                <w:lang w:val="zh-CN"/>
              </w:rPr>
              <w:t>0.050</w:t>
            </w:r>
          </w:p>
        </w:tc>
        <w:tc>
          <w:tcPr>
            <w:tcW w:w="1843" w:type="dxa"/>
            <w:tcBorders>
              <w:top w:val="nil"/>
              <w:left w:val="nil"/>
              <w:bottom w:val="nil"/>
              <w:right w:val="nil"/>
            </w:tcBorders>
            <w:shd w:val="clear" w:color="auto" w:fill="auto"/>
            <w:hideMark/>
          </w:tcPr>
          <w:p w14:paraId="5265EE75" w14:textId="77777777" w:rsidR="001D0641" w:rsidRPr="002238D1" w:rsidRDefault="001D0641" w:rsidP="00F37CEC">
            <w:pPr>
              <w:ind w:hanging="121"/>
              <w:jc w:val="right"/>
              <w:rPr>
                <w:rFonts w:eastAsia="SimSun"/>
                <w:color w:val="000000"/>
                <w:sz w:val="18"/>
                <w:szCs w:val="18"/>
              </w:rPr>
            </w:pPr>
            <w:r w:rsidRPr="002238D1">
              <w:rPr>
                <w:rFonts w:eastAsia="SimSun"/>
                <w:lang w:val="zh-CN"/>
              </w:rPr>
              <w:t>0.077</w:t>
            </w:r>
          </w:p>
        </w:tc>
        <w:tc>
          <w:tcPr>
            <w:tcW w:w="1753" w:type="dxa"/>
            <w:tcBorders>
              <w:top w:val="nil"/>
              <w:left w:val="nil"/>
              <w:bottom w:val="nil"/>
              <w:right w:val="nil"/>
            </w:tcBorders>
            <w:shd w:val="clear" w:color="auto" w:fill="auto"/>
          </w:tcPr>
          <w:p w14:paraId="2B79F292" w14:textId="77777777" w:rsidR="001D0641" w:rsidRPr="002238D1" w:rsidRDefault="001D0641" w:rsidP="00F37CEC">
            <w:pPr>
              <w:jc w:val="right"/>
              <w:rPr>
                <w:rFonts w:eastAsia="SimSun"/>
                <w:color w:val="000000"/>
                <w:sz w:val="18"/>
                <w:szCs w:val="18"/>
              </w:rPr>
            </w:pPr>
            <w:r w:rsidRPr="007334AE">
              <w:rPr>
                <w:color w:val="000000"/>
                <w:sz w:val="18"/>
                <w:szCs w:val="18"/>
              </w:rPr>
              <w:t>2 5</w:t>
            </w:r>
            <w:r>
              <w:rPr>
                <w:color w:val="000000"/>
                <w:sz w:val="18"/>
                <w:szCs w:val="18"/>
              </w:rPr>
              <w:t>77</w:t>
            </w:r>
          </w:p>
        </w:tc>
      </w:tr>
      <w:tr w:rsidR="001D0641" w:rsidRPr="002238D1" w14:paraId="3A74A7CD" w14:textId="77777777" w:rsidTr="00F37CEC">
        <w:trPr>
          <w:trHeight w:val="240"/>
        </w:trPr>
        <w:tc>
          <w:tcPr>
            <w:tcW w:w="761" w:type="dxa"/>
            <w:tcBorders>
              <w:top w:val="nil"/>
              <w:left w:val="nil"/>
              <w:bottom w:val="nil"/>
              <w:right w:val="nil"/>
            </w:tcBorders>
            <w:shd w:val="clear" w:color="auto" w:fill="auto"/>
            <w:hideMark/>
          </w:tcPr>
          <w:p w14:paraId="532527B3" w14:textId="77777777" w:rsidR="001D0641" w:rsidRPr="002238D1" w:rsidRDefault="001D0641" w:rsidP="00F37CEC">
            <w:pPr>
              <w:jc w:val="right"/>
              <w:rPr>
                <w:rFonts w:eastAsia="SimSun"/>
                <w:color w:val="000000"/>
                <w:sz w:val="18"/>
                <w:szCs w:val="18"/>
              </w:rPr>
            </w:pPr>
            <w:r w:rsidRPr="002238D1">
              <w:rPr>
                <w:rFonts w:eastAsia="SimSun"/>
                <w:lang w:val="zh-CN"/>
              </w:rPr>
              <w:t>48</w:t>
            </w:r>
          </w:p>
        </w:tc>
        <w:tc>
          <w:tcPr>
            <w:tcW w:w="1045" w:type="dxa"/>
            <w:tcBorders>
              <w:top w:val="nil"/>
              <w:left w:val="nil"/>
              <w:bottom w:val="nil"/>
              <w:right w:val="nil"/>
            </w:tcBorders>
            <w:shd w:val="clear" w:color="auto" w:fill="auto"/>
            <w:hideMark/>
          </w:tcPr>
          <w:p w14:paraId="5370DC4A" w14:textId="77777777" w:rsidR="001D0641" w:rsidRPr="002238D1" w:rsidRDefault="001D0641" w:rsidP="00F37CEC">
            <w:pPr>
              <w:jc w:val="right"/>
              <w:rPr>
                <w:rFonts w:eastAsia="SimSun"/>
                <w:color w:val="000000"/>
                <w:sz w:val="18"/>
                <w:szCs w:val="18"/>
              </w:rPr>
            </w:pPr>
            <w:r w:rsidRPr="002238D1">
              <w:rPr>
                <w:rFonts w:eastAsia="SimSun"/>
                <w:lang w:val="zh-CN"/>
              </w:rPr>
              <w:t>7</w:t>
            </w:r>
          </w:p>
        </w:tc>
        <w:tc>
          <w:tcPr>
            <w:tcW w:w="2073" w:type="dxa"/>
            <w:gridSpan w:val="3"/>
            <w:tcBorders>
              <w:top w:val="nil"/>
              <w:left w:val="nil"/>
              <w:bottom w:val="nil"/>
              <w:right w:val="nil"/>
            </w:tcBorders>
            <w:shd w:val="clear" w:color="auto" w:fill="auto"/>
            <w:hideMark/>
          </w:tcPr>
          <w:p w14:paraId="2BBFD814" w14:textId="77777777" w:rsidR="001D0641" w:rsidRPr="002238D1" w:rsidRDefault="001D0641" w:rsidP="00F37CEC">
            <w:pPr>
              <w:rPr>
                <w:rFonts w:eastAsia="SimSun"/>
                <w:color w:val="000000"/>
                <w:sz w:val="18"/>
                <w:szCs w:val="18"/>
              </w:rPr>
            </w:pPr>
            <w:proofErr w:type="spellStart"/>
            <w:r w:rsidRPr="002238D1">
              <w:rPr>
                <w:rFonts w:eastAsia="SimSun"/>
                <w:lang w:val="zh-CN"/>
              </w:rPr>
              <w:t>摩尔多瓦共和国</w:t>
            </w:r>
            <w:proofErr w:type="spellEnd"/>
          </w:p>
        </w:tc>
        <w:tc>
          <w:tcPr>
            <w:tcW w:w="1418" w:type="dxa"/>
            <w:tcBorders>
              <w:top w:val="nil"/>
              <w:left w:val="nil"/>
              <w:bottom w:val="nil"/>
              <w:right w:val="nil"/>
            </w:tcBorders>
            <w:shd w:val="clear" w:color="auto" w:fill="auto"/>
            <w:hideMark/>
          </w:tcPr>
          <w:p w14:paraId="79D13EE5" w14:textId="77777777" w:rsidR="001D0641" w:rsidRPr="002238D1" w:rsidRDefault="001D0641" w:rsidP="00F37CEC">
            <w:pPr>
              <w:ind w:hanging="113"/>
              <w:jc w:val="right"/>
              <w:rPr>
                <w:rFonts w:eastAsia="SimSun"/>
                <w:color w:val="000000"/>
                <w:sz w:val="18"/>
                <w:szCs w:val="18"/>
              </w:rPr>
            </w:pPr>
            <w:r w:rsidRPr="002238D1">
              <w:rPr>
                <w:rFonts w:eastAsia="SimSun"/>
                <w:lang w:val="zh-CN"/>
              </w:rPr>
              <w:t>0.004</w:t>
            </w:r>
          </w:p>
        </w:tc>
        <w:tc>
          <w:tcPr>
            <w:tcW w:w="1843" w:type="dxa"/>
            <w:tcBorders>
              <w:top w:val="nil"/>
              <w:left w:val="nil"/>
              <w:bottom w:val="nil"/>
              <w:right w:val="nil"/>
            </w:tcBorders>
            <w:shd w:val="clear" w:color="auto" w:fill="auto"/>
            <w:hideMark/>
          </w:tcPr>
          <w:p w14:paraId="6B66C9E8"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615CA6B7" w14:textId="77777777" w:rsidR="001D0641" w:rsidRPr="002238D1" w:rsidRDefault="001D0641" w:rsidP="00F37CEC">
            <w:pPr>
              <w:jc w:val="right"/>
              <w:rPr>
                <w:rFonts w:eastAsia="SimSun"/>
                <w:color w:val="000000"/>
                <w:sz w:val="18"/>
                <w:szCs w:val="18"/>
              </w:rPr>
            </w:pPr>
            <w:r w:rsidRPr="007334AE">
              <w:rPr>
                <w:color w:val="000000"/>
                <w:sz w:val="18"/>
                <w:szCs w:val="18"/>
              </w:rPr>
              <w:t>33</w:t>
            </w:r>
            <w:r>
              <w:rPr>
                <w:color w:val="000000"/>
                <w:sz w:val="18"/>
                <w:szCs w:val="18"/>
              </w:rPr>
              <w:t>3</w:t>
            </w:r>
          </w:p>
        </w:tc>
      </w:tr>
      <w:tr w:rsidR="001D0641" w:rsidRPr="002238D1" w14:paraId="1477B008" w14:textId="77777777" w:rsidTr="00F37CEC">
        <w:trPr>
          <w:trHeight w:val="240"/>
        </w:trPr>
        <w:tc>
          <w:tcPr>
            <w:tcW w:w="761" w:type="dxa"/>
            <w:tcBorders>
              <w:top w:val="nil"/>
              <w:left w:val="nil"/>
              <w:bottom w:val="nil"/>
              <w:right w:val="nil"/>
            </w:tcBorders>
            <w:shd w:val="clear" w:color="auto" w:fill="auto"/>
            <w:hideMark/>
          </w:tcPr>
          <w:p w14:paraId="28563DD7" w14:textId="77777777" w:rsidR="001D0641" w:rsidRPr="002238D1" w:rsidRDefault="001D0641" w:rsidP="00F37CEC">
            <w:pPr>
              <w:jc w:val="right"/>
              <w:rPr>
                <w:rFonts w:eastAsia="SimSun"/>
                <w:color w:val="000000"/>
                <w:sz w:val="18"/>
                <w:szCs w:val="18"/>
              </w:rPr>
            </w:pPr>
            <w:r w:rsidRPr="002238D1">
              <w:rPr>
                <w:rFonts w:eastAsia="SimSun"/>
                <w:lang w:val="zh-CN"/>
              </w:rPr>
              <w:t>49</w:t>
            </w:r>
          </w:p>
        </w:tc>
        <w:tc>
          <w:tcPr>
            <w:tcW w:w="1045" w:type="dxa"/>
            <w:tcBorders>
              <w:top w:val="nil"/>
              <w:left w:val="nil"/>
              <w:bottom w:val="nil"/>
              <w:right w:val="nil"/>
            </w:tcBorders>
            <w:shd w:val="clear" w:color="auto" w:fill="auto"/>
            <w:hideMark/>
          </w:tcPr>
          <w:p w14:paraId="0F8F16D5" w14:textId="77777777" w:rsidR="001D0641" w:rsidRPr="002238D1" w:rsidRDefault="001D0641" w:rsidP="00F37CEC">
            <w:pPr>
              <w:jc w:val="right"/>
              <w:rPr>
                <w:rFonts w:eastAsia="SimSun"/>
                <w:color w:val="000000"/>
                <w:sz w:val="18"/>
                <w:szCs w:val="18"/>
              </w:rPr>
            </w:pPr>
            <w:r w:rsidRPr="002238D1">
              <w:rPr>
                <w:rFonts w:eastAsia="SimSun"/>
                <w:lang w:val="zh-CN"/>
              </w:rPr>
              <w:t>8</w:t>
            </w:r>
          </w:p>
        </w:tc>
        <w:tc>
          <w:tcPr>
            <w:tcW w:w="2073" w:type="dxa"/>
            <w:gridSpan w:val="3"/>
            <w:tcBorders>
              <w:top w:val="nil"/>
              <w:left w:val="nil"/>
              <w:bottom w:val="nil"/>
              <w:right w:val="nil"/>
            </w:tcBorders>
            <w:shd w:val="clear" w:color="auto" w:fill="auto"/>
            <w:hideMark/>
          </w:tcPr>
          <w:p w14:paraId="7F6BA5EB" w14:textId="77777777" w:rsidR="001D0641" w:rsidRPr="002238D1" w:rsidRDefault="001D0641" w:rsidP="00F37CEC">
            <w:pPr>
              <w:rPr>
                <w:rFonts w:eastAsia="SimSun"/>
                <w:color w:val="000000"/>
                <w:sz w:val="18"/>
                <w:szCs w:val="18"/>
              </w:rPr>
            </w:pPr>
            <w:proofErr w:type="spellStart"/>
            <w:r w:rsidRPr="002238D1">
              <w:rPr>
                <w:rFonts w:eastAsia="SimSun"/>
                <w:lang w:val="zh-CN"/>
              </w:rPr>
              <w:t>罗马尼亚</w:t>
            </w:r>
            <w:proofErr w:type="spellEnd"/>
          </w:p>
        </w:tc>
        <w:tc>
          <w:tcPr>
            <w:tcW w:w="1418" w:type="dxa"/>
            <w:tcBorders>
              <w:top w:val="nil"/>
              <w:left w:val="nil"/>
              <w:bottom w:val="nil"/>
              <w:right w:val="nil"/>
            </w:tcBorders>
            <w:shd w:val="clear" w:color="auto" w:fill="auto"/>
            <w:hideMark/>
          </w:tcPr>
          <w:p w14:paraId="5FC91F95" w14:textId="77777777" w:rsidR="001D0641" w:rsidRPr="002238D1" w:rsidRDefault="001D0641" w:rsidP="00F37CEC">
            <w:pPr>
              <w:ind w:hanging="113"/>
              <w:jc w:val="right"/>
              <w:rPr>
                <w:rFonts w:eastAsia="SimSun"/>
                <w:color w:val="000000"/>
                <w:sz w:val="18"/>
                <w:szCs w:val="18"/>
              </w:rPr>
            </w:pPr>
            <w:r w:rsidRPr="002238D1">
              <w:rPr>
                <w:rFonts w:eastAsia="SimSun"/>
                <w:lang w:val="zh-CN"/>
              </w:rPr>
              <w:t>0.184</w:t>
            </w:r>
          </w:p>
        </w:tc>
        <w:tc>
          <w:tcPr>
            <w:tcW w:w="1843" w:type="dxa"/>
            <w:tcBorders>
              <w:top w:val="nil"/>
              <w:left w:val="nil"/>
              <w:bottom w:val="nil"/>
              <w:right w:val="nil"/>
            </w:tcBorders>
            <w:shd w:val="clear" w:color="auto" w:fill="auto"/>
            <w:hideMark/>
          </w:tcPr>
          <w:p w14:paraId="41CD70AB" w14:textId="77777777" w:rsidR="001D0641" w:rsidRPr="002238D1" w:rsidRDefault="001D0641" w:rsidP="00F37CEC">
            <w:pPr>
              <w:ind w:hanging="121"/>
              <w:jc w:val="right"/>
              <w:rPr>
                <w:rFonts w:eastAsia="SimSun"/>
                <w:color w:val="000000"/>
                <w:sz w:val="18"/>
                <w:szCs w:val="18"/>
              </w:rPr>
            </w:pPr>
            <w:r w:rsidRPr="002238D1">
              <w:rPr>
                <w:rFonts w:eastAsia="SimSun"/>
                <w:lang w:val="zh-CN"/>
              </w:rPr>
              <w:t>0.285</w:t>
            </w:r>
          </w:p>
        </w:tc>
        <w:tc>
          <w:tcPr>
            <w:tcW w:w="1753" w:type="dxa"/>
            <w:tcBorders>
              <w:top w:val="nil"/>
              <w:left w:val="nil"/>
              <w:bottom w:val="nil"/>
              <w:right w:val="nil"/>
            </w:tcBorders>
            <w:shd w:val="clear" w:color="auto" w:fill="auto"/>
          </w:tcPr>
          <w:p w14:paraId="01682C49" w14:textId="77777777" w:rsidR="001D0641" w:rsidRPr="002238D1" w:rsidRDefault="001D0641" w:rsidP="00F37CEC">
            <w:pPr>
              <w:jc w:val="right"/>
              <w:rPr>
                <w:rFonts w:eastAsia="SimSun"/>
                <w:color w:val="000000"/>
                <w:sz w:val="18"/>
                <w:szCs w:val="18"/>
              </w:rPr>
            </w:pPr>
            <w:r w:rsidRPr="007334AE">
              <w:rPr>
                <w:color w:val="000000"/>
                <w:sz w:val="18"/>
                <w:szCs w:val="18"/>
              </w:rPr>
              <w:t>9 4</w:t>
            </w:r>
            <w:r>
              <w:rPr>
                <w:color w:val="000000"/>
                <w:sz w:val="18"/>
                <w:szCs w:val="18"/>
              </w:rPr>
              <w:t>83</w:t>
            </w:r>
          </w:p>
        </w:tc>
      </w:tr>
      <w:tr w:rsidR="001D0641" w:rsidRPr="002238D1" w14:paraId="745C15B0" w14:textId="77777777" w:rsidTr="00F37CEC">
        <w:trPr>
          <w:trHeight w:val="240"/>
        </w:trPr>
        <w:tc>
          <w:tcPr>
            <w:tcW w:w="761" w:type="dxa"/>
            <w:tcBorders>
              <w:top w:val="nil"/>
              <w:left w:val="nil"/>
              <w:bottom w:val="nil"/>
              <w:right w:val="nil"/>
            </w:tcBorders>
            <w:shd w:val="clear" w:color="auto" w:fill="auto"/>
            <w:hideMark/>
          </w:tcPr>
          <w:p w14:paraId="4EA8EFA2" w14:textId="77777777" w:rsidR="001D0641" w:rsidRPr="002238D1" w:rsidRDefault="001D0641" w:rsidP="00F37CEC">
            <w:pPr>
              <w:jc w:val="right"/>
              <w:rPr>
                <w:rFonts w:eastAsia="SimSun"/>
                <w:color w:val="000000"/>
                <w:sz w:val="18"/>
                <w:szCs w:val="18"/>
              </w:rPr>
            </w:pPr>
            <w:r w:rsidRPr="002238D1">
              <w:rPr>
                <w:rFonts w:eastAsia="SimSun"/>
                <w:lang w:val="zh-CN"/>
              </w:rPr>
              <w:t>50</w:t>
            </w:r>
          </w:p>
        </w:tc>
        <w:tc>
          <w:tcPr>
            <w:tcW w:w="1045" w:type="dxa"/>
            <w:tcBorders>
              <w:top w:val="nil"/>
              <w:left w:val="nil"/>
              <w:bottom w:val="nil"/>
              <w:right w:val="nil"/>
            </w:tcBorders>
            <w:shd w:val="clear" w:color="auto" w:fill="auto"/>
            <w:hideMark/>
          </w:tcPr>
          <w:p w14:paraId="41FDFF31" w14:textId="77777777" w:rsidR="001D0641" w:rsidRPr="002238D1" w:rsidRDefault="001D0641" w:rsidP="00F37CEC">
            <w:pPr>
              <w:jc w:val="right"/>
              <w:rPr>
                <w:rFonts w:eastAsia="SimSun"/>
                <w:color w:val="000000"/>
                <w:sz w:val="18"/>
                <w:szCs w:val="18"/>
              </w:rPr>
            </w:pPr>
            <w:r w:rsidRPr="002238D1">
              <w:rPr>
                <w:rFonts w:eastAsia="SimSun"/>
                <w:lang w:val="zh-CN"/>
              </w:rPr>
              <w:t>9</w:t>
            </w:r>
          </w:p>
        </w:tc>
        <w:tc>
          <w:tcPr>
            <w:tcW w:w="2073" w:type="dxa"/>
            <w:gridSpan w:val="3"/>
            <w:tcBorders>
              <w:top w:val="nil"/>
              <w:left w:val="nil"/>
              <w:bottom w:val="nil"/>
              <w:right w:val="nil"/>
            </w:tcBorders>
            <w:shd w:val="clear" w:color="auto" w:fill="auto"/>
            <w:hideMark/>
          </w:tcPr>
          <w:p w14:paraId="4833DB29" w14:textId="77777777" w:rsidR="001D0641" w:rsidRPr="002238D1" w:rsidRDefault="001D0641" w:rsidP="00F37CEC">
            <w:pPr>
              <w:rPr>
                <w:rFonts w:eastAsia="SimSun"/>
                <w:color w:val="000000"/>
                <w:sz w:val="18"/>
                <w:szCs w:val="18"/>
              </w:rPr>
            </w:pPr>
            <w:proofErr w:type="spellStart"/>
            <w:r w:rsidRPr="002238D1">
              <w:rPr>
                <w:rFonts w:eastAsia="SimSun"/>
                <w:lang w:val="zh-CN"/>
              </w:rPr>
              <w:t>斯洛伐克</w:t>
            </w:r>
            <w:proofErr w:type="spellEnd"/>
          </w:p>
        </w:tc>
        <w:tc>
          <w:tcPr>
            <w:tcW w:w="1418" w:type="dxa"/>
            <w:tcBorders>
              <w:top w:val="nil"/>
              <w:left w:val="nil"/>
              <w:bottom w:val="nil"/>
              <w:right w:val="nil"/>
            </w:tcBorders>
            <w:shd w:val="clear" w:color="auto" w:fill="auto"/>
            <w:hideMark/>
          </w:tcPr>
          <w:p w14:paraId="086B7E01" w14:textId="77777777" w:rsidR="001D0641" w:rsidRPr="002238D1" w:rsidRDefault="001D0641" w:rsidP="00F37CEC">
            <w:pPr>
              <w:ind w:hanging="113"/>
              <w:jc w:val="right"/>
              <w:rPr>
                <w:rFonts w:eastAsia="SimSun"/>
                <w:color w:val="000000"/>
                <w:sz w:val="18"/>
                <w:szCs w:val="18"/>
              </w:rPr>
            </w:pPr>
            <w:r w:rsidRPr="002238D1">
              <w:rPr>
                <w:rFonts w:eastAsia="SimSun"/>
                <w:lang w:val="zh-CN"/>
              </w:rPr>
              <w:t>0.160</w:t>
            </w:r>
          </w:p>
        </w:tc>
        <w:tc>
          <w:tcPr>
            <w:tcW w:w="1843" w:type="dxa"/>
            <w:tcBorders>
              <w:top w:val="nil"/>
              <w:left w:val="nil"/>
              <w:bottom w:val="nil"/>
              <w:right w:val="nil"/>
            </w:tcBorders>
            <w:shd w:val="clear" w:color="auto" w:fill="auto"/>
            <w:hideMark/>
          </w:tcPr>
          <w:p w14:paraId="1ECD9221" w14:textId="77777777" w:rsidR="001D0641" w:rsidRPr="002238D1" w:rsidRDefault="001D0641" w:rsidP="00F37CEC">
            <w:pPr>
              <w:ind w:hanging="121"/>
              <w:jc w:val="right"/>
              <w:rPr>
                <w:rFonts w:eastAsia="SimSun"/>
                <w:color w:val="000000"/>
                <w:sz w:val="18"/>
                <w:szCs w:val="18"/>
              </w:rPr>
            </w:pPr>
            <w:r w:rsidRPr="002238D1">
              <w:rPr>
                <w:rFonts w:eastAsia="SimSun"/>
                <w:lang w:val="zh-CN"/>
              </w:rPr>
              <w:t>0.248</w:t>
            </w:r>
          </w:p>
        </w:tc>
        <w:tc>
          <w:tcPr>
            <w:tcW w:w="1753" w:type="dxa"/>
            <w:tcBorders>
              <w:top w:val="nil"/>
              <w:left w:val="nil"/>
              <w:bottom w:val="nil"/>
              <w:right w:val="nil"/>
            </w:tcBorders>
            <w:shd w:val="clear" w:color="auto" w:fill="auto"/>
          </w:tcPr>
          <w:p w14:paraId="4F6BC471" w14:textId="77777777" w:rsidR="001D0641" w:rsidRPr="002238D1" w:rsidRDefault="001D0641" w:rsidP="00F37CEC">
            <w:pPr>
              <w:jc w:val="right"/>
              <w:rPr>
                <w:rFonts w:eastAsia="SimSun"/>
                <w:color w:val="000000"/>
                <w:sz w:val="18"/>
                <w:szCs w:val="18"/>
              </w:rPr>
            </w:pPr>
            <w:r w:rsidRPr="007334AE">
              <w:rPr>
                <w:color w:val="000000"/>
                <w:sz w:val="18"/>
                <w:szCs w:val="18"/>
              </w:rPr>
              <w:t>8 2</w:t>
            </w:r>
            <w:r>
              <w:rPr>
                <w:color w:val="000000"/>
                <w:sz w:val="18"/>
                <w:szCs w:val="18"/>
              </w:rPr>
              <w:t>4</w:t>
            </w:r>
            <w:r w:rsidRPr="007334AE">
              <w:rPr>
                <w:color w:val="000000"/>
                <w:sz w:val="18"/>
                <w:szCs w:val="18"/>
              </w:rPr>
              <w:t>6</w:t>
            </w:r>
          </w:p>
        </w:tc>
      </w:tr>
      <w:tr w:rsidR="001D0641" w:rsidRPr="002238D1" w14:paraId="14312091" w14:textId="77777777" w:rsidTr="00F37CEC">
        <w:trPr>
          <w:trHeight w:val="240"/>
        </w:trPr>
        <w:tc>
          <w:tcPr>
            <w:tcW w:w="761" w:type="dxa"/>
            <w:tcBorders>
              <w:top w:val="nil"/>
              <w:left w:val="nil"/>
              <w:bottom w:val="nil"/>
              <w:right w:val="nil"/>
            </w:tcBorders>
            <w:shd w:val="clear" w:color="auto" w:fill="auto"/>
            <w:hideMark/>
          </w:tcPr>
          <w:p w14:paraId="0BB8FDB2" w14:textId="77777777" w:rsidR="001D0641" w:rsidRPr="002238D1" w:rsidRDefault="001D0641" w:rsidP="00F37CEC">
            <w:pPr>
              <w:jc w:val="right"/>
              <w:rPr>
                <w:rFonts w:eastAsia="SimSun"/>
                <w:color w:val="000000"/>
                <w:sz w:val="18"/>
                <w:szCs w:val="18"/>
              </w:rPr>
            </w:pPr>
            <w:r w:rsidRPr="002238D1">
              <w:rPr>
                <w:rFonts w:eastAsia="SimSun"/>
                <w:lang w:val="zh-CN"/>
              </w:rPr>
              <w:t>51</w:t>
            </w:r>
          </w:p>
        </w:tc>
        <w:tc>
          <w:tcPr>
            <w:tcW w:w="1045" w:type="dxa"/>
            <w:tcBorders>
              <w:top w:val="nil"/>
              <w:left w:val="nil"/>
              <w:bottom w:val="nil"/>
              <w:right w:val="nil"/>
            </w:tcBorders>
            <w:shd w:val="clear" w:color="auto" w:fill="auto"/>
            <w:hideMark/>
          </w:tcPr>
          <w:p w14:paraId="52E959C6" w14:textId="77777777" w:rsidR="001D0641" w:rsidRPr="002238D1" w:rsidRDefault="001D0641" w:rsidP="00F37CEC">
            <w:pPr>
              <w:jc w:val="right"/>
              <w:rPr>
                <w:rFonts w:eastAsia="SimSun"/>
                <w:color w:val="000000"/>
                <w:sz w:val="18"/>
                <w:szCs w:val="18"/>
              </w:rPr>
            </w:pPr>
            <w:r w:rsidRPr="002238D1">
              <w:rPr>
                <w:rFonts w:eastAsia="SimSun"/>
                <w:lang w:val="zh-CN"/>
              </w:rPr>
              <w:t>10</w:t>
            </w:r>
          </w:p>
        </w:tc>
        <w:tc>
          <w:tcPr>
            <w:tcW w:w="2073" w:type="dxa"/>
            <w:gridSpan w:val="3"/>
            <w:tcBorders>
              <w:top w:val="nil"/>
              <w:left w:val="nil"/>
              <w:bottom w:val="nil"/>
              <w:right w:val="nil"/>
            </w:tcBorders>
            <w:shd w:val="clear" w:color="auto" w:fill="auto"/>
            <w:hideMark/>
          </w:tcPr>
          <w:p w14:paraId="5D25DF0A" w14:textId="77777777" w:rsidR="001D0641" w:rsidRPr="002238D1" w:rsidRDefault="001D0641" w:rsidP="00F37CEC">
            <w:pPr>
              <w:rPr>
                <w:rFonts w:eastAsia="SimSun"/>
                <w:color w:val="000000"/>
                <w:sz w:val="18"/>
                <w:szCs w:val="18"/>
              </w:rPr>
            </w:pPr>
            <w:proofErr w:type="spellStart"/>
            <w:r w:rsidRPr="002238D1">
              <w:rPr>
                <w:rFonts w:eastAsia="SimSun"/>
                <w:lang w:val="zh-CN"/>
              </w:rPr>
              <w:t>斯洛文尼亚</w:t>
            </w:r>
            <w:proofErr w:type="spellEnd"/>
          </w:p>
        </w:tc>
        <w:tc>
          <w:tcPr>
            <w:tcW w:w="1418" w:type="dxa"/>
            <w:tcBorders>
              <w:top w:val="nil"/>
              <w:left w:val="nil"/>
              <w:bottom w:val="nil"/>
              <w:right w:val="nil"/>
            </w:tcBorders>
            <w:shd w:val="clear" w:color="auto" w:fill="auto"/>
            <w:hideMark/>
          </w:tcPr>
          <w:p w14:paraId="10EA61DF" w14:textId="77777777" w:rsidR="001D0641" w:rsidRPr="002238D1" w:rsidRDefault="001D0641" w:rsidP="00F37CEC">
            <w:pPr>
              <w:ind w:hanging="113"/>
              <w:jc w:val="right"/>
              <w:rPr>
                <w:rFonts w:eastAsia="SimSun"/>
                <w:color w:val="000000"/>
                <w:sz w:val="18"/>
                <w:szCs w:val="18"/>
              </w:rPr>
            </w:pPr>
            <w:r w:rsidRPr="002238D1">
              <w:rPr>
                <w:rFonts w:eastAsia="SimSun"/>
                <w:lang w:val="zh-CN"/>
              </w:rPr>
              <w:t>0.084</w:t>
            </w:r>
          </w:p>
        </w:tc>
        <w:tc>
          <w:tcPr>
            <w:tcW w:w="1843" w:type="dxa"/>
            <w:tcBorders>
              <w:top w:val="nil"/>
              <w:left w:val="nil"/>
              <w:bottom w:val="nil"/>
              <w:right w:val="nil"/>
            </w:tcBorders>
            <w:shd w:val="clear" w:color="auto" w:fill="auto"/>
            <w:hideMark/>
          </w:tcPr>
          <w:p w14:paraId="0AB95652" w14:textId="77777777" w:rsidR="001D0641" w:rsidRPr="002238D1" w:rsidRDefault="001D0641" w:rsidP="00F37CEC">
            <w:pPr>
              <w:ind w:hanging="121"/>
              <w:jc w:val="right"/>
              <w:rPr>
                <w:rFonts w:eastAsia="SimSun"/>
                <w:color w:val="000000"/>
                <w:sz w:val="18"/>
                <w:szCs w:val="18"/>
              </w:rPr>
            </w:pPr>
            <w:r w:rsidRPr="002238D1">
              <w:rPr>
                <w:rFonts w:eastAsia="SimSun"/>
                <w:lang w:val="zh-CN"/>
              </w:rPr>
              <w:t>0.130</w:t>
            </w:r>
          </w:p>
        </w:tc>
        <w:tc>
          <w:tcPr>
            <w:tcW w:w="1753" w:type="dxa"/>
            <w:tcBorders>
              <w:top w:val="nil"/>
              <w:left w:val="nil"/>
              <w:bottom w:val="nil"/>
              <w:right w:val="nil"/>
            </w:tcBorders>
            <w:shd w:val="clear" w:color="auto" w:fill="auto"/>
          </w:tcPr>
          <w:p w14:paraId="03314502" w14:textId="77777777" w:rsidR="001D0641" w:rsidRPr="002238D1" w:rsidRDefault="001D0641" w:rsidP="00F37CEC">
            <w:pPr>
              <w:jc w:val="right"/>
              <w:rPr>
                <w:rFonts w:eastAsia="SimSun"/>
                <w:color w:val="000000"/>
                <w:sz w:val="18"/>
                <w:szCs w:val="18"/>
              </w:rPr>
            </w:pPr>
            <w:r w:rsidRPr="007334AE">
              <w:rPr>
                <w:color w:val="000000"/>
                <w:sz w:val="18"/>
                <w:szCs w:val="18"/>
              </w:rPr>
              <w:t>4 3</w:t>
            </w:r>
            <w:r>
              <w:rPr>
                <w:color w:val="000000"/>
                <w:sz w:val="18"/>
                <w:szCs w:val="18"/>
              </w:rPr>
              <w:t>29</w:t>
            </w:r>
          </w:p>
        </w:tc>
      </w:tr>
      <w:tr w:rsidR="001D0641" w:rsidRPr="002238D1" w14:paraId="651C1C44" w14:textId="77777777" w:rsidTr="00F37CEC">
        <w:trPr>
          <w:trHeight w:val="240"/>
        </w:trPr>
        <w:tc>
          <w:tcPr>
            <w:tcW w:w="761" w:type="dxa"/>
            <w:tcBorders>
              <w:top w:val="single" w:sz="4" w:space="0" w:color="auto"/>
              <w:left w:val="nil"/>
              <w:bottom w:val="single" w:sz="4" w:space="0" w:color="auto"/>
              <w:right w:val="nil"/>
            </w:tcBorders>
            <w:shd w:val="clear" w:color="auto" w:fill="auto"/>
            <w:hideMark/>
          </w:tcPr>
          <w:p w14:paraId="3BBB0F0E"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共计</w:t>
            </w:r>
            <w:proofErr w:type="spellEnd"/>
          </w:p>
        </w:tc>
        <w:tc>
          <w:tcPr>
            <w:tcW w:w="1045" w:type="dxa"/>
            <w:tcBorders>
              <w:top w:val="single" w:sz="4" w:space="0" w:color="auto"/>
              <w:left w:val="nil"/>
              <w:bottom w:val="single" w:sz="4" w:space="0" w:color="auto"/>
              <w:right w:val="nil"/>
            </w:tcBorders>
            <w:shd w:val="clear" w:color="auto" w:fill="auto"/>
            <w:hideMark/>
          </w:tcPr>
          <w:p w14:paraId="123D554B"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组内编号</w:t>
            </w:r>
            <w:proofErr w:type="spellEnd"/>
          </w:p>
        </w:tc>
        <w:tc>
          <w:tcPr>
            <w:tcW w:w="3491" w:type="dxa"/>
            <w:gridSpan w:val="4"/>
            <w:tcBorders>
              <w:top w:val="single" w:sz="4" w:space="0" w:color="auto"/>
              <w:left w:val="nil"/>
              <w:bottom w:val="single" w:sz="4" w:space="0" w:color="auto"/>
              <w:right w:val="nil"/>
            </w:tcBorders>
            <w:shd w:val="clear" w:color="auto" w:fill="auto"/>
            <w:noWrap/>
            <w:hideMark/>
          </w:tcPr>
          <w:p w14:paraId="55FDE37B" w14:textId="77777777" w:rsidR="001D0641" w:rsidRPr="00BB687F" w:rsidRDefault="001D0641" w:rsidP="00F37CEC">
            <w:pPr>
              <w:ind w:hanging="113"/>
              <w:rPr>
                <w:rFonts w:ascii="SimHei" w:eastAsia="SimHei" w:hAnsi="SimHei"/>
                <w:b/>
                <w:bCs/>
                <w:color w:val="000000"/>
                <w:sz w:val="18"/>
                <w:szCs w:val="18"/>
              </w:rPr>
            </w:pPr>
            <w:proofErr w:type="spellStart"/>
            <w:r w:rsidRPr="00BB687F">
              <w:rPr>
                <w:rFonts w:ascii="SimHei" w:eastAsia="SimHei" w:hAnsi="SimHei"/>
                <w:b/>
                <w:lang w:val="zh-CN"/>
              </w:rPr>
              <w:t>西欧及其他国家</w:t>
            </w:r>
            <w:proofErr w:type="spellEnd"/>
          </w:p>
        </w:tc>
        <w:tc>
          <w:tcPr>
            <w:tcW w:w="1843" w:type="dxa"/>
            <w:tcBorders>
              <w:top w:val="single" w:sz="4" w:space="0" w:color="auto"/>
              <w:left w:val="nil"/>
              <w:bottom w:val="single" w:sz="4" w:space="0" w:color="auto"/>
              <w:right w:val="nil"/>
            </w:tcBorders>
            <w:shd w:val="clear" w:color="auto" w:fill="auto"/>
            <w:hideMark/>
          </w:tcPr>
          <w:p w14:paraId="080CB93B" w14:textId="77777777" w:rsidR="001D0641" w:rsidRPr="002238D1" w:rsidRDefault="001D0641" w:rsidP="00F37CEC">
            <w:pPr>
              <w:ind w:hanging="121"/>
              <w:rPr>
                <w:rFonts w:eastAsia="SimSun"/>
                <w:b/>
                <w:color w:val="000000"/>
                <w:sz w:val="18"/>
                <w:szCs w:val="18"/>
              </w:rPr>
            </w:pPr>
            <w:r w:rsidRPr="002238D1">
              <w:rPr>
                <w:rFonts w:eastAsia="SimSun"/>
                <w:b/>
                <w:color w:val="000000"/>
                <w:sz w:val="18"/>
                <w:szCs w:val="18"/>
              </w:rPr>
              <w:t> </w:t>
            </w:r>
          </w:p>
        </w:tc>
        <w:tc>
          <w:tcPr>
            <w:tcW w:w="1753" w:type="dxa"/>
            <w:tcBorders>
              <w:top w:val="single" w:sz="4" w:space="0" w:color="auto"/>
              <w:left w:val="nil"/>
              <w:bottom w:val="single" w:sz="4" w:space="0" w:color="auto"/>
              <w:right w:val="nil"/>
            </w:tcBorders>
            <w:shd w:val="clear" w:color="auto" w:fill="auto"/>
            <w:hideMark/>
          </w:tcPr>
          <w:p w14:paraId="6B2AD436" w14:textId="77777777" w:rsidR="001D0641" w:rsidRPr="002238D1" w:rsidRDefault="001D0641" w:rsidP="00F37CEC">
            <w:pPr>
              <w:rPr>
                <w:rFonts w:eastAsia="SimSun"/>
                <w:b/>
                <w:color w:val="000000"/>
                <w:sz w:val="18"/>
                <w:szCs w:val="18"/>
              </w:rPr>
            </w:pPr>
            <w:r w:rsidRPr="002238D1">
              <w:rPr>
                <w:rFonts w:eastAsia="SimSun"/>
                <w:b/>
                <w:color w:val="000000"/>
                <w:sz w:val="18"/>
                <w:szCs w:val="18"/>
              </w:rPr>
              <w:t> </w:t>
            </w:r>
          </w:p>
        </w:tc>
      </w:tr>
      <w:tr w:rsidR="001D0641" w:rsidRPr="002238D1" w14:paraId="0ECB3F94" w14:textId="77777777" w:rsidTr="00F37CEC">
        <w:trPr>
          <w:trHeight w:val="240"/>
        </w:trPr>
        <w:tc>
          <w:tcPr>
            <w:tcW w:w="761" w:type="dxa"/>
            <w:tcBorders>
              <w:top w:val="nil"/>
              <w:left w:val="nil"/>
              <w:bottom w:val="nil"/>
              <w:right w:val="nil"/>
            </w:tcBorders>
            <w:shd w:val="clear" w:color="auto" w:fill="auto"/>
            <w:hideMark/>
          </w:tcPr>
          <w:p w14:paraId="02755844" w14:textId="77777777" w:rsidR="001D0641" w:rsidRPr="002238D1" w:rsidRDefault="001D0641" w:rsidP="00F37CEC">
            <w:pPr>
              <w:jc w:val="right"/>
              <w:rPr>
                <w:rFonts w:eastAsia="SimSun"/>
                <w:color w:val="000000"/>
                <w:sz w:val="18"/>
                <w:szCs w:val="18"/>
              </w:rPr>
            </w:pPr>
            <w:r w:rsidRPr="002238D1">
              <w:rPr>
                <w:rFonts w:eastAsia="SimSun"/>
                <w:lang w:val="zh-CN"/>
              </w:rPr>
              <w:t>52</w:t>
            </w:r>
          </w:p>
        </w:tc>
        <w:tc>
          <w:tcPr>
            <w:tcW w:w="1045" w:type="dxa"/>
            <w:tcBorders>
              <w:top w:val="nil"/>
              <w:left w:val="nil"/>
              <w:bottom w:val="nil"/>
              <w:right w:val="nil"/>
            </w:tcBorders>
            <w:shd w:val="clear" w:color="auto" w:fill="auto"/>
            <w:hideMark/>
          </w:tcPr>
          <w:p w14:paraId="6AC7C9F8" w14:textId="77777777" w:rsidR="001D0641" w:rsidRPr="002238D1" w:rsidRDefault="001D0641" w:rsidP="00F37CEC">
            <w:pPr>
              <w:jc w:val="right"/>
              <w:rPr>
                <w:rFonts w:eastAsia="SimSun"/>
                <w:color w:val="000000"/>
                <w:sz w:val="18"/>
                <w:szCs w:val="18"/>
              </w:rPr>
            </w:pPr>
            <w:r w:rsidRPr="002238D1">
              <w:rPr>
                <w:rFonts w:eastAsia="SimSun"/>
                <w:lang w:val="zh-CN"/>
              </w:rPr>
              <w:t>1</w:t>
            </w:r>
          </w:p>
        </w:tc>
        <w:tc>
          <w:tcPr>
            <w:tcW w:w="1932" w:type="dxa"/>
            <w:gridSpan w:val="2"/>
            <w:tcBorders>
              <w:top w:val="nil"/>
              <w:left w:val="nil"/>
              <w:bottom w:val="nil"/>
              <w:right w:val="nil"/>
            </w:tcBorders>
            <w:shd w:val="clear" w:color="auto" w:fill="auto"/>
            <w:hideMark/>
          </w:tcPr>
          <w:p w14:paraId="0D9C21D1" w14:textId="77777777" w:rsidR="001D0641" w:rsidRPr="002238D1" w:rsidRDefault="001D0641" w:rsidP="00F37CEC">
            <w:pPr>
              <w:rPr>
                <w:rFonts w:eastAsia="SimSun"/>
                <w:color w:val="000000"/>
                <w:sz w:val="18"/>
                <w:szCs w:val="18"/>
              </w:rPr>
            </w:pPr>
            <w:proofErr w:type="spellStart"/>
            <w:r w:rsidRPr="002238D1">
              <w:rPr>
                <w:rFonts w:eastAsia="SimSun"/>
                <w:lang w:val="zh-CN"/>
              </w:rPr>
              <w:t>奥地利</w:t>
            </w:r>
            <w:proofErr w:type="spellEnd"/>
          </w:p>
        </w:tc>
        <w:tc>
          <w:tcPr>
            <w:tcW w:w="1559" w:type="dxa"/>
            <w:gridSpan w:val="2"/>
            <w:tcBorders>
              <w:top w:val="nil"/>
              <w:left w:val="nil"/>
              <w:bottom w:val="nil"/>
              <w:right w:val="nil"/>
            </w:tcBorders>
            <w:shd w:val="clear" w:color="auto" w:fill="auto"/>
            <w:hideMark/>
          </w:tcPr>
          <w:p w14:paraId="39C9F690" w14:textId="77777777" w:rsidR="001D0641" w:rsidRPr="002238D1" w:rsidRDefault="001D0641" w:rsidP="00F37CEC">
            <w:pPr>
              <w:ind w:hanging="113"/>
              <w:jc w:val="right"/>
              <w:rPr>
                <w:rFonts w:eastAsia="SimSun"/>
                <w:color w:val="000000"/>
                <w:sz w:val="18"/>
                <w:szCs w:val="18"/>
              </w:rPr>
            </w:pPr>
            <w:r w:rsidRPr="002238D1">
              <w:rPr>
                <w:rFonts w:eastAsia="SimSun"/>
                <w:lang w:val="zh-CN"/>
              </w:rPr>
              <w:t>0.720</w:t>
            </w:r>
          </w:p>
        </w:tc>
        <w:tc>
          <w:tcPr>
            <w:tcW w:w="1843" w:type="dxa"/>
            <w:tcBorders>
              <w:top w:val="nil"/>
              <w:left w:val="nil"/>
              <w:bottom w:val="nil"/>
              <w:right w:val="nil"/>
            </w:tcBorders>
            <w:shd w:val="clear" w:color="auto" w:fill="auto"/>
            <w:hideMark/>
          </w:tcPr>
          <w:p w14:paraId="1404CF87"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1.115 </w:t>
            </w:r>
          </w:p>
        </w:tc>
        <w:tc>
          <w:tcPr>
            <w:tcW w:w="1753" w:type="dxa"/>
            <w:tcBorders>
              <w:top w:val="nil"/>
              <w:left w:val="nil"/>
              <w:bottom w:val="nil"/>
              <w:right w:val="nil"/>
            </w:tcBorders>
            <w:shd w:val="clear" w:color="auto" w:fill="auto"/>
          </w:tcPr>
          <w:p w14:paraId="179A2006" w14:textId="77777777" w:rsidR="001D0641" w:rsidRPr="002238D1" w:rsidRDefault="001D0641" w:rsidP="00F37CEC">
            <w:pPr>
              <w:jc w:val="right"/>
              <w:rPr>
                <w:rFonts w:eastAsia="SimSun"/>
                <w:color w:val="000000"/>
                <w:sz w:val="18"/>
                <w:szCs w:val="18"/>
              </w:rPr>
            </w:pPr>
            <w:r>
              <w:rPr>
                <w:color w:val="000000"/>
                <w:sz w:val="18"/>
                <w:szCs w:val="18"/>
              </w:rPr>
              <w:t>37 109</w:t>
            </w:r>
          </w:p>
        </w:tc>
      </w:tr>
      <w:tr w:rsidR="001D0641" w:rsidRPr="002238D1" w14:paraId="2D3D1D1D" w14:textId="77777777" w:rsidTr="00F37CEC">
        <w:trPr>
          <w:trHeight w:val="240"/>
        </w:trPr>
        <w:tc>
          <w:tcPr>
            <w:tcW w:w="761" w:type="dxa"/>
            <w:tcBorders>
              <w:top w:val="nil"/>
              <w:left w:val="nil"/>
              <w:bottom w:val="nil"/>
              <w:right w:val="nil"/>
            </w:tcBorders>
            <w:shd w:val="clear" w:color="auto" w:fill="auto"/>
            <w:hideMark/>
          </w:tcPr>
          <w:p w14:paraId="2652C97D" w14:textId="77777777" w:rsidR="001D0641" w:rsidRPr="002238D1" w:rsidRDefault="001D0641" w:rsidP="00F37CEC">
            <w:pPr>
              <w:jc w:val="right"/>
              <w:rPr>
                <w:rFonts w:eastAsia="SimSun"/>
                <w:color w:val="000000"/>
                <w:sz w:val="18"/>
                <w:szCs w:val="18"/>
              </w:rPr>
            </w:pPr>
            <w:r w:rsidRPr="002238D1">
              <w:rPr>
                <w:rFonts w:eastAsia="SimSun"/>
                <w:lang w:val="zh-CN"/>
              </w:rPr>
              <w:t>53</w:t>
            </w:r>
          </w:p>
        </w:tc>
        <w:tc>
          <w:tcPr>
            <w:tcW w:w="1045" w:type="dxa"/>
            <w:tcBorders>
              <w:top w:val="nil"/>
              <w:left w:val="nil"/>
              <w:bottom w:val="nil"/>
              <w:right w:val="nil"/>
            </w:tcBorders>
            <w:shd w:val="clear" w:color="auto" w:fill="auto"/>
            <w:hideMark/>
          </w:tcPr>
          <w:p w14:paraId="51088724" w14:textId="77777777" w:rsidR="001D0641" w:rsidRPr="002238D1" w:rsidRDefault="001D0641" w:rsidP="00F37CEC">
            <w:pPr>
              <w:jc w:val="right"/>
              <w:rPr>
                <w:rFonts w:eastAsia="SimSun"/>
                <w:color w:val="000000"/>
                <w:sz w:val="18"/>
                <w:szCs w:val="18"/>
              </w:rPr>
            </w:pPr>
            <w:r w:rsidRPr="002238D1">
              <w:rPr>
                <w:rFonts w:eastAsia="SimSun"/>
                <w:lang w:val="zh-CN"/>
              </w:rPr>
              <w:t>2</w:t>
            </w:r>
          </w:p>
        </w:tc>
        <w:tc>
          <w:tcPr>
            <w:tcW w:w="1932" w:type="dxa"/>
            <w:gridSpan w:val="2"/>
            <w:tcBorders>
              <w:top w:val="nil"/>
              <w:left w:val="nil"/>
              <w:bottom w:val="nil"/>
              <w:right w:val="nil"/>
            </w:tcBorders>
            <w:shd w:val="clear" w:color="auto" w:fill="auto"/>
            <w:hideMark/>
          </w:tcPr>
          <w:p w14:paraId="4F355BE6" w14:textId="77777777" w:rsidR="001D0641" w:rsidRPr="002238D1" w:rsidRDefault="001D0641" w:rsidP="00F37CEC">
            <w:pPr>
              <w:rPr>
                <w:rFonts w:eastAsia="SimSun"/>
                <w:color w:val="000000"/>
                <w:sz w:val="18"/>
                <w:szCs w:val="18"/>
              </w:rPr>
            </w:pPr>
            <w:proofErr w:type="spellStart"/>
            <w:r w:rsidRPr="002238D1">
              <w:rPr>
                <w:rFonts w:eastAsia="SimSun"/>
                <w:lang w:val="zh-CN"/>
              </w:rPr>
              <w:t>加拿大</w:t>
            </w:r>
            <w:proofErr w:type="spellEnd"/>
          </w:p>
        </w:tc>
        <w:tc>
          <w:tcPr>
            <w:tcW w:w="1559" w:type="dxa"/>
            <w:gridSpan w:val="2"/>
            <w:tcBorders>
              <w:top w:val="nil"/>
              <w:left w:val="nil"/>
              <w:bottom w:val="nil"/>
              <w:right w:val="nil"/>
            </w:tcBorders>
            <w:shd w:val="clear" w:color="auto" w:fill="auto"/>
            <w:hideMark/>
          </w:tcPr>
          <w:p w14:paraId="4D136F01"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2.921 </w:t>
            </w:r>
          </w:p>
        </w:tc>
        <w:tc>
          <w:tcPr>
            <w:tcW w:w="1843" w:type="dxa"/>
            <w:tcBorders>
              <w:top w:val="nil"/>
              <w:left w:val="nil"/>
              <w:bottom w:val="nil"/>
              <w:right w:val="nil"/>
            </w:tcBorders>
            <w:shd w:val="clear" w:color="auto" w:fill="auto"/>
            <w:hideMark/>
          </w:tcPr>
          <w:p w14:paraId="7D965B24"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4.523 </w:t>
            </w:r>
          </w:p>
        </w:tc>
        <w:tc>
          <w:tcPr>
            <w:tcW w:w="1753" w:type="dxa"/>
            <w:tcBorders>
              <w:top w:val="nil"/>
              <w:left w:val="nil"/>
              <w:bottom w:val="nil"/>
              <w:right w:val="nil"/>
            </w:tcBorders>
            <w:shd w:val="clear" w:color="auto" w:fill="auto"/>
          </w:tcPr>
          <w:p w14:paraId="0C3375DB" w14:textId="77777777" w:rsidR="001D0641" w:rsidRPr="002238D1" w:rsidRDefault="001D0641" w:rsidP="00F37CEC">
            <w:pPr>
              <w:jc w:val="right"/>
              <w:rPr>
                <w:rFonts w:eastAsia="SimSun"/>
                <w:color w:val="000000"/>
                <w:sz w:val="18"/>
                <w:szCs w:val="18"/>
              </w:rPr>
            </w:pPr>
            <w:r>
              <w:rPr>
                <w:color w:val="000000"/>
                <w:sz w:val="18"/>
                <w:szCs w:val="18"/>
              </w:rPr>
              <w:t>150 550</w:t>
            </w:r>
          </w:p>
        </w:tc>
      </w:tr>
      <w:tr w:rsidR="001D0641" w:rsidRPr="002238D1" w14:paraId="292A7F76" w14:textId="77777777" w:rsidTr="00F37CEC">
        <w:trPr>
          <w:trHeight w:val="240"/>
        </w:trPr>
        <w:tc>
          <w:tcPr>
            <w:tcW w:w="761" w:type="dxa"/>
            <w:tcBorders>
              <w:top w:val="nil"/>
              <w:left w:val="nil"/>
              <w:bottom w:val="nil"/>
              <w:right w:val="nil"/>
            </w:tcBorders>
            <w:shd w:val="clear" w:color="auto" w:fill="auto"/>
            <w:hideMark/>
          </w:tcPr>
          <w:p w14:paraId="1C92B11D" w14:textId="77777777" w:rsidR="001D0641" w:rsidRPr="002238D1" w:rsidRDefault="001D0641" w:rsidP="00F37CEC">
            <w:pPr>
              <w:jc w:val="right"/>
              <w:rPr>
                <w:rFonts w:eastAsia="SimSun"/>
                <w:color w:val="000000"/>
                <w:sz w:val="18"/>
                <w:szCs w:val="18"/>
              </w:rPr>
            </w:pPr>
            <w:r w:rsidRPr="002238D1">
              <w:rPr>
                <w:rFonts w:eastAsia="SimSun"/>
                <w:lang w:val="zh-CN"/>
              </w:rPr>
              <w:t>54</w:t>
            </w:r>
          </w:p>
        </w:tc>
        <w:tc>
          <w:tcPr>
            <w:tcW w:w="1045" w:type="dxa"/>
            <w:tcBorders>
              <w:top w:val="nil"/>
              <w:left w:val="nil"/>
              <w:bottom w:val="nil"/>
              <w:right w:val="nil"/>
            </w:tcBorders>
            <w:shd w:val="clear" w:color="auto" w:fill="auto"/>
            <w:hideMark/>
          </w:tcPr>
          <w:p w14:paraId="42A15544" w14:textId="77777777" w:rsidR="001D0641" w:rsidRPr="002238D1" w:rsidRDefault="001D0641" w:rsidP="00F37CEC">
            <w:pPr>
              <w:jc w:val="right"/>
              <w:rPr>
                <w:rFonts w:eastAsia="SimSun"/>
                <w:color w:val="000000"/>
                <w:sz w:val="18"/>
                <w:szCs w:val="18"/>
              </w:rPr>
            </w:pPr>
            <w:r w:rsidRPr="002238D1">
              <w:rPr>
                <w:rFonts w:eastAsia="SimSun"/>
                <w:lang w:val="zh-CN"/>
              </w:rPr>
              <w:t>3</w:t>
            </w:r>
          </w:p>
        </w:tc>
        <w:tc>
          <w:tcPr>
            <w:tcW w:w="1932" w:type="dxa"/>
            <w:gridSpan w:val="2"/>
            <w:tcBorders>
              <w:top w:val="nil"/>
              <w:left w:val="nil"/>
              <w:bottom w:val="nil"/>
              <w:right w:val="nil"/>
            </w:tcBorders>
            <w:shd w:val="clear" w:color="auto" w:fill="auto"/>
            <w:hideMark/>
          </w:tcPr>
          <w:p w14:paraId="4250E03A" w14:textId="77777777" w:rsidR="001D0641" w:rsidRPr="002238D1" w:rsidRDefault="001D0641" w:rsidP="00F37CEC">
            <w:pPr>
              <w:rPr>
                <w:rFonts w:eastAsia="SimSun"/>
                <w:color w:val="000000"/>
                <w:sz w:val="18"/>
                <w:szCs w:val="18"/>
              </w:rPr>
            </w:pPr>
            <w:proofErr w:type="spellStart"/>
            <w:r w:rsidRPr="002238D1">
              <w:rPr>
                <w:rFonts w:eastAsia="SimSun"/>
                <w:lang w:val="zh-CN"/>
              </w:rPr>
              <w:t>丹麦</w:t>
            </w:r>
            <w:proofErr w:type="spellEnd"/>
          </w:p>
        </w:tc>
        <w:tc>
          <w:tcPr>
            <w:tcW w:w="1559" w:type="dxa"/>
            <w:gridSpan w:val="2"/>
            <w:tcBorders>
              <w:top w:val="nil"/>
              <w:left w:val="nil"/>
              <w:bottom w:val="nil"/>
              <w:right w:val="nil"/>
            </w:tcBorders>
            <w:shd w:val="clear" w:color="auto" w:fill="auto"/>
            <w:hideMark/>
          </w:tcPr>
          <w:p w14:paraId="33B6F8B2" w14:textId="77777777" w:rsidR="001D0641" w:rsidRPr="002238D1" w:rsidRDefault="001D0641" w:rsidP="00F37CEC">
            <w:pPr>
              <w:ind w:hanging="113"/>
              <w:jc w:val="right"/>
              <w:rPr>
                <w:rFonts w:eastAsia="SimSun"/>
                <w:color w:val="000000"/>
                <w:sz w:val="18"/>
                <w:szCs w:val="18"/>
              </w:rPr>
            </w:pPr>
            <w:r w:rsidRPr="002238D1">
              <w:rPr>
                <w:rFonts w:eastAsia="SimSun"/>
                <w:lang w:val="zh-CN"/>
              </w:rPr>
              <w:t>0.584</w:t>
            </w:r>
          </w:p>
        </w:tc>
        <w:tc>
          <w:tcPr>
            <w:tcW w:w="1843" w:type="dxa"/>
            <w:tcBorders>
              <w:top w:val="nil"/>
              <w:left w:val="nil"/>
              <w:bottom w:val="nil"/>
              <w:right w:val="nil"/>
            </w:tcBorders>
            <w:shd w:val="clear" w:color="auto" w:fill="auto"/>
            <w:hideMark/>
          </w:tcPr>
          <w:p w14:paraId="0D6FA686" w14:textId="77777777" w:rsidR="001D0641" w:rsidRPr="002238D1" w:rsidRDefault="001D0641" w:rsidP="00F37CEC">
            <w:pPr>
              <w:ind w:hanging="121"/>
              <w:jc w:val="right"/>
              <w:rPr>
                <w:rFonts w:eastAsia="SimSun"/>
                <w:color w:val="000000"/>
                <w:sz w:val="18"/>
                <w:szCs w:val="18"/>
              </w:rPr>
            </w:pPr>
            <w:r w:rsidRPr="002238D1">
              <w:rPr>
                <w:rFonts w:eastAsia="SimSun"/>
                <w:lang w:val="zh-CN"/>
              </w:rPr>
              <w:t>0.904</w:t>
            </w:r>
          </w:p>
        </w:tc>
        <w:tc>
          <w:tcPr>
            <w:tcW w:w="1753" w:type="dxa"/>
            <w:tcBorders>
              <w:top w:val="nil"/>
              <w:left w:val="nil"/>
              <w:bottom w:val="nil"/>
              <w:right w:val="nil"/>
            </w:tcBorders>
            <w:shd w:val="clear" w:color="auto" w:fill="auto"/>
          </w:tcPr>
          <w:p w14:paraId="0F541EB3" w14:textId="77777777" w:rsidR="001D0641" w:rsidRPr="002238D1" w:rsidRDefault="001D0641" w:rsidP="00F37CEC">
            <w:pPr>
              <w:jc w:val="right"/>
              <w:rPr>
                <w:rFonts w:eastAsia="SimSun"/>
                <w:color w:val="000000"/>
                <w:sz w:val="18"/>
                <w:szCs w:val="18"/>
              </w:rPr>
            </w:pPr>
            <w:r>
              <w:rPr>
                <w:color w:val="000000"/>
                <w:sz w:val="18"/>
                <w:szCs w:val="18"/>
              </w:rPr>
              <w:t>30 100</w:t>
            </w:r>
          </w:p>
        </w:tc>
      </w:tr>
      <w:tr w:rsidR="001D0641" w:rsidRPr="002238D1" w14:paraId="6D3118BC" w14:textId="77777777" w:rsidTr="00F37CEC">
        <w:trPr>
          <w:trHeight w:val="240"/>
        </w:trPr>
        <w:tc>
          <w:tcPr>
            <w:tcW w:w="761" w:type="dxa"/>
            <w:tcBorders>
              <w:top w:val="nil"/>
              <w:left w:val="nil"/>
              <w:bottom w:val="nil"/>
              <w:right w:val="nil"/>
            </w:tcBorders>
            <w:shd w:val="clear" w:color="auto" w:fill="auto"/>
            <w:hideMark/>
          </w:tcPr>
          <w:p w14:paraId="5E68A1D0" w14:textId="77777777" w:rsidR="001D0641" w:rsidRPr="002238D1" w:rsidRDefault="001D0641" w:rsidP="00F37CEC">
            <w:pPr>
              <w:jc w:val="right"/>
              <w:rPr>
                <w:rFonts w:eastAsia="SimSun"/>
                <w:color w:val="000000"/>
                <w:sz w:val="18"/>
                <w:szCs w:val="18"/>
              </w:rPr>
            </w:pPr>
            <w:r w:rsidRPr="002238D1">
              <w:rPr>
                <w:rFonts w:eastAsia="SimSun"/>
                <w:lang w:val="zh-CN"/>
              </w:rPr>
              <w:t>55</w:t>
            </w:r>
          </w:p>
        </w:tc>
        <w:tc>
          <w:tcPr>
            <w:tcW w:w="1045" w:type="dxa"/>
            <w:tcBorders>
              <w:top w:val="nil"/>
              <w:left w:val="nil"/>
              <w:bottom w:val="nil"/>
              <w:right w:val="nil"/>
            </w:tcBorders>
            <w:shd w:val="clear" w:color="auto" w:fill="auto"/>
            <w:hideMark/>
          </w:tcPr>
          <w:p w14:paraId="6F14A17F" w14:textId="77777777" w:rsidR="001D0641" w:rsidRPr="002238D1" w:rsidRDefault="001D0641" w:rsidP="00F37CEC">
            <w:pPr>
              <w:jc w:val="right"/>
              <w:rPr>
                <w:rFonts w:eastAsia="SimSun"/>
                <w:color w:val="000000"/>
                <w:sz w:val="18"/>
                <w:szCs w:val="18"/>
              </w:rPr>
            </w:pPr>
            <w:r w:rsidRPr="002238D1">
              <w:rPr>
                <w:rFonts w:eastAsia="SimSun"/>
                <w:lang w:val="zh-CN"/>
              </w:rPr>
              <w:t>4</w:t>
            </w:r>
          </w:p>
        </w:tc>
        <w:tc>
          <w:tcPr>
            <w:tcW w:w="1932" w:type="dxa"/>
            <w:gridSpan w:val="2"/>
            <w:tcBorders>
              <w:top w:val="nil"/>
              <w:left w:val="nil"/>
              <w:bottom w:val="nil"/>
              <w:right w:val="nil"/>
            </w:tcBorders>
            <w:shd w:val="clear" w:color="auto" w:fill="auto"/>
            <w:hideMark/>
          </w:tcPr>
          <w:p w14:paraId="0584656C" w14:textId="77777777" w:rsidR="001D0641" w:rsidRPr="002238D1" w:rsidRDefault="001D0641" w:rsidP="00F37CEC">
            <w:pPr>
              <w:rPr>
                <w:rFonts w:eastAsia="SimSun"/>
                <w:color w:val="000000"/>
                <w:sz w:val="18"/>
                <w:szCs w:val="18"/>
              </w:rPr>
            </w:pPr>
            <w:proofErr w:type="spellStart"/>
            <w:r w:rsidRPr="002238D1">
              <w:rPr>
                <w:rFonts w:eastAsia="SimSun"/>
                <w:lang w:val="zh-CN"/>
              </w:rPr>
              <w:t>芬兰</w:t>
            </w:r>
            <w:proofErr w:type="spellEnd"/>
          </w:p>
        </w:tc>
        <w:tc>
          <w:tcPr>
            <w:tcW w:w="1559" w:type="dxa"/>
            <w:gridSpan w:val="2"/>
            <w:tcBorders>
              <w:top w:val="nil"/>
              <w:left w:val="nil"/>
              <w:bottom w:val="nil"/>
              <w:right w:val="nil"/>
            </w:tcBorders>
            <w:shd w:val="clear" w:color="auto" w:fill="auto"/>
            <w:hideMark/>
          </w:tcPr>
          <w:p w14:paraId="4333A372" w14:textId="77777777" w:rsidR="001D0641" w:rsidRPr="002238D1" w:rsidRDefault="001D0641" w:rsidP="00F37CEC">
            <w:pPr>
              <w:ind w:hanging="113"/>
              <w:jc w:val="right"/>
              <w:rPr>
                <w:rFonts w:eastAsia="SimSun"/>
                <w:color w:val="000000"/>
                <w:sz w:val="18"/>
                <w:szCs w:val="18"/>
              </w:rPr>
            </w:pPr>
            <w:r w:rsidRPr="002238D1">
              <w:rPr>
                <w:rFonts w:eastAsia="SimSun"/>
                <w:lang w:val="zh-CN"/>
              </w:rPr>
              <w:t>0.456</w:t>
            </w:r>
          </w:p>
        </w:tc>
        <w:tc>
          <w:tcPr>
            <w:tcW w:w="1843" w:type="dxa"/>
            <w:tcBorders>
              <w:top w:val="nil"/>
              <w:left w:val="nil"/>
              <w:bottom w:val="nil"/>
              <w:right w:val="nil"/>
            </w:tcBorders>
            <w:shd w:val="clear" w:color="auto" w:fill="auto"/>
            <w:hideMark/>
          </w:tcPr>
          <w:p w14:paraId="2F1223A2" w14:textId="77777777" w:rsidR="001D0641" w:rsidRPr="002238D1" w:rsidRDefault="001D0641" w:rsidP="00F37CEC">
            <w:pPr>
              <w:ind w:hanging="121"/>
              <w:jc w:val="right"/>
              <w:rPr>
                <w:rFonts w:eastAsia="SimSun"/>
                <w:color w:val="000000"/>
                <w:sz w:val="18"/>
                <w:szCs w:val="18"/>
              </w:rPr>
            </w:pPr>
            <w:r w:rsidRPr="002238D1">
              <w:rPr>
                <w:rFonts w:eastAsia="SimSun"/>
                <w:lang w:val="zh-CN"/>
              </w:rPr>
              <w:t>0.706</w:t>
            </w:r>
          </w:p>
        </w:tc>
        <w:tc>
          <w:tcPr>
            <w:tcW w:w="1753" w:type="dxa"/>
            <w:tcBorders>
              <w:top w:val="nil"/>
              <w:left w:val="nil"/>
              <w:bottom w:val="nil"/>
              <w:right w:val="nil"/>
            </w:tcBorders>
            <w:shd w:val="clear" w:color="auto" w:fill="auto"/>
          </w:tcPr>
          <w:p w14:paraId="65EDC1CF" w14:textId="77777777" w:rsidR="001D0641" w:rsidRPr="002238D1" w:rsidRDefault="001D0641" w:rsidP="00F37CEC">
            <w:pPr>
              <w:jc w:val="right"/>
              <w:rPr>
                <w:rFonts w:eastAsia="SimSun"/>
                <w:color w:val="000000"/>
                <w:sz w:val="18"/>
                <w:szCs w:val="18"/>
              </w:rPr>
            </w:pPr>
            <w:r w:rsidRPr="004E5739">
              <w:rPr>
                <w:color w:val="000000"/>
                <w:sz w:val="18"/>
                <w:szCs w:val="18"/>
              </w:rPr>
              <w:t>23</w:t>
            </w:r>
            <w:r>
              <w:rPr>
                <w:color w:val="000000"/>
                <w:sz w:val="18"/>
                <w:szCs w:val="18"/>
              </w:rPr>
              <w:t xml:space="preserve"> 502</w:t>
            </w:r>
          </w:p>
        </w:tc>
      </w:tr>
      <w:tr w:rsidR="001D0641" w:rsidRPr="002238D1" w14:paraId="2095E8AF" w14:textId="77777777" w:rsidTr="00F37CEC">
        <w:trPr>
          <w:trHeight w:val="240"/>
        </w:trPr>
        <w:tc>
          <w:tcPr>
            <w:tcW w:w="761" w:type="dxa"/>
            <w:tcBorders>
              <w:top w:val="nil"/>
              <w:left w:val="nil"/>
              <w:bottom w:val="nil"/>
              <w:right w:val="nil"/>
            </w:tcBorders>
            <w:shd w:val="clear" w:color="auto" w:fill="auto"/>
            <w:hideMark/>
          </w:tcPr>
          <w:p w14:paraId="0F8ECBC7" w14:textId="77777777" w:rsidR="001D0641" w:rsidRPr="002238D1" w:rsidRDefault="001D0641" w:rsidP="00F37CEC">
            <w:pPr>
              <w:jc w:val="right"/>
              <w:rPr>
                <w:rFonts w:eastAsia="SimSun"/>
                <w:color w:val="000000"/>
                <w:sz w:val="18"/>
                <w:szCs w:val="18"/>
              </w:rPr>
            </w:pPr>
            <w:r w:rsidRPr="002238D1">
              <w:rPr>
                <w:rFonts w:eastAsia="SimSun"/>
                <w:lang w:val="zh-CN"/>
              </w:rPr>
              <w:t>56</w:t>
            </w:r>
          </w:p>
        </w:tc>
        <w:tc>
          <w:tcPr>
            <w:tcW w:w="1045" w:type="dxa"/>
            <w:tcBorders>
              <w:top w:val="nil"/>
              <w:left w:val="nil"/>
              <w:bottom w:val="nil"/>
              <w:right w:val="nil"/>
            </w:tcBorders>
            <w:shd w:val="clear" w:color="auto" w:fill="auto"/>
            <w:hideMark/>
          </w:tcPr>
          <w:p w14:paraId="742C3EEC" w14:textId="77777777" w:rsidR="001D0641" w:rsidRPr="002238D1" w:rsidRDefault="001D0641" w:rsidP="00F37CEC">
            <w:pPr>
              <w:jc w:val="right"/>
              <w:rPr>
                <w:rFonts w:eastAsia="SimSun"/>
                <w:color w:val="000000"/>
                <w:sz w:val="18"/>
                <w:szCs w:val="18"/>
              </w:rPr>
            </w:pPr>
            <w:r w:rsidRPr="002238D1">
              <w:rPr>
                <w:rFonts w:eastAsia="SimSun"/>
                <w:lang w:val="zh-CN"/>
              </w:rPr>
              <w:t>5</w:t>
            </w:r>
          </w:p>
        </w:tc>
        <w:tc>
          <w:tcPr>
            <w:tcW w:w="1932" w:type="dxa"/>
            <w:gridSpan w:val="2"/>
            <w:tcBorders>
              <w:top w:val="nil"/>
              <w:left w:val="nil"/>
              <w:bottom w:val="nil"/>
              <w:right w:val="nil"/>
            </w:tcBorders>
            <w:shd w:val="clear" w:color="auto" w:fill="auto"/>
            <w:hideMark/>
          </w:tcPr>
          <w:p w14:paraId="6076D553" w14:textId="77777777" w:rsidR="001D0641" w:rsidRPr="002238D1" w:rsidRDefault="001D0641" w:rsidP="00F37CEC">
            <w:pPr>
              <w:rPr>
                <w:rFonts w:eastAsia="SimSun"/>
                <w:color w:val="000000"/>
                <w:sz w:val="18"/>
                <w:szCs w:val="18"/>
              </w:rPr>
            </w:pPr>
            <w:proofErr w:type="spellStart"/>
            <w:r w:rsidRPr="002238D1">
              <w:rPr>
                <w:rFonts w:eastAsia="SimSun"/>
                <w:lang w:val="zh-CN"/>
              </w:rPr>
              <w:t>法国</w:t>
            </w:r>
            <w:proofErr w:type="spellEnd"/>
          </w:p>
        </w:tc>
        <w:tc>
          <w:tcPr>
            <w:tcW w:w="1559" w:type="dxa"/>
            <w:gridSpan w:val="2"/>
            <w:tcBorders>
              <w:top w:val="nil"/>
              <w:left w:val="nil"/>
              <w:bottom w:val="nil"/>
              <w:right w:val="nil"/>
            </w:tcBorders>
            <w:shd w:val="clear" w:color="auto" w:fill="auto"/>
            <w:hideMark/>
          </w:tcPr>
          <w:p w14:paraId="49E2B914"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4.859 </w:t>
            </w:r>
          </w:p>
        </w:tc>
        <w:tc>
          <w:tcPr>
            <w:tcW w:w="1843" w:type="dxa"/>
            <w:tcBorders>
              <w:top w:val="nil"/>
              <w:left w:val="nil"/>
              <w:bottom w:val="nil"/>
              <w:right w:val="nil"/>
            </w:tcBorders>
            <w:shd w:val="clear" w:color="auto" w:fill="auto"/>
            <w:hideMark/>
          </w:tcPr>
          <w:p w14:paraId="19E30BA2"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7.523 </w:t>
            </w:r>
          </w:p>
        </w:tc>
        <w:tc>
          <w:tcPr>
            <w:tcW w:w="1753" w:type="dxa"/>
            <w:tcBorders>
              <w:top w:val="nil"/>
              <w:left w:val="nil"/>
              <w:bottom w:val="nil"/>
              <w:right w:val="nil"/>
            </w:tcBorders>
            <w:shd w:val="clear" w:color="auto" w:fill="auto"/>
          </w:tcPr>
          <w:p w14:paraId="364217C0" w14:textId="77777777" w:rsidR="001D0641" w:rsidRPr="002238D1" w:rsidRDefault="001D0641" w:rsidP="00F37CEC">
            <w:pPr>
              <w:jc w:val="right"/>
              <w:rPr>
                <w:rFonts w:eastAsia="SimSun"/>
                <w:color w:val="000000"/>
                <w:sz w:val="18"/>
                <w:szCs w:val="18"/>
              </w:rPr>
            </w:pPr>
            <w:r>
              <w:rPr>
                <w:color w:val="000000"/>
                <w:sz w:val="18"/>
                <w:szCs w:val="18"/>
              </w:rPr>
              <w:t>250 435</w:t>
            </w:r>
          </w:p>
        </w:tc>
      </w:tr>
      <w:tr w:rsidR="001D0641" w:rsidRPr="002238D1" w14:paraId="356FE42C" w14:textId="77777777" w:rsidTr="00F37CEC">
        <w:trPr>
          <w:trHeight w:val="240"/>
        </w:trPr>
        <w:tc>
          <w:tcPr>
            <w:tcW w:w="761" w:type="dxa"/>
            <w:tcBorders>
              <w:top w:val="nil"/>
              <w:left w:val="nil"/>
              <w:bottom w:val="nil"/>
              <w:right w:val="nil"/>
            </w:tcBorders>
            <w:shd w:val="clear" w:color="auto" w:fill="auto"/>
            <w:hideMark/>
          </w:tcPr>
          <w:p w14:paraId="320C4370" w14:textId="77777777" w:rsidR="001D0641" w:rsidRPr="002238D1" w:rsidRDefault="001D0641" w:rsidP="00F37CEC">
            <w:pPr>
              <w:jc w:val="right"/>
              <w:rPr>
                <w:rFonts w:eastAsia="SimSun"/>
                <w:color w:val="000000"/>
                <w:sz w:val="18"/>
                <w:szCs w:val="18"/>
              </w:rPr>
            </w:pPr>
            <w:r w:rsidRPr="002238D1">
              <w:rPr>
                <w:rFonts w:eastAsia="SimSun"/>
                <w:lang w:val="zh-CN"/>
              </w:rPr>
              <w:t>57</w:t>
            </w:r>
          </w:p>
        </w:tc>
        <w:tc>
          <w:tcPr>
            <w:tcW w:w="1045" w:type="dxa"/>
            <w:tcBorders>
              <w:top w:val="nil"/>
              <w:left w:val="nil"/>
              <w:bottom w:val="nil"/>
              <w:right w:val="nil"/>
            </w:tcBorders>
            <w:shd w:val="clear" w:color="auto" w:fill="auto"/>
            <w:hideMark/>
          </w:tcPr>
          <w:p w14:paraId="1B83EC91" w14:textId="77777777" w:rsidR="001D0641" w:rsidRPr="002238D1" w:rsidRDefault="001D0641" w:rsidP="00F37CEC">
            <w:pPr>
              <w:jc w:val="right"/>
              <w:rPr>
                <w:rFonts w:eastAsia="SimSun"/>
                <w:color w:val="000000"/>
                <w:sz w:val="18"/>
                <w:szCs w:val="18"/>
              </w:rPr>
            </w:pPr>
            <w:r w:rsidRPr="002238D1">
              <w:rPr>
                <w:rFonts w:eastAsia="SimSun"/>
                <w:lang w:val="zh-CN"/>
              </w:rPr>
              <w:t>6</w:t>
            </w:r>
          </w:p>
        </w:tc>
        <w:tc>
          <w:tcPr>
            <w:tcW w:w="1932" w:type="dxa"/>
            <w:gridSpan w:val="2"/>
            <w:tcBorders>
              <w:top w:val="nil"/>
              <w:left w:val="nil"/>
              <w:bottom w:val="nil"/>
              <w:right w:val="nil"/>
            </w:tcBorders>
            <w:shd w:val="clear" w:color="auto" w:fill="auto"/>
            <w:hideMark/>
          </w:tcPr>
          <w:p w14:paraId="2F173817" w14:textId="77777777" w:rsidR="001D0641" w:rsidRPr="002238D1" w:rsidRDefault="001D0641" w:rsidP="00F37CEC">
            <w:pPr>
              <w:rPr>
                <w:rFonts w:eastAsia="SimSun"/>
                <w:color w:val="000000"/>
                <w:sz w:val="18"/>
                <w:szCs w:val="18"/>
              </w:rPr>
            </w:pPr>
            <w:proofErr w:type="spellStart"/>
            <w:r w:rsidRPr="002238D1">
              <w:rPr>
                <w:rFonts w:eastAsia="SimSun"/>
                <w:lang w:val="zh-CN"/>
              </w:rPr>
              <w:t>欧洲联盟</w:t>
            </w:r>
            <w:proofErr w:type="spellEnd"/>
          </w:p>
        </w:tc>
        <w:tc>
          <w:tcPr>
            <w:tcW w:w="1559" w:type="dxa"/>
            <w:gridSpan w:val="2"/>
            <w:tcBorders>
              <w:top w:val="nil"/>
              <w:left w:val="nil"/>
              <w:bottom w:val="nil"/>
              <w:right w:val="nil"/>
            </w:tcBorders>
            <w:shd w:val="clear" w:color="auto" w:fill="auto"/>
            <w:hideMark/>
          </w:tcPr>
          <w:p w14:paraId="28CF93C9"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2.500 </w:t>
            </w:r>
          </w:p>
        </w:tc>
        <w:tc>
          <w:tcPr>
            <w:tcW w:w="1843" w:type="dxa"/>
            <w:tcBorders>
              <w:top w:val="nil"/>
              <w:left w:val="nil"/>
              <w:bottom w:val="nil"/>
              <w:right w:val="nil"/>
            </w:tcBorders>
            <w:shd w:val="clear" w:color="auto" w:fill="auto"/>
            <w:hideMark/>
          </w:tcPr>
          <w:p w14:paraId="3E656029"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2.500 </w:t>
            </w:r>
          </w:p>
        </w:tc>
        <w:tc>
          <w:tcPr>
            <w:tcW w:w="1753" w:type="dxa"/>
            <w:tcBorders>
              <w:top w:val="nil"/>
              <w:left w:val="nil"/>
              <w:bottom w:val="nil"/>
              <w:right w:val="nil"/>
            </w:tcBorders>
            <w:shd w:val="clear" w:color="auto" w:fill="auto"/>
          </w:tcPr>
          <w:p w14:paraId="5226CC13" w14:textId="77777777" w:rsidR="001D0641" w:rsidRPr="002238D1" w:rsidRDefault="001D0641" w:rsidP="00F37CEC">
            <w:pPr>
              <w:jc w:val="right"/>
              <w:rPr>
                <w:rFonts w:eastAsia="SimSun"/>
                <w:color w:val="000000"/>
                <w:sz w:val="18"/>
                <w:szCs w:val="18"/>
              </w:rPr>
            </w:pPr>
            <w:r>
              <w:rPr>
                <w:color w:val="000000"/>
                <w:sz w:val="18"/>
                <w:szCs w:val="18"/>
              </w:rPr>
              <w:t>83 219</w:t>
            </w:r>
          </w:p>
        </w:tc>
      </w:tr>
      <w:tr w:rsidR="001D0641" w:rsidRPr="002238D1" w14:paraId="6C049567" w14:textId="77777777" w:rsidTr="00F37CEC">
        <w:trPr>
          <w:trHeight w:val="240"/>
        </w:trPr>
        <w:tc>
          <w:tcPr>
            <w:tcW w:w="761" w:type="dxa"/>
            <w:tcBorders>
              <w:top w:val="nil"/>
              <w:left w:val="nil"/>
              <w:bottom w:val="nil"/>
              <w:right w:val="nil"/>
            </w:tcBorders>
            <w:shd w:val="clear" w:color="auto" w:fill="auto"/>
            <w:hideMark/>
          </w:tcPr>
          <w:p w14:paraId="20913BB6" w14:textId="77777777" w:rsidR="001D0641" w:rsidRPr="002238D1" w:rsidRDefault="001D0641" w:rsidP="00F37CEC">
            <w:pPr>
              <w:jc w:val="right"/>
              <w:rPr>
                <w:rFonts w:eastAsia="SimSun"/>
                <w:color w:val="000000"/>
                <w:sz w:val="18"/>
                <w:szCs w:val="18"/>
              </w:rPr>
            </w:pPr>
            <w:r w:rsidRPr="002238D1">
              <w:rPr>
                <w:rFonts w:eastAsia="SimSun"/>
                <w:lang w:val="zh-CN"/>
              </w:rPr>
              <w:t>58</w:t>
            </w:r>
          </w:p>
        </w:tc>
        <w:tc>
          <w:tcPr>
            <w:tcW w:w="1045" w:type="dxa"/>
            <w:tcBorders>
              <w:top w:val="nil"/>
              <w:left w:val="nil"/>
              <w:bottom w:val="nil"/>
              <w:right w:val="nil"/>
            </w:tcBorders>
            <w:shd w:val="clear" w:color="auto" w:fill="auto"/>
            <w:hideMark/>
          </w:tcPr>
          <w:p w14:paraId="7EAC72C8" w14:textId="77777777" w:rsidR="001D0641" w:rsidRPr="002238D1" w:rsidRDefault="001D0641" w:rsidP="00F37CEC">
            <w:pPr>
              <w:jc w:val="right"/>
              <w:rPr>
                <w:rFonts w:eastAsia="SimSun"/>
                <w:color w:val="000000"/>
                <w:sz w:val="18"/>
                <w:szCs w:val="18"/>
              </w:rPr>
            </w:pPr>
            <w:r w:rsidRPr="002238D1">
              <w:rPr>
                <w:rFonts w:eastAsia="SimSun"/>
                <w:lang w:val="zh-CN"/>
              </w:rPr>
              <w:t>7</w:t>
            </w:r>
          </w:p>
        </w:tc>
        <w:tc>
          <w:tcPr>
            <w:tcW w:w="1932" w:type="dxa"/>
            <w:gridSpan w:val="2"/>
            <w:tcBorders>
              <w:top w:val="nil"/>
              <w:left w:val="nil"/>
              <w:bottom w:val="nil"/>
              <w:right w:val="nil"/>
            </w:tcBorders>
            <w:shd w:val="clear" w:color="auto" w:fill="auto"/>
            <w:hideMark/>
          </w:tcPr>
          <w:p w14:paraId="38BC4F4E" w14:textId="77777777" w:rsidR="001D0641" w:rsidRPr="002238D1" w:rsidRDefault="001D0641" w:rsidP="00F37CEC">
            <w:pPr>
              <w:rPr>
                <w:rFonts w:eastAsia="SimSun"/>
                <w:color w:val="000000"/>
                <w:sz w:val="18"/>
                <w:szCs w:val="18"/>
              </w:rPr>
            </w:pPr>
            <w:proofErr w:type="spellStart"/>
            <w:r w:rsidRPr="002238D1">
              <w:rPr>
                <w:rFonts w:eastAsia="SimSun"/>
                <w:lang w:val="zh-CN"/>
              </w:rPr>
              <w:t>德国</w:t>
            </w:r>
            <w:proofErr w:type="spellEnd"/>
          </w:p>
        </w:tc>
        <w:tc>
          <w:tcPr>
            <w:tcW w:w="1559" w:type="dxa"/>
            <w:gridSpan w:val="2"/>
            <w:tcBorders>
              <w:top w:val="nil"/>
              <w:left w:val="nil"/>
              <w:bottom w:val="nil"/>
              <w:right w:val="nil"/>
            </w:tcBorders>
            <w:shd w:val="clear" w:color="auto" w:fill="auto"/>
            <w:hideMark/>
          </w:tcPr>
          <w:p w14:paraId="2B3B2580"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6.389 </w:t>
            </w:r>
          </w:p>
        </w:tc>
        <w:tc>
          <w:tcPr>
            <w:tcW w:w="1843" w:type="dxa"/>
            <w:tcBorders>
              <w:top w:val="nil"/>
              <w:left w:val="nil"/>
              <w:bottom w:val="nil"/>
              <w:right w:val="nil"/>
            </w:tcBorders>
            <w:shd w:val="clear" w:color="auto" w:fill="auto"/>
            <w:hideMark/>
          </w:tcPr>
          <w:p w14:paraId="171A61E4"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9.892 </w:t>
            </w:r>
          </w:p>
        </w:tc>
        <w:tc>
          <w:tcPr>
            <w:tcW w:w="1753" w:type="dxa"/>
            <w:tcBorders>
              <w:top w:val="nil"/>
              <w:left w:val="nil"/>
              <w:bottom w:val="nil"/>
              <w:right w:val="nil"/>
            </w:tcBorders>
            <w:shd w:val="clear" w:color="auto" w:fill="auto"/>
          </w:tcPr>
          <w:p w14:paraId="6A2A18C1" w14:textId="77777777" w:rsidR="001D0641" w:rsidRPr="002238D1" w:rsidRDefault="001D0641" w:rsidP="00F37CEC">
            <w:pPr>
              <w:jc w:val="right"/>
              <w:rPr>
                <w:rFonts w:eastAsia="SimSun"/>
                <w:color w:val="000000"/>
                <w:sz w:val="18"/>
                <w:szCs w:val="18"/>
              </w:rPr>
            </w:pPr>
            <w:r>
              <w:rPr>
                <w:color w:val="000000"/>
                <w:sz w:val="18"/>
                <w:szCs w:val="18"/>
              </w:rPr>
              <w:t>329 292</w:t>
            </w:r>
          </w:p>
        </w:tc>
      </w:tr>
      <w:tr w:rsidR="001D0641" w:rsidRPr="002238D1" w14:paraId="35BD7E43" w14:textId="77777777" w:rsidTr="00F37CEC">
        <w:trPr>
          <w:trHeight w:val="240"/>
        </w:trPr>
        <w:tc>
          <w:tcPr>
            <w:tcW w:w="761" w:type="dxa"/>
            <w:tcBorders>
              <w:top w:val="nil"/>
              <w:left w:val="nil"/>
              <w:bottom w:val="nil"/>
              <w:right w:val="nil"/>
            </w:tcBorders>
            <w:shd w:val="clear" w:color="auto" w:fill="auto"/>
            <w:hideMark/>
          </w:tcPr>
          <w:p w14:paraId="06E482D6" w14:textId="77777777" w:rsidR="001D0641" w:rsidRPr="002238D1" w:rsidRDefault="001D0641" w:rsidP="00F37CEC">
            <w:pPr>
              <w:jc w:val="right"/>
              <w:rPr>
                <w:rFonts w:eastAsia="SimSun"/>
                <w:color w:val="000000"/>
                <w:sz w:val="18"/>
                <w:szCs w:val="18"/>
              </w:rPr>
            </w:pPr>
            <w:r w:rsidRPr="002238D1">
              <w:rPr>
                <w:rFonts w:eastAsia="SimSun"/>
                <w:lang w:val="zh-CN"/>
              </w:rPr>
              <w:t>59</w:t>
            </w:r>
          </w:p>
        </w:tc>
        <w:tc>
          <w:tcPr>
            <w:tcW w:w="1045" w:type="dxa"/>
            <w:tcBorders>
              <w:top w:val="nil"/>
              <w:left w:val="nil"/>
              <w:bottom w:val="nil"/>
              <w:right w:val="nil"/>
            </w:tcBorders>
            <w:shd w:val="clear" w:color="auto" w:fill="auto"/>
            <w:hideMark/>
          </w:tcPr>
          <w:p w14:paraId="077C0D4F" w14:textId="77777777" w:rsidR="001D0641" w:rsidRPr="002238D1" w:rsidRDefault="001D0641" w:rsidP="00F37CEC">
            <w:pPr>
              <w:jc w:val="right"/>
              <w:rPr>
                <w:rFonts w:eastAsia="SimSun"/>
                <w:color w:val="000000"/>
                <w:sz w:val="18"/>
                <w:szCs w:val="18"/>
              </w:rPr>
            </w:pPr>
            <w:r w:rsidRPr="002238D1">
              <w:rPr>
                <w:rFonts w:eastAsia="SimSun"/>
                <w:lang w:val="zh-CN"/>
              </w:rPr>
              <w:t>8</w:t>
            </w:r>
          </w:p>
        </w:tc>
        <w:tc>
          <w:tcPr>
            <w:tcW w:w="1932" w:type="dxa"/>
            <w:gridSpan w:val="2"/>
            <w:tcBorders>
              <w:top w:val="nil"/>
              <w:left w:val="nil"/>
              <w:bottom w:val="nil"/>
              <w:right w:val="nil"/>
            </w:tcBorders>
            <w:shd w:val="clear" w:color="auto" w:fill="auto"/>
            <w:hideMark/>
          </w:tcPr>
          <w:p w14:paraId="3D1740B4" w14:textId="77777777" w:rsidR="001D0641" w:rsidRPr="002238D1" w:rsidRDefault="001D0641" w:rsidP="00F37CEC">
            <w:pPr>
              <w:rPr>
                <w:rFonts w:eastAsia="SimSun"/>
                <w:color w:val="000000"/>
                <w:sz w:val="18"/>
                <w:szCs w:val="18"/>
              </w:rPr>
            </w:pPr>
            <w:proofErr w:type="spellStart"/>
            <w:r w:rsidRPr="002238D1">
              <w:rPr>
                <w:rFonts w:eastAsia="SimSun"/>
                <w:lang w:val="zh-CN"/>
              </w:rPr>
              <w:t>列支敦士登</w:t>
            </w:r>
            <w:proofErr w:type="spellEnd"/>
          </w:p>
        </w:tc>
        <w:tc>
          <w:tcPr>
            <w:tcW w:w="1559" w:type="dxa"/>
            <w:gridSpan w:val="2"/>
            <w:tcBorders>
              <w:top w:val="nil"/>
              <w:left w:val="nil"/>
              <w:bottom w:val="nil"/>
              <w:right w:val="nil"/>
            </w:tcBorders>
            <w:shd w:val="clear" w:color="auto" w:fill="auto"/>
            <w:hideMark/>
          </w:tcPr>
          <w:p w14:paraId="401A0B4A" w14:textId="77777777" w:rsidR="001D0641" w:rsidRPr="002238D1" w:rsidRDefault="001D0641" w:rsidP="00F37CEC">
            <w:pPr>
              <w:ind w:hanging="113"/>
              <w:jc w:val="right"/>
              <w:rPr>
                <w:rFonts w:eastAsia="SimSun"/>
                <w:color w:val="000000"/>
                <w:sz w:val="18"/>
                <w:szCs w:val="18"/>
              </w:rPr>
            </w:pPr>
            <w:r w:rsidRPr="002238D1">
              <w:rPr>
                <w:rFonts w:eastAsia="SimSun"/>
                <w:lang w:val="zh-CN"/>
              </w:rPr>
              <w:t>0.007</w:t>
            </w:r>
          </w:p>
        </w:tc>
        <w:tc>
          <w:tcPr>
            <w:tcW w:w="1843" w:type="dxa"/>
            <w:tcBorders>
              <w:top w:val="nil"/>
              <w:left w:val="nil"/>
              <w:bottom w:val="nil"/>
              <w:right w:val="nil"/>
            </w:tcBorders>
            <w:shd w:val="clear" w:color="auto" w:fill="auto"/>
            <w:hideMark/>
          </w:tcPr>
          <w:p w14:paraId="422FDDD0" w14:textId="77777777" w:rsidR="001D0641" w:rsidRPr="002238D1" w:rsidRDefault="001D0641" w:rsidP="00F37CEC">
            <w:pPr>
              <w:ind w:hanging="121"/>
              <w:jc w:val="right"/>
              <w:rPr>
                <w:rFonts w:eastAsia="SimSun"/>
                <w:color w:val="000000"/>
                <w:sz w:val="18"/>
                <w:szCs w:val="18"/>
              </w:rPr>
            </w:pPr>
            <w:r w:rsidRPr="002238D1">
              <w:rPr>
                <w:rFonts w:eastAsia="SimSun"/>
                <w:lang w:val="zh-CN"/>
              </w:rPr>
              <w:t>0.011</w:t>
            </w:r>
          </w:p>
        </w:tc>
        <w:tc>
          <w:tcPr>
            <w:tcW w:w="1753" w:type="dxa"/>
            <w:tcBorders>
              <w:top w:val="nil"/>
              <w:left w:val="nil"/>
              <w:bottom w:val="nil"/>
              <w:right w:val="nil"/>
            </w:tcBorders>
            <w:shd w:val="clear" w:color="auto" w:fill="auto"/>
          </w:tcPr>
          <w:p w14:paraId="415D5CCA" w14:textId="77777777" w:rsidR="001D0641" w:rsidRPr="002238D1" w:rsidRDefault="001D0641" w:rsidP="00F37CEC">
            <w:pPr>
              <w:jc w:val="right"/>
              <w:rPr>
                <w:rFonts w:eastAsia="SimSun"/>
                <w:color w:val="000000"/>
                <w:sz w:val="18"/>
                <w:szCs w:val="18"/>
              </w:rPr>
            </w:pPr>
            <w:r>
              <w:rPr>
                <w:color w:val="000000"/>
                <w:sz w:val="18"/>
                <w:szCs w:val="18"/>
              </w:rPr>
              <w:t xml:space="preserve"> 361</w:t>
            </w:r>
          </w:p>
        </w:tc>
      </w:tr>
      <w:tr w:rsidR="001D0641" w:rsidRPr="002238D1" w14:paraId="47A7A4AA" w14:textId="77777777" w:rsidTr="00F37CEC">
        <w:trPr>
          <w:trHeight w:val="240"/>
        </w:trPr>
        <w:tc>
          <w:tcPr>
            <w:tcW w:w="761" w:type="dxa"/>
            <w:tcBorders>
              <w:top w:val="nil"/>
              <w:left w:val="nil"/>
              <w:bottom w:val="nil"/>
              <w:right w:val="nil"/>
            </w:tcBorders>
            <w:shd w:val="clear" w:color="auto" w:fill="auto"/>
            <w:hideMark/>
          </w:tcPr>
          <w:p w14:paraId="41A191C1" w14:textId="77777777" w:rsidR="001D0641" w:rsidRPr="002238D1" w:rsidRDefault="001D0641" w:rsidP="00F37CEC">
            <w:pPr>
              <w:jc w:val="right"/>
              <w:rPr>
                <w:rFonts w:eastAsia="SimSun"/>
                <w:color w:val="000000"/>
                <w:sz w:val="18"/>
                <w:szCs w:val="18"/>
              </w:rPr>
            </w:pPr>
            <w:r w:rsidRPr="002238D1">
              <w:rPr>
                <w:rFonts w:eastAsia="SimSun"/>
                <w:lang w:val="zh-CN"/>
              </w:rPr>
              <w:t>60</w:t>
            </w:r>
          </w:p>
        </w:tc>
        <w:tc>
          <w:tcPr>
            <w:tcW w:w="1045" w:type="dxa"/>
            <w:tcBorders>
              <w:top w:val="nil"/>
              <w:left w:val="nil"/>
              <w:bottom w:val="nil"/>
              <w:right w:val="nil"/>
            </w:tcBorders>
            <w:shd w:val="clear" w:color="auto" w:fill="auto"/>
            <w:hideMark/>
          </w:tcPr>
          <w:p w14:paraId="6E61628A" w14:textId="77777777" w:rsidR="001D0641" w:rsidRPr="002238D1" w:rsidRDefault="001D0641" w:rsidP="00F37CEC">
            <w:pPr>
              <w:jc w:val="right"/>
              <w:rPr>
                <w:rFonts w:eastAsia="SimSun"/>
                <w:color w:val="000000"/>
                <w:sz w:val="18"/>
                <w:szCs w:val="18"/>
              </w:rPr>
            </w:pPr>
            <w:r w:rsidRPr="002238D1">
              <w:rPr>
                <w:rFonts w:eastAsia="SimSun"/>
                <w:lang w:val="zh-CN"/>
              </w:rPr>
              <w:t>9</w:t>
            </w:r>
          </w:p>
        </w:tc>
        <w:tc>
          <w:tcPr>
            <w:tcW w:w="1932" w:type="dxa"/>
            <w:gridSpan w:val="2"/>
            <w:tcBorders>
              <w:top w:val="nil"/>
              <w:left w:val="nil"/>
              <w:bottom w:val="nil"/>
              <w:right w:val="nil"/>
            </w:tcBorders>
            <w:shd w:val="clear" w:color="auto" w:fill="auto"/>
            <w:hideMark/>
          </w:tcPr>
          <w:p w14:paraId="290E48A3" w14:textId="77777777" w:rsidR="001D0641" w:rsidRPr="002238D1" w:rsidRDefault="001D0641" w:rsidP="00F37CEC">
            <w:pPr>
              <w:rPr>
                <w:rFonts w:eastAsia="SimSun"/>
                <w:color w:val="000000"/>
                <w:sz w:val="18"/>
                <w:szCs w:val="18"/>
              </w:rPr>
            </w:pPr>
            <w:proofErr w:type="spellStart"/>
            <w:r w:rsidRPr="002238D1">
              <w:rPr>
                <w:rFonts w:eastAsia="SimSun"/>
                <w:lang w:val="zh-CN"/>
              </w:rPr>
              <w:t>卢森堡</w:t>
            </w:r>
            <w:proofErr w:type="spellEnd"/>
          </w:p>
        </w:tc>
        <w:tc>
          <w:tcPr>
            <w:tcW w:w="1559" w:type="dxa"/>
            <w:gridSpan w:val="2"/>
            <w:tcBorders>
              <w:top w:val="nil"/>
              <w:left w:val="nil"/>
              <w:bottom w:val="nil"/>
              <w:right w:val="nil"/>
            </w:tcBorders>
            <w:shd w:val="clear" w:color="auto" w:fill="auto"/>
            <w:hideMark/>
          </w:tcPr>
          <w:p w14:paraId="24055C79" w14:textId="77777777" w:rsidR="001D0641" w:rsidRPr="002238D1" w:rsidRDefault="001D0641" w:rsidP="00F37CEC">
            <w:pPr>
              <w:ind w:hanging="113"/>
              <w:jc w:val="right"/>
              <w:rPr>
                <w:rFonts w:eastAsia="SimSun"/>
                <w:color w:val="000000"/>
                <w:sz w:val="18"/>
                <w:szCs w:val="18"/>
              </w:rPr>
            </w:pPr>
            <w:r w:rsidRPr="002238D1">
              <w:rPr>
                <w:rFonts w:eastAsia="SimSun"/>
                <w:lang w:val="zh-CN"/>
              </w:rPr>
              <w:t>0.064</w:t>
            </w:r>
          </w:p>
        </w:tc>
        <w:tc>
          <w:tcPr>
            <w:tcW w:w="1843" w:type="dxa"/>
            <w:tcBorders>
              <w:top w:val="nil"/>
              <w:left w:val="nil"/>
              <w:bottom w:val="nil"/>
              <w:right w:val="nil"/>
            </w:tcBorders>
            <w:shd w:val="clear" w:color="auto" w:fill="auto"/>
            <w:hideMark/>
          </w:tcPr>
          <w:p w14:paraId="7CB95DD4" w14:textId="77777777" w:rsidR="001D0641" w:rsidRPr="002238D1" w:rsidRDefault="001D0641" w:rsidP="00F37CEC">
            <w:pPr>
              <w:ind w:hanging="121"/>
              <w:jc w:val="right"/>
              <w:rPr>
                <w:rFonts w:eastAsia="SimSun"/>
                <w:color w:val="000000"/>
                <w:sz w:val="18"/>
                <w:szCs w:val="18"/>
              </w:rPr>
            </w:pPr>
            <w:r w:rsidRPr="002238D1">
              <w:rPr>
                <w:rFonts w:eastAsia="SimSun"/>
                <w:lang w:val="zh-CN"/>
              </w:rPr>
              <w:t>0.099</w:t>
            </w:r>
          </w:p>
        </w:tc>
        <w:tc>
          <w:tcPr>
            <w:tcW w:w="1753" w:type="dxa"/>
            <w:tcBorders>
              <w:top w:val="nil"/>
              <w:left w:val="nil"/>
              <w:bottom w:val="nil"/>
              <w:right w:val="nil"/>
            </w:tcBorders>
            <w:shd w:val="clear" w:color="auto" w:fill="auto"/>
          </w:tcPr>
          <w:p w14:paraId="6E517FFB" w14:textId="77777777" w:rsidR="001D0641" w:rsidRPr="002238D1" w:rsidRDefault="001D0641" w:rsidP="00F37CEC">
            <w:pPr>
              <w:jc w:val="right"/>
              <w:rPr>
                <w:rFonts w:eastAsia="SimSun"/>
                <w:color w:val="000000"/>
                <w:sz w:val="18"/>
                <w:szCs w:val="18"/>
              </w:rPr>
            </w:pPr>
            <w:r w:rsidRPr="004E5739">
              <w:rPr>
                <w:color w:val="000000"/>
                <w:sz w:val="18"/>
                <w:szCs w:val="18"/>
              </w:rPr>
              <w:t>3</w:t>
            </w:r>
            <w:r>
              <w:rPr>
                <w:color w:val="000000"/>
                <w:sz w:val="18"/>
                <w:szCs w:val="18"/>
              </w:rPr>
              <w:t xml:space="preserve"> </w:t>
            </w:r>
            <w:r w:rsidRPr="004E5739">
              <w:rPr>
                <w:color w:val="000000"/>
                <w:sz w:val="18"/>
                <w:szCs w:val="18"/>
              </w:rPr>
              <w:t>2</w:t>
            </w:r>
            <w:r>
              <w:rPr>
                <w:color w:val="000000"/>
                <w:sz w:val="18"/>
                <w:szCs w:val="18"/>
              </w:rPr>
              <w:t>99</w:t>
            </w:r>
          </w:p>
        </w:tc>
      </w:tr>
      <w:tr w:rsidR="001D0641" w:rsidRPr="002238D1" w14:paraId="09FE5523" w14:textId="77777777" w:rsidTr="00F37CEC">
        <w:trPr>
          <w:trHeight w:val="240"/>
        </w:trPr>
        <w:tc>
          <w:tcPr>
            <w:tcW w:w="761" w:type="dxa"/>
            <w:tcBorders>
              <w:top w:val="nil"/>
              <w:left w:val="nil"/>
              <w:bottom w:val="nil"/>
              <w:right w:val="nil"/>
            </w:tcBorders>
            <w:shd w:val="clear" w:color="auto" w:fill="auto"/>
            <w:hideMark/>
          </w:tcPr>
          <w:p w14:paraId="0564D791" w14:textId="77777777" w:rsidR="001D0641" w:rsidRPr="002238D1" w:rsidRDefault="001D0641" w:rsidP="00F37CEC">
            <w:pPr>
              <w:jc w:val="right"/>
              <w:rPr>
                <w:rFonts w:eastAsia="SimSun"/>
                <w:color w:val="000000"/>
                <w:sz w:val="18"/>
                <w:szCs w:val="18"/>
              </w:rPr>
            </w:pPr>
            <w:r w:rsidRPr="002238D1">
              <w:rPr>
                <w:rFonts w:eastAsia="SimSun"/>
                <w:lang w:val="zh-CN"/>
              </w:rPr>
              <w:t>61</w:t>
            </w:r>
          </w:p>
        </w:tc>
        <w:tc>
          <w:tcPr>
            <w:tcW w:w="1045" w:type="dxa"/>
            <w:tcBorders>
              <w:top w:val="nil"/>
              <w:left w:val="nil"/>
              <w:bottom w:val="nil"/>
              <w:right w:val="nil"/>
            </w:tcBorders>
            <w:shd w:val="clear" w:color="auto" w:fill="auto"/>
            <w:hideMark/>
          </w:tcPr>
          <w:p w14:paraId="08AE85EF" w14:textId="77777777" w:rsidR="001D0641" w:rsidRPr="002238D1" w:rsidRDefault="001D0641" w:rsidP="00F37CEC">
            <w:pPr>
              <w:jc w:val="right"/>
              <w:rPr>
                <w:rFonts w:eastAsia="SimSun"/>
                <w:color w:val="000000"/>
                <w:sz w:val="18"/>
                <w:szCs w:val="18"/>
              </w:rPr>
            </w:pPr>
            <w:r w:rsidRPr="002238D1">
              <w:rPr>
                <w:rFonts w:eastAsia="SimSun"/>
                <w:lang w:val="zh-CN"/>
              </w:rPr>
              <w:t>10</w:t>
            </w:r>
          </w:p>
        </w:tc>
        <w:tc>
          <w:tcPr>
            <w:tcW w:w="1932" w:type="dxa"/>
            <w:gridSpan w:val="2"/>
            <w:tcBorders>
              <w:top w:val="nil"/>
              <w:left w:val="nil"/>
              <w:bottom w:val="nil"/>
              <w:right w:val="nil"/>
            </w:tcBorders>
            <w:shd w:val="clear" w:color="auto" w:fill="auto"/>
            <w:hideMark/>
          </w:tcPr>
          <w:p w14:paraId="2A54D467" w14:textId="77777777" w:rsidR="001D0641" w:rsidRPr="002238D1" w:rsidRDefault="001D0641" w:rsidP="00F37CEC">
            <w:pPr>
              <w:rPr>
                <w:rFonts w:eastAsia="SimSun"/>
                <w:color w:val="000000"/>
                <w:sz w:val="18"/>
                <w:szCs w:val="18"/>
              </w:rPr>
            </w:pPr>
            <w:proofErr w:type="spellStart"/>
            <w:r w:rsidRPr="002238D1">
              <w:rPr>
                <w:rFonts w:eastAsia="SimSun"/>
                <w:lang w:val="zh-CN"/>
              </w:rPr>
              <w:t>马耳他</w:t>
            </w:r>
            <w:proofErr w:type="spellEnd"/>
          </w:p>
        </w:tc>
        <w:tc>
          <w:tcPr>
            <w:tcW w:w="1559" w:type="dxa"/>
            <w:gridSpan w:val="2"/>
            <w:tcBorders>
              <w:top w:val="nil"/>
              <w:left w:val="nil"/>
              <w:bottom w:val="nil"/>
              <w:right w:val="nil"/>
            </w:tcBorders>
            <w:shd w:val="clear" w:color="auto" w:fill="auto"/>
            <w:hideMark/>
          </w:tcPr>
          <w:p w14:paraId="13653E33" w14:textId="77777777" w:rsidR="001D0641" w:rsidRPr="002238D1" w:rsidRDefault="001D0641" w:rsidP="00F37CEC">
            <w:pPr>
              <w:ind w:hanging="113"/>
              <w:jc w:val="right"/>
              <w:rPr>
                <w:rFonts w:eastAsia="SimSun"/>
                <w:color w:val="000000"/>
                <w:sz w:val="18"/>
                <w:szCs w:val="18"/>
              </w:rPr>
            </w:pPr>
            <w:r w:rsidRPr="002238D1">
              <w:rPr>
                <w:rFonts w:eastAsia="SimSun"/>
                <w:lang w:val="zh-CN"/>
              </w:rPr>
              <w:t>0.016</w:t>
            </w:r>
          </w:p>
        </w:tc>
        <w:tc>
          <w:tcPr>
            <w:tcW w:w="1843" w:type="dxa"/>
            <w:tcBorders>
              <w:top w:val="nil"/>
              <w:left w:val="nil"/>
              <w:bottom w:val="nil"/>
              <w:right w:val="nil"/>
            </w:tcBorders>
            <w:shd w:val="clear" w:color="auto" w:fill="auto"/>
            <w:hideMark/>
          </w:tcPr>
          <w:p w14:paraId="2E0FE8A5" w14:textId="77777777" w:rsidR="001D0641" w:rsidRPr="002238D1" w:rsidRDefault="001D0641" w:rsidP="00F37CEC">
            <w:pPr>
              <w:ind w:hanging="121"/>
              <w:jc w:val="right"/>
              <w:rPr>
                <w:rFonts w:eastAsia="SimSun"/>
                <w:color w:val="000000"/>
                <w:sz w:val="18"/>
                <w:szCs w:val="18"/>
              </w:rPr>
            </w:pPr>
            <w:r w:rsidRPr="002238D1">
              <w:rPr>
                <w:rFonts w:eastAsia="SimSun"/>
                <w:lang w:val="zh-CN"/>
              </w:rPr>
              <w:t>0.025</w:t>
            </w:r>
          </w:p>
        </w:tc>
        <w:tc>
          <w:tcPr>
            <w:tcW w:w="1753" w:type="dxa"/>
            <w:tcBorders>
              <w:top w:val="nil"/>
              <w:left w:val="nil"/>
              <w:bottom w:val="nil"/>
              <w:right w:val="nil"/>
            </w:tcBorders>
            <w:shd w:val="clear" w:color="auto" w:fill="auto"/>
          </w:tcPr>
          <w:p w14:paraId="335CCBAC" w14:textId="77777777" w:rsidR="001D0641" w:rsidRPr="002238D1" w:rsidRDefault="001D0641" w:rsidP="00F37CEC">
            <w:pPr>
              <w:jc w:val="right"/>
              <w:rPr>
                <w:rFonts w:eastAsia="SimSun"/>
                <w:color w:val="000000"/>
                <w:sz w:val="18"/>
                <w:szCs w:val="18"/>
              </w:rPr>
            </w:pPr>
            <w:r>
              <w:rPr>
                <w:color w:val="000000"/>
                <w:sz w:val="18"/>
                <w:szCs w:val="18"/>
              </w:rPr>
              <w:t xml:space="preserve"> </w:t>
            </w:r>
            <w:r w:rsidRPr="004E5739">
              <w:rPr>
                <w:color w:val="000000"/>
                <w:sz w:val="18"/>
                <w:szCs w:val="18"/>
              </w:rPr>
              <w:t>82</w:t>
            </w:r>
            <w:r>
              <w:rPr>
                <w:color w:val="000000"/>
                <w:sz w:val="18"/>
                <w:szCs w:val="18"/>
              </w:rPr>
              <w:t>5</w:t>
            </w:r>
          </w:p>
        </w:tc>
      </w:tr>
      <w:tr w:rsidR="001D0641" w:rsidRPr="002238D1" w14:paraId="460875E9" w14:textId="77777777" w:rsidTr="00F37CEC">
        <w:trPr>
          <w:trHeight w:val="240"/>
        </w:trPr>
        <w:tc>
          <w:tcPr>
            <w:tcW w:w="761" w:type="dxa"/>
            <w:tcBorders>
              <w:top w:val="nil"/>
              <w:left w:val="nil"/>
              <w:bottom w:val="nil"/>
              <w:right w:val="nil"/>
            </w:tcBorders>
            <w:shd w:val="clear" w:color="auto" w:fill="auto"/>
            <w:hideMark/>
          </w:tcPr>
          <w:p w14:paraId="7D14D669" w14:textId="77777777" w:rsidR="001D0641" w:rsidRPr="002238D1" w:rsidRDefault="001D0641" w:rsidP="00F37CEC">
            <w:pPr>
              <w:jc w:val="right"/>
              <w:rPr>
                <w:rFonts w:eastAsia="SimSun"/>
                <w:color w:val="000000"/>
                <w:sz w:val="18"/>
                <w:szCs w:val="18"/>
              </w:rPr>
            </w:pPr>
            <w:r w:rsidRPr="002238D1">
              <w:rPr>
                <w:rFonts w:eastAsia="SimSun"/>
                <w:lang w:val="zh-CN"/>
              </w:rPr>
              <w:t>62</w:t>
            </w:r>
          </w:p>
        </w:tc>
        <w:tc>
          <w:tcPr>
            <w:tcW w:w="1045" w:type="dxa"/>
            <w:tcBorders>
              <w:top w:val="nil"/>
              <w:left w:val="nil"/>
              <w:bottom w:val="nil"/>
              <w:right w:val="nil"/>
            </w:tcBorders>
            <w:shd w:val="clear" w:color="auto" w:fill="auto"/>
            <w:hideMark/>
          </w:tcPr>
          <w:p w14:paraId="23726AEA" w14:textId="77777777" w:rsidR="001D0641" w:rsidRPr="002238D1" w:rsidRDefault="001D0641" w:rsidP="00F37CEC">
            <w:pPr>
              <w:jc w:val="right"/>
              <w:rPr>
                <w:rFonts w:eastAsia="SimSun"/>
                <w:color w:val="000000"/>
                <w:sz w:val="18"/>
                <w:szCs w:val="18"/>
              </w:rPr>
            </w:pPr>
            <w:r w:rsidRPr="002238D1">
              <w:rPr>
                <w:rFonts w:eastAsia="SimSun"/>
                <w:lang w:val="zh-CN"/>
              </w:rPr>
              <w:t>11</w:t>
            </w:r>
          </w:p>
        </w:tc>
        <w:tc>
          <w:tcPr>
            <w:tcW w:w="1932" w:type="dxa"/>
            <w:gridSpan w:val="2"/>
            <w:tcBorders>
              <w:top w:val="nil"/>
              <w:left w:val="nil"/>
              <w:bottom w:val="nil"/>
              <w:right w:val="nil"/>
            </w:tcBorders>
            <w:shd w:val="clear" w:color="auto" w:fill="auto"/>
            <w:hideMark/>
          </w:tcPr>
          <w:p w14:paraId="777C54B8" w14:textId="77777777" w:rsidR="001D0641" w:rsidRPr="002238D1" w:rsidRDefault="001D0641" w:rsidP="00F37CEC">
            <w:pPr>
              <w:rPr>
                <w:rFonts w:eastAsia="SimSun"/>
                <w:color w:val="000000"/>
                <w:sz w:val="18"/>
                <w:szCs w:val="18"/>
              </w:rPr>
            </w:pPr>
            <w:proofErr w:type="spellStart"/>
            <w:r w:rsidRPr="002238D1">
              <w:rPr>
                <w:rFonts w:eastAsia="SimSun"/>
                <w:lang w:val="zh-CN"/>
              </w:rPr>
              <w:t>摩纳哥</w:t>
            </w:r>
            <w:proofErr w:type="spellEnd"/>
          </w:p>
        </w:tc>
        <w:tc>
          <w:tcPr>
            <w:tcW w:w="1559" w:type="dxa"/>
            <w:gridSpan w:val="2"/>
            <w:tcBorders>
              <w:top w:val="nil"/>
              <w:left w:val="nil"/>
              <w:bottom w:val="nil"/>
              <w:right w:val="nil"/>
            </w:tcBorders>
            <w:shd w:val="clear" w:color="auto" w:fill="auto"/>
            <w:hideMark/>
          </w:tcPr>
          <w:p w14:paraId="77CAFC25" w14:textId="77777777" w:rsidR="001D0641" w:rsidRPr="002238D1" w:rsidRDefault="001D0641" w:rsidP="00F37CEC">
            <w:pPr>
              <w:ind w:hanging="113"/>
              <w:jc w:val="right"/>
              <w:rPr>
                <w:rFonts w:eastAsia="SimSun"/>
                <w:color w:val="000000"/>
                <w:sz w:val="18"/>
                <w:szCs w:val="18"/>
              </w:rPr>
            </w:pPr>
            <w:r w:rsidRPr="002238D1">
              <w:rPr>
                <w:rFonts w:eastAsia="SimSun"/>
                <w:lang w:val="zh-CN"/>
              </w:rPr>
              <w:t>0.010</w:t>
            </w:r>
          </w:p>
        </w:tc>
        <w:tc>
          <w:tcPr>
            <w:tcW w:w="1843" w:type="dxa"/>
            <w:tcBorders>
              <w:top w:val="nil"/>
              <w:left w:val="nil"/>
              <w:bottom w:val="nil"/>
              <w:right w:val="nil"/>
            </w:tcBorders>
            <w:shd w:val="clear" w:color="auto" w:fill="auto"/>
            <w:hideMark/>
          </w:tcPr>
          <w:p w14:paraId="41380776" w14:textId="77777777" w:rsidR="001D0641" w:rsidRPr="002238D1" w:rsidRDefault="001D0641" w:rsidP="00F37CEC">
            <w:pPr>
              <w:ind w:hanging="121"/>
              <w:jc w:val="right"/>
              <w:rPr>
                <w:rFonts w:eastAsia="SimSun"/>
                <w:color w:val="000000"/>
                <w:sz w:val="18"/>
                <w:szCs w:val="18"/>
              </w:rPr>
            </w:pPr>
            <w:r w:rsidRPr="002238D1">
              <w:rPr>
                <w:rFonts w:eastAsia="SimSun"/>
                <w:lang w:val="zh-CN"/>
              </w:rPr>
              <w:t>0.015</w:t>
            </w:r>
          </w:p>
        </w:tc>
        <w:tc>
          <w:tcPr>
            <w:tcW w:w="1753" w:type="dxa"/>
            <w:tcBorders>
              <w:top w:val="nil"/>
              <w:left w:val="nil"/>
              <w:bottom w:val="nil"/>
              <w:right w:val="nil"/>
            </w:tcBorders>
            <w:shd w:val="clear" w:color="auto" w:fill="auto"/>
          </w:tcPr>
          <w:p w14:paraId="1D8302A0" w14:textId="77777777" w:rsidR="001D0641" w:rsidRPr="002238D1" w:rsidRDefault="001D0641" w:rsidP="00F37CEC">
            <w:pPr>
              <w:jc w:val="right"/>
              <w:rPr>
                <w:rFonts w:eastAsia="SimSun"/>
                <w:color w:val="000000"/>
                <w:sz w:val="18"/>
                <w:szCs w:val="18"/>
              </w:rPr>
            </w:pPr>
            <w:r w:rsidRPr="004E5739">
              <w:rPr>
                <w:color w:val="000000"/>
                <w:sz w:val="18"/>
                <w:szCs w:val="18"/>
              </w:rPr>
              <w:t>51</w:t>
            </w:r>
            <w:r>
              <w:rPr>
                <w:color w:val="000000"/>
                <w:sz w:val="18"/>
                <w:szCs w:val="18"/>
              </w:rPr>
              <w:t>5</w:t>
            </w:r>
          </w:p>
        </w:tc>
      </w:tr>
      <w:tr w:rsidR="001D0641" w:rsidRPr="002238D1" w14:paraId="284B375A" w14:textId="77777777" w:rsidTr="00F37CEC">
        <w:trPr>
          <w:trHeight w:val="240"/>
        </w:trPr>
        <w:tc>
          <w:tcPr>
            <w:tcW w:w="761" w:type="dxa"/>
            <w:tcBorders>
              <w:top w:val="nil"/>
              <w:left w:val="nil"/>
              <w:bottom w:val="nil"/>
              <w:right w:val="nil"/>
            </w:tcBorders>
            <w:shd w:val="clear" w:color="auto" w:fill="auto"/>
            <w:hideMark/>
          </w:tcPr>
          <w:p w14:paraId="4DA057EA" w14:textId="77777777" w:rsidR="001D0641" w:rsidRPr="002238D1" w:rsidRDefault="001D0641" w:rsidP="00F37CEC">
            <w:pPr>
              <w:jc w:val="right"/>
              <w:rPr>
                <w:rFonts w:eastAsia="SimSun"/>
                <w:color w:val="000000"/>
                <w:sz w:val="18"/>
                <w:szCs w:val="18"/>
              </w:rPr>
            </w:pPr>
            <w:r w:rsidRPr="002238D1">
              <w:rPr>
                <w:rFonts w:eastAsia="SimSun"/>
                <w:lang w:val="zh-CN"/>
              </w:rPr>
              <w:t>63</w:t>
            </w:r>
          </w:p>
        </w:tc>
        <w:tc>
          <w:tcPr>
            <w:tcW w:w="1045" w:type="dxa"/>
            <w:tcBorders>
              <w:top w:val="nil"/>
              <w:left w:val="nil"/>
              <w:bottom w:val="nil"/>
              <w:right w:val="nil"/>
            </w:tcBorders>
            <w:shd w:val="clear" w:color="auto" w:fill="auto"/>
            <w:hideMark/>
          </w:tcPr>
          <w:p w14:paraId="1B5997E8" w14:textId="77777777" w:rsidR="001D0641" w:rsidRPr="002238D1" w:rsidRDefault="001D0641" w:rsidP="00F37CEC">
            <w:pPr>
              <w:jc w:val="right"/>
              <w:rPr>
                <w:rFonts w:eastAsia="SimSun"/>
                <w:color w:val="000000"/>
                <w:sz w:val="18"/>
                <w:szCs w:val="18"/>
              </w:rPr>
            </w:pPr>
            <w:r w:rsidRPr="002238D1">
              <w:rPr>
                <w:rFonts w:eastAsia="SimSun"/>
                <w:lang w:val="zh-CN"/>
              </w:rPr>
              <w:t>12</w:t>
            </w:r>
          </w:p>
        </w:tc>
        <w:tc>
          <w:tcPr>
            <w:tcW w:w="1932" w:type="dxa"/>
            <w:gridSpan w:val="2"/>
            <w:tcBorders>
              <w:top w:val="nil"/>
              <w:left w:val="nil"/>
              <w:bottom w:val="nil"/>
              <w:right w:val="nil"/>
            </w:tcBorders>
            <w:shd w:val="clear" w:color="auto" w:fill="auto"/>
            <w:hideMark/>
          </w:tcPr>
          <w:p w14:paraId="57256856" w14:textId="77777777" w:rsidR="001D0641" w:rsidRPr="002238D1" w:rsidRDefault="001D0641" w:rsidP="00F37CEC">
            <w:pPr>
              <w:rPr>
                <w:rFonts w:eastAsia="SimSun"/>
                <w:color w:val="000000"/>
                <w:sz w:val="18"/>
                <w:szCs w:val="18"/>
              </w:rPr>
            </w:pPr>
            <w:proofErr w:type="spellStart"/>
            <w:r w:rsidRPr="002238D1">
              <w:rPr>
                <w:rFonts w:eastAsia="SimSun"/>
                <w:lang w:val="zh-CN"/>
              </w:rPr>
              <w:t>荷兰</w:t>
            </w:r>
            <w:proofErr w:type="spellEnd"/>
          </w:p>
        </w:tc>
        <w:tc>
          <w:tcPr>
            <w:tcW w:w="1559" w:type="dxa"/>
            <w:gridSpan w:val="2"/>
            <w:tcBorders>
              <w:top w:val="nil"/>
              <w:left w:val="nil"/>
              <w:bottom w:val="nil"/>
              <w:right w:val="nil"/>
            </w:tcBorders>
            <w:shd w:val="clear" w:color="auto" w:fill="auto"/>
            <w:hideMark/>
          </w:tcPr>
          <w:p w14:paraId="512088E7"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1.482 </w:t>
            </w:r>
          </w:p>
        </w:tc>
        <w:tc>
          <w:tcPr>
            <w:tcW w:w="1843" w:type="dxa"/>
            <w:tcBorders>
              <w:top w:val="nil"/>
              <w:left w:val="nil"/>
              <w:bottom w:val="nil"/>
              <w:right w:val="nil"/>
            </w:tcBorders>
            <w:shd w:val="clear" w:color="auto" w:fill="auto"/>
            <w:hideMark/>
          </w:tcPr>
          <w:p w14:paraId="6830E1B4"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2.295 </w:t>
            </w:r>
          </w:p>
        </w:tc>
        <w:tc>
          <w:tcPr>
            <w:tcW w:w="1753" w:type="dxa"/>
            <w:tcBorders>
              <w:top w:val="nil"/>
              <w:left w:val="nil"/>
              <w:bottom w:val="nil"/>
              <w:right w:val="nil"/>
            </w:tcBorders>
            <w:shd w:val="clear" w:color="auto" w:fill="auto"/>
          </w:tcPr>
          <w:p w14:paraId="364FA3C9" w14:textId="77777777" w:rsidR="001D0641" w:rsidRPr="002238D1" w:rsidRDefault="001D0641" w:rsidP="00F37CEC">
            <w:pPr>
              <w:jc w:val="right"/>
              <w:rPr>
                <w:rFonts w:eastAsia="SimSun"/>
                <w:color w:val="000000"/>
                <w:sz w:val="18"/>
                <w:szCs w:val="18"/>
              </w:rPr>
            </w:pPr>
            <w:r w:rsidRPr="004E5739">
              <w:rPr>
                <w:color w:val="000000"/>
                <w:sz w:val="18"/>
                <w:szCs w:val="18"/>
              </w:rPr>
              <w:t>76</w:t>
            </w:r>
            <w:r>
              <w:rPr>
                <w:color w:val="000000"/>
                <w:sz w:val="18"/>
                <w:szCs w:val="18"/>
              </w:rPr>
              <w:t xml:space="preserve"> 383</w:t>
            </w:r>
          </w:p>
        </w:tc>
      </w:tr>
      <w:tr w:rsidR="001D0641" w:rsidRPr="002238D1" w14:paraId="57FF8AC3" w14:textId="77777777" w:rsidTr="00F37CEC">
        <w:trPr>
          <w:trHeight w:val="240"/>
        </w:trPr>
        <w:tc>
          <w:tcPr>
            <w:tcW w:w="761" w:type="dxa"/>
            <w:tcBorders>
              <w:top w:val="nil"/>
              <w:left w:val="nil"/>
              <w:bottom w:val="nil"/>
              <w:right w:val="nil"/>
            </w:tcBorders>
            <w:shd w:val="clear" w:color="auto" w:fill="auto"/>
            <w:hideMark/>
          </w:tcPr>
          <w:p w14:paraId="68974FA9" w14:textId="77777777" w:rsidR="001D0641" w:rsidRPr="002238D1" w:rsidRDefault="001D0641" w:rsidP="00F37CEC">
            <w:pPr>
              <w:jc w:val="right"/>
              <w:rPr>
                <w:rFonts w:eastAsia="SimSun"/>
                <w:color w:val="000000"/>
                <w:sz w:val="18"/>
                <w:szCs w:val="18"/>
              </w:rPr>
            </w:pPr>
            <w:r w:rsidRPr="002238D1">
              <w:rPr>
                <w:rFonts w:eastAsia="SimSun"/>
                <w:lang w:val="zh-CN"/>
              </w:rPr>
              <w:t>64</w:t>
            </w:r>
          </w:p>
        </w:tc>
        <w:tc>
          <w:tcPr>
            <w:tcW w:w="1045" w:type="dxa"/>
            <w:tcBorders>
              <w:top w:val="nil"/>
              <w:left w:val="nil"/>
              <w:bottom w:val="nil"/>
              <w:right w:val="nil"/>
            </w:tcBorders>
            <w:shd w:val="clear" w:color="auto" w:fill="auto"/>
            <w:hideMark/>
          </w:tcPr>
          <w:p w14:paraId="0FD7E9AE" w14:textId="77777777" w:rsidR="001D0641" w:rsidRPr="002238D1" w:rsidRDefault="001D0641" w:rsidP="00F37CEC">
            <w:pPr>
              <w:jc w:val="right"/>
              <w:rPr>
                <w:rFonts w:eastAsia="SimSun"/>
                <w:color w:val="000000"/>
                <w:sz w:val="18"/>
                <w:szCs w:val="18"/>
              </w:rPr>
            </w:pPr>
            <w:r w:rsidRPr="002238D1">
              <w:rPr>
                <w:rFonts w:eastAsia="SimSun"/>
                <w:lang w:val="zh-CN"/>
              </w:rPr>
              <w:t>13</w:t>
            </w:r>
          </w:p>
        </w:tc>
        <w:tc>
          <w:tcPr>
            <w:tcW w:w="1932" w:type="dxa"/>
            <w:gridSpan w:val="2"/>
            <w:tcBorders>
              <w:top w:val="nil"/>
              <w:left w:val="nil"/>
              <w:bottom w:val="nil"/>
              <w:right w:val="nil"/>
            </w:tcBorders>
            <w:shd w:val="clear" w:color="auto" w:fill="auto"/>
            <w:hideMark/>
          </w:tcPr>
          <w:p w14:paraId="692C5F2C" w14:textId="77777777" w:rsidR="001D0641" w:rsidRPr="002238D1" w:rsidRDefault="001D0641" w:rsidP="00F37CEC">
            <w:pPr>
              <w:rPr>
                <w:rFonts w:eastAsia="SimSun"/>
                <w:color w:val="000000"/>
                <w:sz w:val="18"/>
                <w:szCs w:val="18"/>
              </w:rPr>
            </w:pPr>
            <w:proofErr w:type="spellStart"/>
            <w:r w:rsidRPr="002238D1">
              <w:rPr>
                <w:rFonts w:eastAsia="SimSun"/>
                <w:lang w:val="zh-CN"/>
              </w:rPr>
              <w:t>挪威</w:t>
            </w:r>
            <w:proofErr w:type="spellEnd"/>
          </w:p>
        </w:tc>
        <w:tc>
          <w:tcPr>
            <w:tcW w:w="1559" w:type="dxa"/>
            <w:gridSpan w:val="2"/>
            <w:tcBorders>
              <w:top w:val="nil"/>
              <w:left w:val="nil"/>
              <w:bottom w:val="nil"/>
              <w:right w:val="nil"/>
            </w:tcBorders>
            <w:shd w:val="clear" w:color="auto" w:fill="auto"/>
            <w:hideMark/>
          </w:tcPr>
          <w:p w14:paraId="664C0634" w14:textId="77777777" w:rsidR="001D0641" w:rsidRPr="002238D1" w:rsidRDefault="001D0641" w:rsidP="00F37CEC">
            <w:pPr>
              <w:ind w:hanging="113"/>
              <w:jc w:val="right"/>
              <w:rPr>
                <w:rFonts w:eastAsia="SimSun"/>
                <w:color w:val="000000"/>
                <w:sz w:val="18"/>
                <w:szCs w:val="18"/>
              </w:rPr>
            </w:pPr>
            <w:r w:rsidRPr="002238D1">
              <w:rPr>
                <w:rFonts w:eastAsia="SimSun"/>
                <w:lang w:val="zh-CN"/>
              </w:rPr>
              <w:t>0.849</w:t>
            </w:r>
          </w:p>
        </w:tc>
        <w:tc>
          <w:tcPr>
            <w:tcW w:w="1843" w:type="dxa"/>
            <w:tcBorders>
              <w:top w:val="nil"/>
              <w:left w:val="nil"/>
              <w:bottom w:val="nil"/>
              <w:right w:val="nil"/>
            </w:tcBorders>
            <w:shd w:val="clear" w:color="auto" w:fill="auto"/>
            <w:hideMark/>
          </w:tcPr>
          <w:p w14:paraId="0D96F653"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1.315 </w:t>
            </w:r>
          </w:p>
        </w:tc>
        <w:tc>
          <w:tcPr>
            <w:tcW w:w="1753" w:type="dxa"/>
            <w:tcBorders>
              <w:top w:val="nil"/>
              <w:left w:val="nil"/>
              <w:bottom w:val="nil"/>
              <w:right w:val="nil"/>
            </w:tcBorders>
            <w:shd w:val="clear" w:color="auto" w:fill="auto"/>
          </w:tcPr>
          <w:p w14:paraId="7374842C" w14:textId="77777777" w:rsidR="001D0641" w:rsidRPr="002238D1" w:rsidRDefault="001D0641" w:rsidP="00F37CEC">
            <w:pPr>
              <w:jc w:val="right"/>
              <w:rPr>
                <w:rFonts w:eastAsia="SimSun"/>
                <w:color w:val="000000"/>
                <w:sz w:val="18"/>
                <w:szCs w:val="18"/>
              </w:rPr>
            </w:pPr>
            <w:r w:rsidRPr="004E5739">
              <w:rPr>
                <w:color w:val="000000"/>
                <w:sz w:val="18"/>
                <w:szCs w:val="18"/>
              </w:rPr>
              <w:t>43</w:t>
            </w:r>
            <w:r>
              <w:rPr>
                <w:color w:val="000000"/>
                <w:sz w:val="18"/>
                <w:szCs w:val="18"/>
              </w:rPr>
              <w:t xml:space="preserve"> 758</w:t>
            </w:r>
          </w:p>
        </w:tc>
      </w:tr>
      <w:tr w:rsidR="001D0641" w:rsidRPr="002238D1" w14:paraId="2334373C" w14:textId="77777777" w:rsidTr="00F37CEC">
        <w:trPr>
          <w:trHeight w:val="240"/>
        </w:trPr>
        <w:tc>
          <w:tcPr>
            <w:tcW w:w="761" w:type="dxa"/>
            <w:tcBorders>
              <w:top w:val="nil"/>
              <w:left w:val="nil"/>
              <w:bottom w:val="nil"/>
              <w:right w:val="nil"/>
            </w:tcBorders>
            <w:shd w:val="clear" w:color="auto" w:fill="auto"/>
            <w:hideMark/>
          </w:tcPr>
          <w:p w14:paraId="017B4192" w14:textId="77777777" w:rsidR="001D0641" w:rsidRPr="002238D1" w:rsidRDefault="001D0641" w:rsidP="00F37CEC">
            <w:pPr>
              <w:jc w:val="right"/>
              <w:rPr>
                <w:rFonts w:eastAsia="SimSun"/>
                <w:color w:val="000000"/>
                <w:sz w:val="18"/>
                <w:szCs w:val="18"/>
              </w:rPr>
            </w:pPr>
            <w:r w:rsidRPr="002238D1">
              <w:rPr>
                <w:rFonts w:eastAsia="SimSun"/>
                <w:lang w:val="zh-CN"/>
              </w:rPr>
              <w:t>65</w:t>
            </w:r>
          </w:p>
        </w:tc>
        <w:tc>
          <w:tcPr>
            <w:tcW w:w="1045" w:type="dxa"/>
            <w:tcBorders>
              <w:top w:val="nil"/>
              <w:left w:val="nil"/>
              <w:bottom w:val="nil"/>
              <w:right w:val="nil"/>
            </w:tcBorders>
            <w:shd w:val="clear" w:color="auto" w:fill="auto"/>
            <w:hideMark/>
          </w:tcPr>
          <w:p w14:paraId="708F32A3" w14:textId="77777777" w:rsidR="001D0641" w:rsidRPr="002238D1" w:rsidRDefault="001D0641" w:rsidP="00F37CEC">
            <w:pPr>
              <w:jc w:val="right"/>
              <w:rPr>
                <w:rFonts w:eastAsia="SimSun"/>
                <w:color w:val="000000"/>
                <w:sz w:val="18"/>
                <w:szCs w:val="18"/>
              </w:rPr>
            </w:pPr>
            <w:r w:rsidRPr="002238D1">
              <w:rPr>
                <w:rFonts w:eastAsia="SimSun"/>
                <w:lang w:val="zh-CN"/>
              </w:rPr>
              <w:t>14</w:t>
            </w:r>
          </w:p>
        </w:tc>
        <w:tc>
          <w:tcPr>
            <w:tcW w:w="1932" w:type="dxa"/>
            <w:gridSpan w:val="2"/>
            <w:tcBorders>
              <w:top w:val="nil"/>
              <w:left w:val="nil"/>
              <w:bottom w:val="nil"/>
              <w:right w:val="nil"/>
            </w:tcBorders>
            <w:shd w:val="clear" w:color="auto" w:fill="auto"/>
            <w:hideMark/>
          </w:tcPr>
          <w:p w14:paraId="409684B0" w14:textId="77777777" w:rsidR="001D0641" w:rsidRPr="002238D1" w:rsidRDefault="001D0641" w:rsidP="00F37CEC">
            <w:pPr>
              <w:rPr>
                <w:rFonts w:eastAsia="SimSun"/>
                <w:color w:val="000000"/>
                <w:sz w:val="18"/>
                <w:szCs w:val="18"/>
              </w:rPr>
            </w:pPr>
            <w:proofErr w:type="spellStart"/>
            <w:r w:rsidRPr="002238D1">
              <w:rPr>
                <w:rFonts w:eastAsia="SimSun"/>
                <w:lang w:val="zh-CN"/>
              </w:rPr>
              <w:t>瑞典</w:t>
            </w:r>
            <w:proofErr w:type="spellEnd"/>
          </w:p>
        </w:tc>
        <w:tc>
          <w:tcPr>
            <w:tcW w:w="1559" w:type="dxa"/>
            <w:gridSpan w:val="2"/>
            <w:tcBorders>
              <w:top w:val="nil"/>
              <w:left w:val="nil"/>
              <w:bottom w:val="nil"/>
              <w:right w:val="nil"/>
            </w:tcBorders>
            <w:shd w:val="clear" w:color="auto" w:fill="auto"/>
            <w:hideMark/>
          </w:tcPr>
          <w:p w14:paraId="696D217C" w14:textId="77777777" w:rsidR="001D0641" w:rsidRPr="002238D1" w:rsidRDefault="001D0641" w:rsidP="00F37CEC">
            <w:pPr>
              <w:ind w:hanging="113"/>
              <w:jc w:val="right"/>
              <w:rPr>
                <w:rFonts w:eastAsia="SimSun"/>
                <w:color w:val="000000"/>
                <w:sz w:val="18"/>
                <w:szCs w:val="18"/>
              </w:rPr>
            </w:pPr>
            <w:r w:rsidRPr="002238D1">
              <w:rPr>
                <w:rFonts w:eastAsia="SimSun"/>
                <w:lang w:val="zh-CN"/>
              </w:rPr>
              <w:t>0.956</w:t>
            </w:r>
          </w:p>
        </w:tc>
        <w:tc>
          <w:tcPr>
            <w:tcW w:w="1843" w:type="dxa"/>
            <w:tcBorders>
              <w:top w:val="nil"/>
              <w:left w:val="nil"/>
              <w:bottom w:val="nil"/>
              <w:right w:val="nil"/>
            </w:tcBorders>
            <w:shd w:val="clear" w:color="auto" w:fill="auto"/>
            <w:hideMark/>
          </w:tcPr>
          <w:p w14:paraId="1AAA922D"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1.480 </w:t>
            </w:r>
          </w:p>
        </w:tc>
        <w:tc>
          <w:tcPr>
            <w:tcW w:w="1753" w:type="dxa"/>
            <w:tcBorders>
              <w:top w:val="nil"/>
              <w:left w:val="nil"/>
              <w:bottom w:val="nil"/>
              <w:right w:val="nil"/>
            </w:tcBorders>
            <w:shd w:val="clear" w:color="auto" w:fill="auto"/>
          </w:tcPr>
          <w:p w14:paraId="1CB6930E" w14:textId="77777777" w:rsidR="001D0641" w:rsidRPr="002238D1" w:rsidRDefault="001D0641" w:rsidP="00F37CEC">
            <w:pPr>
              <w:jc w:val="right"/>
              <w:rPr>
                <w:rFonts w:eastAsia="SimSun"/>
                <w:color w:val="000000"/>
                <w:sz w:val="18"/>
                <w:szCs w:val="18"/>
              </w:rPr>
            </w:pPr>
            <w:r w:rsidRPr="004E5739">
              <w:rPr>
                <w:color w:val="000000"/>
                <w:sz w:val="18"/>
                <w:szCs w:val="18"/>
              </w:rPr>
              <w:t>49</w:t>
            </w:r>
            <w:r>
              <w:rPr>
                <w:color w:val="000000"/>
                <w:sz w:val="18"/>
                <w:szCs w:val="18"/>
              </w:rPr>
              <w:t xml:space="preserve"> 273</w:t>
            </w:r>
          </w:p>
        </w:tc>
      </w:tr>
      <w:tr w:rsidR="001D0641" w:rsidRPr="002238D1" w14:paraId="0F21F174" w14:textId="77777777" w:rsidTr="00F37CEC">
        <w:trPr>
          <w:trHeight w:val="240"/>
        </w:trPr>
        <w:tc>
          <w:tcPr>
            <w:tcW w:w="761" w:type="dxa"/>
            <w:tcBorders>
              <w:top w:val="nil"/>
              <w:left w:val="nil"/>
              <w:bottom w:val="nil"/>
              <w:right w:val="nil"/>
            </w:tcBorders>
            <w:shd w:val="clear" w:color="auto" w:fill="auto"/>
            <w:hideMark/>
          </w:tcPr>
          <w:p w14:paraId="2537C6A6" w14:textId="77777777" w:rsidR="001D0641" w:rsidRPr="002238D1" w:rsidRDefault="001D0641" w:rsidP="00F37CEC">
            <w:pPr>
              <w:jc w:val="right"/>
              <w:rPr>
                <w:rFonts w:eastAsia="SimSun"/>
                <w:color w:val="000000"/>
                <w:sz w:val="18"/>
                <w:szCs w:val="18"/>
              </w:rPr>
            </w:pPr>
            <w:r w:rsidRPr="002238D1">
              <w:rPr>
                <w:rFonts w:eastAsia="SimSun"/>
                <w:lang w:val="zh-CN"/>
              </w:rPr>
              <w:t>66</w:t>
            </w:r>
          </w:p>
        </w:tc>
        <w:tc>
          <w:tcPr>
            <w:tcW w:w="1045" w:type="dxa"/>
            <w:tcBorders>
              <w:top w:val="nil"/>
              <w:left w:val="nil"/>
              <w:bottom w:val="nil"/>
              <w:right w:val="nil"/>
            </w:tcBorders>
            <w:shd w:val="clear" w:color="auto" w:fill="auto"/>
            <w:hideMark/>
          </w:tcPr>
          <w:p w14:paraId="67CC9D94" w14:textId="77777777" w:rsidR="001D0641" w:rsidRPr="002238D1" w:rsidRDefault="001D0641" w:rsidP="00F37CEC">
            <w:pPr>
              <w:jc w:val="right"/>
              <w:rPr>
                <w:rFonts w:eastAsia="SimSun"/>
                <w:color w:val="000000"/>
                <w:sz w:val="18"/>
                <w:szCs w:val="18"/>
              </w:rPr>
            </w:pPr>
            <w:r w:rsidRPr="002238D1">
              <w:rPr>
                <w:rFonts w:eastAsia="SimSun"/>
                <w:lang w:val="zh-CN"/>
              </w:rPr>
              <w:t>15</w:t>
            </w:r>
          </w:p>
        </w:tc>
        <w:tc>
          <w:tcPr>
            <w:tcW w:w="1932" w:type="dxa"/>
            <w:gridSpan w:val="2"/>
            <w:tcBorders>
              <w:top w:val="nil"/>
              <w:left w:val="nil"/>
              <w:bottom w:val="nil"/>
              <w:right w:val="nil"/>
            </w:tcBorders>
            <w:shd w:val="clear" w:color="auto" w:fill="auto"/>
            <w:hideMark/>
          </w:tcPr>
          <w:p w14:paraId="2FC61759" w14:textId="77777777" w:rsidR="001D0641" w:rsidRPr="002238D1" w:rsidRDefault="001D0641" w:rsidP="00F37CEC">
            <w:pPr>
              <w:rPr>
                <w:rFonts w:eastAsia="SimSun"/>
                <w:color w:val="000000"/>
                <w:sz w:val="18"/>
                <w:szCs w:val="18"/>
              </w:rPr>
            </w:pPr>
            <w:proofErr w:type="spellStart"/>
            <w:r w:rsidRPr="002238D1">
              <w:rPr>
                <w:rFonts w:eastAsia="SimSun"/>
                <w:lang w:val="zh-CN"/>
              </w:rPr>
              <w:t>瑞士</w:t>
            </w:r>
            <w:proofErr w:type="spellEnd"/>
          </w:p>
        </w:tc>
        <w:tc>
          <w:tcPr>
            <w:tcW w:w="1559" w:type="dxa"/>
            <w:gridSpan w:val="2"/>
            <w:tcBorders>
              <w:top w:val="nil"/>
              <w:left w:val="nil"/>
              <w:bottom w:val="nil"/>
              <w:right w:val="nil"/>
            </w:tcBorders>
            <w:shd w:val="clear" w:color="auto" w:fill="auto"/>
            <w:hideMark/>
          </w:tcPr>
          <w:p w14:paraId="5D7A9057"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1.140 </w:t>
            </w:r>
          </w:p>
        </w:tc>
        <w:tc>
          <w:tcPr>
            <w:tcW w:w="1843" w:type="dxa"/>
            <w:tcBorders>
              <w:top w:val="nil"/>
              <w:left w:val="nil"/>
              <w:bottom w:val="nil"/>
              <w:right w:val="nil"/>
            </w:tcBorders>
            <w:shd w:val="clear" w:color="auto" w:fill="auto"/>
            <w:hideMark/>
          </w:tcPr>
          <w:p w14:paraId="42003FBC"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1.765 </w:t>
            </w:r>
          </w:p>
        </w:tc>
        <w:tc>
          <w:tcPr>
            <w:tcW w:w="1753" w:type="dxa"/>
            <w:tcBorders>
              <w:top w:val="nil"/>
              <w:left w:val="nil"/>
              <w:bottom w:val="nil"/>
              <w:right w:val="nil"/>
            </w:tcBorders>
            <w:shd w:val="clear" w:color="auto" w:fill="auto"/>
          </w:tcPr>
          <w:p w14:paraId="1E99D8E1" w14:textId="77777777" w:rsidR="001D0641" w:rsidRPr="002238D1" w:rsidRDefault="001D0641" w:rsidP="00F37CEC">
            <w:pPr>
              <w:jc w:val="right"/>
              <w:rPr>
                <w:rFonts w:eastAsia="SimSun"/>
                <w:color w:val="000000"/>
                <w:sz w:val="18"/>
                <w:szCs w:val="18"/>
              </w:rPr>
            </w:pPr>
            <w:r w:rsidRPr="004E5739">
              <w:rPr>
                <w:color w:val="000000"/>
                <w:sz w:val="18"/>
                <w:szCs w:val="18"/>
              </w:rPr>
              <w:t>58</w:t>
            </w:r>
            <w:r>
              <w:rPr>
                <w:color w:val="000000"/>
                <w:sz w:val="18"/>
                <w:szCs w:val="18"/>
              </w:rPr>
              <w:t xml:space="preserve"> 756</w:t>
            </w:r>
          </w:p>
        </w:tc>
      </w:tr>
      <w:tr w:rsidR="001D0641" w:rsidRPr="002238D1" w14:paraId="2CF8214F" w14:textId="77777777" w:rsidTr="00F37CEC">
        <w:trPr>
          <w:trHeight w:val="240"/>
        </w:trPr>
        <w:tc>
          <w:tcPr>
            <w:tcW w:w="761" w:type="dxa"/>
            <w:tcBorders>
              <w:top w:val="nil"/>
              <w:left w:val="nil"/>
              <w:bottom w:val="nil"/>
              <w:right w:val="nil"/>
            </w:tcBorders>
            <w:shd w:val="clear" w:color="auto" w:fill="auto"/>
            <w:hideMark/>
          </w:tcPr>
          <w:p w14:paraId="2438AE15" w14:textId="77777777" w:rsidR="001D0641" w:rsidRPr="002238D1" w:rsidRDefault="001D0641" w:rsidP="00F37CEC">
            <w:pPr>
              <w:jc w:val="right"/>
              <w:rPr>
                <w:rFonts w:eastAsia="SimSun"/>
                <w:color w:val="000000"/>
                <w:sz w:val="18"/>
                <w:szCs w:val="18"/>
              </w:rPr>
            </w:pPr>
            <w:r w:rsidRPr="002238D1">
              <w:rPr>
                <w:rFonts w:eastAsia="SimSun"/>
                <w:lang w:val="zh-CN"/>
              </w:rPr>
              <w:t>67</w:t>
            </w:r>
          </w:p>
        </w:tc>
        <w:tc>
          <w:tcPr>
            <w:tcW w:w="1045" w:type="dxa"/>
            <w:tcBorders>
              <w:top w:val="nil"/>
              <w:left w:val="nil"/>
              <w:bottom w:val="nil"/>
              <w:right w:val="nil"/>
            </w:tcBorders>
            <w:shd w:val="clear" w:color="auto" w:fill="auto"/>
            <w:hideMark/>
          </w:tcPr>
          <w:p w14:paraId="2D7B2549" w14:textId="77777777" w:rsidR="001D0641" w:rsidRPr="002238D1" w:rsidRDefault="001D0641" w:rsidP="00F37CEC">
            <w:pPr>
              <w:jc w:val="right"/>
              <w:rPr>
                <w:rFonts w:eastAsia="SimSun"/>
                <w:color w:val="000000"/>
                <w:sz w:val="18"/>
                <w:szCs w:val="18"/>
              </w:rPr>
            </w:pPr>
            <w:r w:rsidRPr="002238D1">
              <w:rPr>
                <w:rFonts w:eastAsia="SimSun"/>
                <w:lang w:val="zh-CN"/>
              </w:rPr>
              <w:t>16</w:t>
            </w:r>
          </w:p>
        </w:tc>
        <w:tc>
          <w:tcPr>
            <w:tcW w:w="1932" w:type="dxa"/>
            <w:gridSpan w:val="2"/>
            <w:tcBorders>
              <w:top w:val="nil"/>
              <w:left w:val="nil"/>
              <w:bottom w:val="nil"/>
              <w:right w:val="nil"/>
            </w:tcBorders>
            <w:shd w:val="clear" w:color="auto" w:fill="auto"/>
            <w:hideMark/>
          </w:tcPr>
          <w:p w14:paraId="68522A33" w14:textId="77777777" w:rsidR="001D0641" w:rsidRPr="002238D1" w:rsidRDefault="001D0641" w:rsidP="00F37CEC">
            <w:pPr>
              <w:rPr>
                <w:rFonts w:eastAsia="SimSun"/>
                <w:color w:val="000000"/>
                <w:sz w:val="18"/>
                <w:szCs w:val="18"/>
              </w:rPr>
            </w:pPr>
            <w:proofErr w:type="spellStart"/>
            <w:r w:rsidRPr="002238D1">
              <w:rPr>
                <w:rFonts w:eastAsia="SimSun"/>
                <w:lang w:val="zh-CN"/>
              </w:rPr>
              <w:t>美利坚合众国</w:t>
            </w:r>
            <w:proofErr w:type="spellEnd"/>
          </w:p>
        </w:tc>
        <w:tc>
          <w:tcPr>
            <w:tcW w:w="1559" w:type="dxa"/>
            <w:gridSpan w:val="2"/>
            <w:tcBorders>
              <w:top w:val="nil"/>
              <w:left w:val="nil"/>
              <w:bottom w:val="nil"/>
              <w:right w:val="nil"/>
            </w:tcBorders>
            <w:shd w:val="clear" w:color="auto" w:fill="auto"/>
            <w:hideMark/>
          </w:tcPr>
          <w:p w14:paraId="3329C7B6"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22.0 </w:t>
            </w:r>
          </w:p>
        </w:tc>
        <w:tc>
          <w:tcPr>
            <w:tcW w:w="1843" w:type="dxa"/>
            <w:tcBorders>
              <w:top w:val="nil"/>
              <w:left w:val="nil"/>
              <w:bottom w:val="nil"/>
              <w:right w:val="nil"/>
            </w:tcBorders>
            <w:shd w:val="clear" w:color="auto" w:fill="auto"/>
            <w:hideMark/>
          </w:tcPr>
          <w:p w14:paraId="64DF5B25"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22.0 </w:t>
            </w:r>
          </w:p>
        </w:tc>
        <w:tc>
          <w:tcPr>
            <w:tcW w:w="1753" w:type="dxa"/>
            <w:tcBorders>
              <w:top w:val="nil"/>
              <w:left w:val="nil"/>
              <w:bottom w:val="nil"/>
              <w:right w:val="nil"/>
            </w:tcBorders>
            <w:shd w:val="clear" w:color="auto" w:fill="auto"/>
          </w:tcPr>
          <w:p w14:paraId="67B885F6" w14:textId="77777777" w:rsidR="001D0641" w:rsidRPr="002238D1" w:rsidRDefault="001D0641" w:rsidP="00F37CEC">
            <w:pPr>
              <w:jc w:val="right"/>
              <w:rPr>
                <w:rFonts w:eastAsia="SimSun"/>
                <w:color w:val="000000"/>
                <w:sz w:val="18"/>
                <w:szCs w:val="18"/>
              </w:rPr>
            </w:pPr>
            <w:r>
              <w:rPr>
                <w:color w:val="000000"/>
                <w:sz w:val="18"/>
                <w:szCs w:val="18"/>
              </w:rPr>
              <w:t>732 330</w:t>
            </w:r>
          </w:p>
        </w:tc>
      </w:tr>
      <w:tr w:rsidR="001D0641" w:rsidRPr="002238D1" w14:paraId="2667592B" w14:textId="77777777" w:rsidTr="00F37CEC">
        <w:trPr>
          <w:trHeight w:val="240"/>
        </w:trPr>
        <w:tc>
          <w:tcPr>
            <w:tcW w:w="761" w:type="dxa"/>
            <w:tcBorders>
              <w:top w:val="single" w:sz="4" w:space="0" w:color="auto"/>
              <w:left w:val="nil"/>
              <w:bottom w:val="single" w:sz="4" w:space="0" w:color="auto"/>
              <w:right w:val="nil"/>
            </w:tcBorders>
            <w:shd w:val="clear" w:color="auto" w:fill="auto"/>
            <w:hideMark/>
          </w:tcPr>
          <w:p w14:paraId="46229F9A"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共计</w:t>
            </w:r>
            <w:proofErr w:type="spellEnd"/>
          </w:p>
        </w:tc>
        <w:tc>
          <w:tcPr>
            <w:tcW w:w="1045" w:type="dxa"/>
            <w:tcBorders>
              <w:top w:val="single" w:sz="4" w:space="0" w:color="auto"/>
              <w:left w:val="nil"/>
              <w:bottom w:val="single" w:sz="4" w:space="0" w:color="auto"/>
              <w:right w:val="nil"/>
            </w:tcBorders>
            <w:shd w:val="clear" w:color="auto" w:fill="auto"/>
            <w:hideMark/>
          </w:tcPr>
          <w:p w14:paraId="3951B0DC" w14:textId="77777777" w:rsidR="001D0641" w:rsidRPr="00BB687F" w:rsidRDefault="001D0641" w:rsidP="00F37CEC">
            <w:pPr>
              <w:jc w:val="center"/>
              <w:rPr>
                <w:rFonts w:ascii="SimHei" w:eastAsia="SimHei" w:hAnsi="SimHei"/>
                <w:b/>
                <w:color w:val="000000"/>
                <w:sz w:val="18"/>
                <w:szCs w:val="18"/>
              </w:rPr>
            </w:pPr>
            <w:proofErr w:type="spellStart"/>
            <w:r w:rsidRPr="00BB687F">
              <w:rPr>
                <w:rFonts w:ascii="SimHei" w:eastAsia="SimHei" w:hAnsi="SimHei"/>
                <w:b/>
                <w:lang w:val="zh-CN"/>
              </w:rPr>
              <w:t>组内编号</w:t>
            </w:r>
            <w:proofErr w:type="spellEnd"/>
          </w:p>
        </w:tc>
        <w:tc>
          <w:tcPr>
            <w:tcW w:w="3491" w:type="dxa"/>
            <w:gridSpan w:val="4"/>
            <w:tcBorders>
              <w:top w:val="single" w:sz="4" w:space="0" w:color="auto"/>
              <w:left w:val="nil"/>
              <w:bottom w:val="single" w:sz="4" w:space="0" w:color="auto"/>
              <w:right w:val="nil"/>
            </w:tcBorders>
            <w:shd w:val="clear" w:color="auto" w:fill="auto"/>
            <w:noWrap/>
            <w:hideMark/>
          </w:tcPr>
          <w:p w14:paraId="0DFAC091" w14:textId="77777777" w:rsidR="001D0641" w:rsidRPr="00BB687F" w:rsidRDefault="001D0641" w:rsidP="00F37CEC">
            <w:pPr>
              <w:ind w:hanging="113"/>
              <w:rPr>
                <w:rFonts w:ascii="SimHei" w:eastAsia="SimHei" w:hAnsi="SimHei"/>
                <w:b/>
                <w:bCs/>
                <w:color w:val="000000"/>
                <w:sz w:val="18"/>
                <w:szCs w:val="18"/>
              </w:rPr>
            </w:pPr>
            <w:proofErr w:type="spellStart"/>
            <w:r w:rsidRPr="00BB687F">
              <w:rPr>
                <w:rFonts w:ascii="SimHei" w:eastAsia="SimHei" w:hAnsi="SimHei"/>
                <w:b/>
                <w:lang w:val="zh-CN"/>
              </w:rPr>
              <w:t>拉丁美洲和加勒比</w:t>
            </w:r>
            <w:proofErr w:type="spellEnd"/>
          </w:p>
        </w:tc>
        <w:tc>
          <w:tcPr>
            <w:tcW w:w="1843" w:type="dxa"/>
            <w:tcBorders>
              <w:top w:val="single" w:sz="4" w:space="0" w:color="auto"/>
              <w:left w:val="nil"/>
              <w:bottom w:val="single" w:sz="4" w:space="0" w:color="auto"/>
              <w:right w:val="nil"/>
            </w:tcBorders>
            <w:shd w:val="clear" w:color="auto" w:fill="auto"/>
            <w:hideMark/>
          </w:tcPr>
          <w:p w14:paraId="67BA2994" w14:textId="77777777" w:rsidR="001D0641" w:rsidRPr="002238D1" w:rsidRDefault="001D0641" w:rsidP="00F37CEC">
            <w:pPr>
              <w:ind w:hanging="121"/>
              <w:rPr>
                <w:rFonts w:eastAsia="SimSun"/>
                <w:b/>
                <w:color w:val="000000"/>
                <w:sz w:val="18"/>
                <w:szCs w:val="18"/>
              </w:rPr>
            </w:pPr>
            <w:r w:rsidRPr="002238D1">
              <w:rPr>
                <w:rFonts w:eastAsia="SimSun"/>
                <w:b/>
                <w:color w:val="000000"/>
                <w:sz w:val="18"/>
                <w:szCs w:val="18"/>
              </w:rPr>
              <w:t> </w:t>
            </w:r>
          </w:p>
        </w:tc>
        <w:tc>
          <w:tcPr>
            <w:tcW w:w="1753" w:type="dxa"/>
            <w:tcBorders>
              <w:top w:val="single" w:sz="4" w:space="0" w:color="auto"/>
              <w:left w:val="nil"/>
              <w:bottom w:val="single" w:sz="4" w:space="0" w:color="auto"/>
              <w:right w:val="nil"/>
            </w:tcBorders>
            <w:shd w:val="clear" w:color="auto" w:fill="auto"/>
            <w:hideMark/>
          </w:tcPr>
          <w:p w14:paraId="6BDA07BA" w14:textId="77777777" w:rsidR="001D0641" w:rsidRPr="002238D1" w:rsidRDefault="001D0641" w:rsidP="00F37CEC">
            <w:pPr>
              <w:rPr>
                <w:rFonts w:eastAsia="SimSun"/>
                <w:b/>
                <w:color w:val="000000"/>
                <w:sz w:val="18"/>
                <w:szCs w:val="18"/>
              </w:rPr>
            </w:pPr>
            <w:r w:rsidRPr="002238D1">
              <w:rPr>
                <w:rFonts w:eastAsia="SimSun"/>
                <w:b/>
                <w:color w:val="000000"/>
                <w:sz w:val="18"/>
                <w:szCs w:val="18"/>
              </w:rPr>
              <w:t> </w:t>
            </w:r>
          </w:p>
        </w:tc>
      </w:tr>
      <w:tr w:rsidR="001D0641" w:rsidRPr="002238D1" w14:paraId="1BFB4CB9" w14:textId="77777777" w:rsidTr="00F37CEC">
        <w:trPr>
          <w:trHeight w:val="240"/>
        </w:trPr>
        <w:tc>
          <w:tcPr>
            <w:tcW w:w="761" w:type="dxa"/>
            <w:tcBorders>
              <w:top w:val="nil"/>
              <w:left w:val="nil"/>
              <w:bottom w:val="nil"/>
              <w:right w:val="nil"/>
            </w:tcBorders>
            <w:shd w:val="clear" w:color="auto" w:fill="auto"/>
            <w:hideMark/>
          </w:tcPr>
          <w:p w14:paraId="65D47DFE" w14:textId="77777777" w:rsidR="001D0641" w:rsidRPr="002238D1" w:rsidRDefault="001D0641" w:rsidP="00F37CEC">
            <w:pPr>
              <w:jc w:val="right"/>
              <w:rPr>
                <w:rFonts w:eastAsia="SimSun"/>
                <w:color w:val="000000"/>
                <w:sz w:val="18"/>
                <w:szCs w:val="18"/>
              </w:rPr>
            </w:pPr>
            <w:r w:rsidRPr="002238D1">
              <w:rPr>
                <w:rFonts w:eastAsia="SimSun"/>
                <w:lang w:val="zh-CN"/>
              </w:rPr>
              <w:t>68</w:t>
            </w:r>
          </w:p>
        </w:tc>
        <w:tc>
          <w:tcPr>
            <w:tcW w:w="1045" w:type="dxa"/>
            <w:tcBorders>
              <w:top w:val="nil"/>
              <w:left w:val="nil"/>
              <w:bottom w:val="nil"/>
              <w:right w:val="nil"/>
            </w:tcBorders>
            <w:shd w:val="clear" w:color="auto" w:fill="auto"/>
            <w:hideMark/>
          </w:tcPr>
          <w:p w14:paraId="23F25C08" w14:textId="77777777" w:rsidR="001D0641" w:rsidRPr="002238D1" w:rsidRDefault="001D0641" w:rsidP="00F37CEC">
            <w:pPr>
              <w:jc w:val="right"/>
              <w:rPr>
                <w:rFonts w:eastAsia="SimSun"/>
                <w:color w:val="000000"/>
                <w:sz w:val="18"/>
                <w:szCs w:val="18"/>
              </w:rPr>
            </w:pPr>
            <w:r w:rsidRPr="002238D1">
              <w:rPr>
                <w:rFonts w:eastAsia="SimSun"/>
                <w:lang w:val="zh-CN"/>
              </w:rPr>
              <w:t>1</w:t>
            </w:r>
          </w:p>
        </w:tc>
        <w:tc>
          <w:tcPr>
            <w:tcW w:w="1932" w:type="dxa"/>
            <w:gridSpan w:val="2"/>
            <w:tcBorders>
              <w:top w:val="nil"/>
              <w:left w:val="nil"/>
              <w:bottom w:val="nil"/>
              <w:right w:val="nil"/>
            </w:tcBorders>
            <w:shd w:val="clear" w:color="auto" w:fill="auto"/>
            <w:hideMark/>
          </w:tcPr>
          <w:p w14:paraId="23C161D2" w14:textId="77777777" w:rsidR="001D0641" w:rsidRPr="002238D1" w:rsidRDefault="001D0641" w:rsidP="00F37CEC">
            <w:pPr>
              <w:rPr>
                <w:rFonts w:eastAsia="SimSun"/>
                <w:color w:val="000000"/>
                <w:sz w:val="18"/>
                <w:szCs w:val="18"/>
              </w:rPr>
            </w:pPr>
            <w:proofErr w:type="spellStart"/>
            <w:r w:rsidRPr="002238D1">
              <w:rPr>
                <w:rFonts w:eastAsia="SimSun"/>
                <w:lang w:val="zh-CN"/>
              </w:rPr>
              <w:t>安提瓜和巴布达</w:t>
            </w:r>
            <w:proofErr w:type="spellEnd"/>
          </w:p>
        </w:tc>
        <w:tc>
          <w:tcPr>
            <w:tcW w:w="1559" w:type="dxa"/>
            <w:gridSpan w:val="2"/>
            <w:tcBorders>
              <w:top w:val="nil"/>
              <w:left w:val="nil"/>
              <w:bottom w:val="nil"/>
              <w:right w:val="nil"/>
            </w:tcBorders>
            <w:shd w:val="clear" w:color="auto" w:fill="auto"/>
            <w:hideMark/>
          </w:tcPr>
          <w:p w14:paraId="4CD270A2" w14:textId="77777777" w:rsidR="001D0641" w:rsidRPr="002238D1" w:rsidRDefault="001D0641" w:rsidP="00F37CEC">
            <w:pPr>
              <w:ind w:hanging="113"/>
              <w:jc w:val="right"/>
              <w:rPr>
                <w:rFonts w:eastAsia="SimSun"/>
                <w:color w:val="000000"/>
                <w:sz w:val="18"/>
                <w:szCs w:val="18"/>
              </w:rPr>
            </w:pPr>
            <w:r w:rsidRPr="002238D1">
              <w:rPr>
                <w:rFonts w:eastAsia="SimSun"/>
                <w:lang w:val="zh-CN"/>
              </w:rPr>
              <w:t>0.002</w:t>
            </w:r>
          </w:p>
        </w:tc>
        <w:tc>
          <w:tcPr>
            <w:tcW w:w="1843" w:type="dxa"/>
            <w:tcBorders>
              <w:top w:val="nil"/>
              <w:left w:val="nil"/>
              <w:bottom w:val="nil"/>
              <w:right w:val="nil"/>
            </w:tcBorders>
            <w:shd w:val="clear" w:color="auto" w:fill="auto"/>
            <w:hideMark/>
          </w:tcPr>
          <w:p w14:paraId="4037CB4C"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377EF149" w14:textId="77777777" w:rsidR="001D0641" w:rsidRPr="002238D1" w:rsidRDefault="001D0641" w:rsidP="00F37CEC">
            <w:pPr>
              <w:jc w:val="right"/>
              <w:rPr>
                <w:rFonts w:eastAsia="SimSun"/>
                <w:color w:val="000000"/>
                <w:sz w:val="18"/>
                <w:szCs w:val="18"/>
              </w:rPr>
            </w:pPr>
            <w:r w:rsidRPr="004E5739">
              <w:rPr>
                <w:color w:val="000000"/>
                <w:sz w:val="18"/>
                <w:szCs w:val="18"/>
              </w:rPr>
              <w:t>33</w:t>
            </w:r>
            <w:r>
              <w:rPr>
                <w:color w:val="000000"/>
                <w:sz w:val="18"/>
                <w:szCs w:val="18"/>
              </w:rPr>
              <w:t>3</w:t>
            </w:r>
          </w:p>
        </w:tc>
      </w:tr>
      <w:tr w:rsidR="001D0641" w:rsidRPr="002238D1" w14:paraId="7CD1D0F2" w14:textId="77777777" w:rsidTr="00F37CEC">
        <w:trPr>
          <w:trHeight w:val="240"/>
        </w:trPr>
        <w:tc>
          <w:tcPr>
            <w:tcW w:w="761" w:type="dxa"/>
            <w:tcBorders>
              <w:top w:val="nil"/>
              <w:left w:val="nil"/>
              <w:bottom w:val="nil"/>
              <w:right w:val="nil"/>
            </w:tcBorders>
            <w:shd w:val="clear" w:color="auto" w:fill="auto"/>
            <w:hideMark/>
          </w:tcPr>
          <w:p w14:paraId="12BB0876" w14:textId="77777777" w:rsidR="001D0641" w:rsidRPr="002238D1" w:rsidRDefault="001D0641" w:rsidP="00F37CEC">
            <w:pPr>
              <w:jc w:val="right"/>
              <w:rPr>
                <w:rFonts w:eastAsia="SimSun"/>
                <w:color w:val="000000"/>
                <w:sz w:val="18"/>
                <w:szCs w:val="18"/>
              </w:rPr>
            </w:pPr>
            <w:r w:rsidRPr="002238D1">
              <w:rPr>
                <w:rFonts w:eastAsia="SimSun"/>
                <w:lang w:val="zh-CN"/>
              </w:rPr>
              <w:t>69</w:t>
            </w:r>
          </w:p>
        </w:tc>
        <w:tc>
          <w:tcPr>
            <w:tcW w:w="1045" w:type="dxa"/>
            <w:tcBorders>
              <w:top w:val="nil"/>
              <w:left w:val="nil"/>
              <w:bottom w:val="nil"/>
              <w:right w:val="nil"/>
            </w:tcBorders>
            <w:shd w:val="clear" w:color="auto" w:fill="auto"/>
            <w:hideMark/>
          </w:tcPr>
          <w:p w14:paraId="2C4053A3" w14:textId="77777777" w:rsidR="001D0641" w:rsidRPr="002238D1" w:rsidRDefault="001D0641" w:rsidP="00F37CEC">
            <w:pPr>
              <w:jc w:val="right"/>
              <w:rPr>
                <w:rFonts w:eastAsia="SimSun"/>
                <w:color w:val="000000"/>
                <w:sz w:val="18"/>
                <w:szCs w:val="18"/>
              </w:rPr>
            </w:pPr>
            <w:r w:rsidRPr="002238D1">
              <w:rPr>
                <w:rFonts w:eastAsia="SimSun"/>
                <w:lang w:val="zh-CN"/>
              </w:rPr>
              <w:t>2</w:t>
            </w:r>
          </w:p>
        </w:tc>
        <w:tc>
          <w:tcPr>
            <w:tcW w:w="1932" w:type="dxa"/>
            <w:gridSpan w:val="2"/>
            <w:tcBorders>
              <w:top w:val="nil"/>
              <w:left w:val="nil"/>
              <w:bottom w:val="nil"/>
              <w:right w:val="nil"/>
            </w:tcBorders>
            <w:shd w:val="clear" w:color="auto" w:fill="auto"/>
            <w:hideMark/>
          </w:tcPr>
          <w:p w14:paraId="3AD5539B" w14:textId="77777777" w:rsidR="001D0641" w:rsidRPr="002238D1" w:rsidRDefault="001D0641" w:rsidP="00F37CEC">
            <w:pPr>
              <w:rPr>
                <w:rFonts w:eastAsia="SimSun"/>
                <w:color w:val="000000"/>
                <w:sz w:val="18"/>
                <w:szCs w:val="18"/>
              </w:rPr>
            </w:pPr>
            <w:proofErr w:type="spellStart"/>
            <w:r w:rsidRPr="002238D1">
              <w:rPr>
                <w:rFonts w:eastAsia="SimSun"/>
                <w:lang w:val="zh-CN"/>
              </w:rPr>
              <w:t>阿根廷</w:t>
            </w:r>
            <w:proofErr w:type="spellEnd"/>
          </w:p>
        </w:tc>
        <w:tc>
          <w:tcPr>
            <w:tcW w:w="1559" w:type="dxa"/>
            <w:gridSpan w:val="2"/>
            <w:tcBorders>
              <w:top w:val="nil"/>
              <w:left w:val="nil"/>
              <w:bottom w:val="nil"/>
              <w:right w:val="nil"/>
            </w:tcBorders>
            <w:shd w:val="clear" w:color="auto" w:fill="auto"/>
            <w:hideMark/>
          </w:tcPr>
          <w:p w14:paraId="24F52E69" w14:textId="77777777" w:rsidR="001D0641" w:rsidRPr="002238D1" w:rsidRDefault="001D0641" w:rsidP="00F37CEC">
            <w:pPr>
              <w:ind w:hanging="113"/>
              <w:jc w:val="right"/>
              <w:rPr>
                <w:rFonts w:eastAsia="SimSun"/>
                <w:color w:val="000000"/>
                <w:sz w:val="18"/>
                <w:szCs w:val="18"/>
              </w:rPr>
            </w:pPr>
            <w:r w:rsidRPr="002238D1">
              <w:rPr>
                <w:rFonts w:eastAsia="SimSun"/>
                <w:lang w:val="zh-CN"/>
              </w:rPr>
              <w:t>0.892</w:t>
            </w:r>
          </w:p>
        </w:tc>
        <w:tc>
          <w:tcPr>
            <w:tcW w:w="1843" w:type="dxa"/>
            <w:tcBorders>
              <w:top w:val="nil"/>
              <w:left w:val="nil"/>
              <w:bottom w:val="nil"/>
              <w:right w:val="nil"/>
            </w:tcBorders>
            <w:shd w:val="clear" w:color="auto" w:fill="auto"/>
            <w:hideMark/>
          </w:tcPr>
          <w:p w14:paraId="6D024876"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1.381 </w:t>
            </w:r>
          </w:p>
        </w:tc>
        <w:tc>
          <w:tcPr>
            <w:tcW w:w="1753" w:type="dxa"/>
            <w:tcBorders>
              <w:top w:val="nil"/>
              <w:left w:val="nil"/>
              <w:bottom w:val="nil"/>
              <w:right w:val="nil"/>
            </w:tcBorders>
            <w:shd w:val="clear" w:color="auto" w:fill="auto"/>
          </w:tcPr>
          <w:p w14:paraId="0BA2BA4D" w14:textId="77777777" w:rsidR="001D0641" w:rsidRPr="002238D1" w:rsidRDefault="001D0641" w:rsidP="00F37CEC">
            <w:pPr>
              <w:jc w:val="right"/>
              <w:rPr>
                <w:rFonts w:eastAsia="SimSun"/>
                <w:color w:val="000000"/>
                <w:sz w:val="18"/>
                <w:szCs w:val="18"/>
              </w:rPr>
            </w:pPr>
            <w:r w:rsidRPr="004E5739">
              <w:rPr>
                <w:color w:val="000000"/>
                <w:sz w:val="18"/>
                <w:szCs w:val="18"/>
              </w:rPr>
              <w:t>45</w:t>
            </w:r>
            <w:r>
              <w:rPr>
                <w:color w:val="000000"/>
                <w:sz w:val="18"/>
                <w:szCs w:val="18"/>
              </w:rPr>
              <w:t xml:space="preserve"> 974</w:t>
            </w:r>
          </w:p>
        </w:tc>
      </w:tr>
      <w:tr w:rsidR="001D0641" w:rsidRPr="002238D1" w14:paraId="68B0B71D" w14:textId="77777777" w:rsidTr="00F37CEC">
        <w:trPr>
          <w:trHeight w:val="240"/>
        </w:trPr>
        <w:tc>
          <w:tcPr>
            <w:tcW w:w="761" w:type="dxa"/>
            <w:tcBorders>
              <w:top w:val="nil"/>
              <w:left w:val="nil"/>
              <w:bottom w:val="nil"/>
              <w:right w:val="nil"/>
            </w:tcBorders>
            <w:shd w:val="clear" w:color="auto" w:fill="auto"/>
            <w:hideMark/>
          </w:tcPr>
          <w:p w14:paraId="1849BDDE" w14:textId="77777777" w:rsidR="001D0641" w:rsidRPr="002238D1" w:rsidRDefault="001D0641" w:rsidP="00F37CEC">
            <w:pPr>
              <w:jc w:val="right"/>
              <w:rPr>
                <w:rFonts w:eastAsia="SimSun"/>
                <w:color w:val="000000"/>
                <w:sz w:val="18"/>
                <w:szCs w:val="18"/>
              </w:rPr>
            </w:pPr>
            <w:r w:rsidRPr="002238D1">
              <w:rPr>
                <w:rFonts w:eastAsia="SimSun"/>
                <w:lang w:val="zh-CN"/>
              </w:rPr>
              <w:t>70</w:t>
            </w:r>
          </w:p>
        </w:tc>
        <w:tc>
          <w:tcPr>
            <w:tcW w:w="1045" w:type="dxa"/>
            <w:tcBorders>
              <w:top w:val="nil"/>
              <w:left w:val="nil"/>
              <w:bottom w:val="nil"/>
              <w:right w:val="nil"/>
            </w:tcBorders>
            <w:shd w:val="clear" w:color="auto" w:fill="auto"/>
            <w:hideMark/>
          </w:tcPr>
          <w:p w14:paraId="60059B21" w14:textId="77777777" w:rsidR="001D0641" w:rsidRPr="002238D1" w:rsidRDefault="001D0641" w:rsidP="00F37CEC">
            <w:pPr>
              <w:jc w:val="right"/>
              <w:rPr>
                <w:rFonts w:eastAsia="SimSun"/>
                <w:color w:val="000000"/>
                <w:sz w:val="18"/>
                <w:szCs w:val="18"/>
              </w:rPr>
            </w:pPr>
            <w:r w:rsidRPr="002238D1">
              <w:rPr>
                <w:rFonts w:eastAsia="SimSun"/>
                <w:lang w:val="zh-CN"/>
              </w:rPr>
              <w:t>3</w:t>
            </w:r>
          </w:p>
        </w:tc>
        <w:tc>
          <w:tcPr>
            <w:tcW w:w="1932" w:type="dxa"/>
            <w:gridSpan w:val="2"/>
            <w:tcBorders>
              <w:top w:val="nil"/>
              <w:left w:val="nil"/>
              <w:bottom w:val="nil"/>
              <w:right w:val="nil"/>
            </w:tcBorders>
            <w:shd w:val="clear" w:color="auto" w:fill="auto"/>
            <w:hideMark/>
          </w:tcPr>
          <w:p w14:paraId="521D24A4" w14:textId="77777777" w:rsidR="001D0641" w:rsidRPr="002238D1" w:rsidRDefault="001D0641" w:rsidP="00F37CEC">
            <w:pPr>
              <w:rPr>
                <w:rFonts w:eastAsia="SimSun"/>
                <w:color w:val="000000"/>
                <w:sz w:val="18"/>
                <w:szCs w:val="18"/>
              </w:rPr>
            </w:pPr>
            <w:proofErr w:type="spellStart"/>
            <w:r w:rsidRPr="002238D1">
              <w:rPr>
                <w:rFonts w:eastAsia="SimSun"/>
                <w:lang w:val="zh-CN"/>
              </w:rPr>
              <w:t>多民族玻利维亚国</w:t>
            </w:r>
            <w:proofErr w:type="spellEnd"/>
          </w:p>
        </w:tc>
        <w:tc>
          <w:tcPr>
            <w:tcW w:w="1559" w:type="dxa"/>
            <w:gridSpan w:val="2"/>
            <w:tcBorders>
              <w:top w:val="nil"/>
              <w:left w:val="nil"/>
              <w:bottom w:val="nil"/>
              <w:right w:val="nil"/>
            </w:tcBorders>
            <w:shd w:val="clear" w:color="auto" w:fill="auto"/>
            <w:hideMark/>
          </w:tcPr>
          <w:p w14:paraId="431397BF" w14:textId="77777777" w:rsidR="001D0641" w:rsidRPr="002238D1" w:rsidRDefault="001D0641" w:rsidP="00F37CEC">
            <w:pPr>
              <w:ind w:hanging="113"/>
              <w:jc w:val="right"/>
              <w:rPr>
                <w:rFonts w:eastAsia="SimSun"/>
                <w:color w:val="000000"/>
                <w:sz w:val="18"/>
                <w:szCs w:val="18"/>
              </w:rPr>
            </w:pPr>
            <w:r w:rsidRPr="002238D1">
              <w:rPr>
                <w:rFonts w:eastAsia="SimSun"/>
                <w:lang w:val="zh-CN"/>
              </w:rPr>
              <w:t>0.012</w:t>
            </w:r>
          </w:p>
        </w:tc>
        <w:tc>
          <w:tcPr>
            <w:tcW w:w="1843" w:type="dxa"/>
            <w:tcBorders>
              <w:top w:val="nil"/>
              <w:left w:val="nil"/>
              <w:bottom w:val="nil"/>
              <w:right w:val="nil"/>
            </w:tcBorders>
            <w:shd w:val="clear" w:color="auto" w:fill="auto"/>
            <w:hideMark/>
          </w:tcPr>
          <w:p w14:paraId="61B15101" w14:textId="77777777" w:rsidR="001D0641" w:rsidRPr="002238D1" w:rsidRDefault="001D0641" w:rsidP="00F37CEC">
            <w:pPr>
              <w:ind w:hanging="121"/>
              <w:jc w:val="right"/>
              <w:rPr>
                <w:rFonts w:eastAsia="SimSun"/>
                <w:color w:val="000000"/>
                <w:sz w:val="18"/>
                <w:szCs w:val="18"/>
              </w:rPr>
            </w:pPr>
            <w:r w:rsidRPr="002238D1">
              <w:rPr>
                <w:rFonts w:eastAsia="SimSun"/>
                <w:lang w:val="zh-CN"/>
              </w:rPr>
              <w:t>0.019</w:t>
            </w:r>
          </w:p>
        </w:tc>
        <w:tc>
          <w:tcPr>
            <w:tcW w:w="1753" w:type="dxa"/>
            <w:tcBorders>
              <w:top w:val="nil"/>
              <w:left w:val="nil"/>
              <w:bottom w:val="nil"/>
              <w:right w:val="nil"/>
            </w:tcBorders>
            <w:shd w:val="clear" w:color="auto" w:fill="auto"/>
          </w:tcPr>
          <w:p w14:paraId="6A7D6C4D" w14:textId="77777777" w:rsidR="001D0641" w:rsidRPr="002238D1" w:rsidRDefault="001D0641" w:rsidP="00F37CEC">
            <w:pPr>
              <w:jc w:val="right"/>
              <w:rPr>
                <w:rFonts w:eastAsia="SimSun"/>
                <w:color w:val="000000"/>
                <w:sz w:val="18"/>
                <w:szCs w:val="18"/>
              </w:rPr>
            </w:pPr>
            <w:r w:rsidRPr="004E5739">
              <w:rPr>
                <w:color w:val="000000"/>
                <w:sz w:val="18"/>
                <w:szCs w:val="18"/>
              </w:rPr>
              <w:t>61</w:t>
            </w:r>
            <w:r>
              <w:rPr>
                <w:color w:val="000000"/>
                <w:sz w:val="18"/>
                <w:szCs w:val="18"/>
              </w:rPr>
              <w:t>8</w:t>
            </w:r>
          </w:p>
        </w:tc>
      </w:tr>
      <w:tr w:rsidR="001D0641" w:rsidRPr="002238D1" w14:paraId="59C98C8D" w14:textId="77777777" w:rsidTr="00F37CEC">
        <w:trPr>
          <w:trHeight w:val="240"/>
        </w:trPr>
        <w:tc>
          <w:tcPr>
            <w:tcW w:w="761" w:type="dxa"/>
            <w:tcBorders>
              <w:top w:val="nil"/>
              <w:left w:val="nil"/>
              <w:bottom w:val="nil"/>
              <w:right w:val="nil"/>
            </w:tcBorders>
            <w:shd w:val="clear" w:color="auto" w:fill="auto"/>
            <w:hideMark/>
          </w:tcPr>
          <w:p w14:paraId="5E6DB803" w14:textId="77777777" w:rsidR="001D0641" w:rsidRPr="002238D1" w:rsidRDefault="001D0641" w:rsidP="00F37CEC">
            <w:pPr>
              <w:jc w:val="right"/>
              <w:rPr>
                <w:rFonts w:eastAsia="SimSun"/>
                <w:color w:val="000000"/>
                <w:sz w:val="18"/>
                <w:szCs w:val="18"/>
              </w:rPr>
            </w:pPr>
            <w:r w:rsidRPr="002238D1">
              <w:rPr>
                <w:rFonts w:eastAsia="SimSun"/>
                <w:lang w:val="zh-CN"/>
              </w:rPr>
              <w:t>71</w:t>
            </w:r>
          </w:p>
        </w:tc>
        <w:tc>
          <w:tcPr>
            <w:tcW w:w="1045" w:type="dxa"/>
            <w:tcBorders>
              <w:top w:val="nil"/>
              <w:left w:val="nil"/>
              <w:bottom w:val="nil"/>
              <w:right w:val="nil"/>
            </w:tcBorders>
            <w:shd w:val="clear" w:color="auto" w:fill="auto"/>
            <w:hideMark/>
          </w:tcPr>
          <w:p w14:paraId="32393B2F" w14:textId="77777777" w:rsidR="001D0641" w:rsidRPr="002238D1" w:rsidRDefault="001D0641" w:rsidP="00F37CEC">
            <w:pPr>
              <w:jc w:val="right"/>
              <w:rPr>
                <w:rFonts w:eastAsia="SimSun"/>
                <w:color w:val="000000"/>
                <w:sz w:val="18"/>
                <w:szCs w:val="18"/>
              </w:rPr>
            </w:pPr>
            <w:r w:rsidRPr="002238D1">
              <w:rPr>
                <w:rFonts w:eastAsia="SimSun"/>
                <w:lang w:val="zh-CN"/>
              </w:rPr>
              <w:t>4</w:t>
            </w:r>
          </w:p>
        </w:tc>
        <w:tc>
          <w:tcPr>
            <w:tcW w:w="1932" w:type="dxa"/>
            <w:gridSpan w:val="2"/>
            <w:tcBorders>
              <w:top w:val="nil"/>
              <w:left w:val="nil"/>
              <w:bottom w:val="nil"/>
              <w:right w:val="nil"/>
            </w:tcBorders>
            <w:shd w:val="clear" w:color="auto" w:fill="auto"/>
            <w:hideMark/>
          </w:tcPr>
          <w:p w14:paraId="58A049B9" w14:textId="77777777" w:rsidR="001D0641" w:rsidRPr="002238D1" w:rsidRDefault="001D0641" w:rsidP="00F37CEC">
            <w:pPr>
              <w:rPr>
                <w:rFonts w:eastAsia="SimSun"/>
                <w:color w:val="000000"/>
                <w:sz w:val="18"/>
                <w:szCs w:val="18"/>
              </w:rPr>
            </w:pPr>
            <w:proofErr w:type="spellStart"/>
            <w:r w:rsidRPr="002238D1">
              <w:rPr>
                <w:rFonts w:eastAsia="SimSun"/>
                <w:lang w:val="zh-CN"/>
              </w:rPr>
              <w:t>巴西</w:t>
            </w:r>
            <w:proofErr w:type="spellEnd"/>
          </w:p>
        </w:tc>
        <w:tc>
          <w:tcPr>
            <w:tcW w:w="1559" w:type="dxa"/>
            <w:gridSpan w:val="2"/>
            <w:tcBorders>
              <w:top w:val="nil"/>
              <w:left w:val="nil"/>
              <w:bottom w:val="nil"/>
              <w:right w:val="nil"/>
            </w:tcBorders>
            <w:shd w:val="clear" w:color="auto" w:fill="auto"/>
            <w:hideMark/>
          </w:tcPr>
          <w:p w14:paraId="18391B45"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3.823 </w:t>
            </w:r>
          </w:p>
        </w:tc>
        <w:tc>
          <w:tcPr>
            <w:tcW w:w="1843" w:type="dxa"/>
            <w:tcBorders>
              <w:top w:val="nil"/>
              <w:left w:val="nil"/>
              <w:bottom w:val="nil"/>
              <w:right w:val="nil"/>
            </w:tcBorders>
            <w:shd w:val="clear" w:color="auto" w:fill="auto"/>
            <w:hideMark/>
          </w:tcPr>
          <w:p w14:paraId="61D7F078"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5.919 </w:t>
            </w:r>
          </w:p>
        </w:tc>
        <w:tc>
          <w:tcPr>
            <w:tcW w:w="1753" w:type="dxa"/>
            <w:tcBorders>
              <w:top w:val="nil"/>
              <w:left w:val="nil"/>
              <w:bottom w:val="nil"/>
              <w:right w:val="nil"/>
            </w:tcBorders>
            <w:shd w:val="clear" w:color="auto" w:fill="auto"/>
          </w:tcPr>
          <w:p w14:paraId="34311398" w14:textId="77777777" w:rsidR="001D0641" w:rsidRPr="002238D1" w:rsidRDefault="001D0641" w:rsidP="00F37CEC">
            <w:pPr>
              <w:jc w:val="right"/>
              <w:rPr>
                <w:rFonts w:eastAsia="SimSun"/>
                <w:color w:val="000000"/>
                <w:sz w:val="18"/>
                <w:szCs w:val="18"/>
              </w:rPr>
            </w:pPr>
            <w:r>
              <w:rPr>
                <w:color w:val="000000"/>
                <w:sz w:val="18"/>
                <w:szCs w:val="18"/>
              </w:rPr>
              <w:t>197 039</w:t>
            </w:r>
          </w:p>
        </w:tc>
      </w:tr>
      <w:tr w:rsidR="001D0641" w:rsidRPr="002238D1" w14:paraId="6EA19606" w14:textId="77777777" w:rsidTr="00F37CEC">
        <w:trPr>
          <w:trHeight w:val="240"/>
        </w:trPr>
        <w:tc>
          <w:tcPr>
            <w:tcW w:w="761" w:type="dxa"/>
            <w:tcBorders>
              <w:top w:val="nil"/>
              <w:left w:val="nil"/>
              <w:bottom w:val="nil"/>
              <w:right w:val="nil"/>
            </w:tcBorders>
            <w:shd w:val="clear" w:color="auto" w:fill="auto"/>
            <w:hideMark/>
          </w:tcPr>
          <w:p w14:paraId="2421F15D" w14:textId="77777777" w:rsidR="001D0641" w:rsidRPr="002238D1" w:rsidRDefault="001D0641" w:rsidP="00F37CEC">
            <w:pPr>
              <w:jc w:val="right"/>
              <w:rPr>
                <w:rFonts w:eastAsia="SimSun"/>
                <w:color w:val="000000"/>
                <w:sz w:val="18"/>
                <w:szCs w:val="18"/>
              </w:rPr>
            </w:pPr>
            <w:r w:rsidRPr="002238D1">
              <w:rPr>
                <w:rFonts w:eastAsia="SimSun"/>
                <w:lang w:val="zh-CN"/>
              </w:rPr>
              <w:t>72</w:t>
            </w:r>
          </w:p>
        </w:tc>
        <w:tc>
          <w:tcPr>
            <w:tcW w:w="1045" w:type="dxa"/>
            <w:tcBorders>
              <w:top w:val="nil"/>
              <w:left w:val="nil"/>
              <w:bottom w:val="nil"/>
              <w:right w:val="nil"/>
            </w:tcBorders>
            <w:shd w:val="clear" w:color="auto" w:fill="auto"/>
            <w:hideMark/>
          </w:tcPr>
          <w:p w14:paraId="45354517" w14:textId="77777777" w:rsidR="001D0641" w:rsidRPr="002238D1" w:rsidRDefault="001D0641" w:rsidP="00F37CEC">
            <w:pPr>
              <w:jc w:val="right"/>
              <w:rPr>
                <w:rFonts w:eastAsia="SimSun"/>
                <w:color w:val="000000"/>
                <w:sz w:val="18"/>
                <w:szCs w:val="18"/>
              </w:rPr>
            </w:pPr>
            <w:r w:rsidRPr="002238D1">
              <w:rPr>
                <w:rFonts w:eastAsia="SimSun"/>
                <w:lang w:val="zh-CN"/>
              </w:rPr>
              <w:t>5</w:t>
            </w:r>
          </w:p>
        </w:tc>
        <w:tc>
          <w:tcPr>
            <w:tcW w:w="1932" w:type="dxa"/>
            <w:gridSpan w:val="2"/>
            <w:tcBorders>
              <w:top w:val="nil"/>
              <w:left w:val="nil"/>
              <w:bottom w:val="nil"/>
              <w:right w:val="nil"/>
            </w:tcBorders>
            <w:shd w:val="clear" w:color="auto" w:fill="auto"/>
            <w:hideMark/>
          </w:tcPr>
          <w:p w14:paraId="27A86810" w14:textId="77777777" w:rsidR="001D0641" w:rsidRPr="002238D1" w:rsidRDefault="001D0641" w:rsidP="00F37CEC">
            <w:pPr>
              <w:rPr>
                <w:rFonts w:eastAsia="SimSun"/>
                <w:color w:val="000000"/>
                <w:sz w:val="18"/>
                <w:szCs w:val="18"/>
              </w:rPr>
            </w:pPr>
            <w:proofErr w:type="spellStart"/>
            <w:r w:rsidRPr="002238D1">
              <w:rPr>
                <w:rFonts w:eastAsia="SimSun"/>
                <w:lang w:val="zh-CN"/>
              </w:rPr>
              <w:t>哥斯达黎加</w:t>
            </w:r>
            <w:proofErr w:type="spellEnd"/>
          </w:p>
        </w:tc>
        <w:tc>
          <w:tcPr>
            <w:tcW w:w="1559" w:type="dxa"/>
            <w:gridSpan w:val="2"/>
            <w:tcBorders>
              <w:top w:val="nil"/>
              <w:left w:val="nil"/>
              <w:bottom w:val="nil"/>
              <w:right w:val="nil"/>
            </w:tcBorders>
            <w:shd w:val="clear" w:color="auto" w:fill="auto"/>
            <w:hideMark/>
          </w:tcPr>
          <w:p w14:paraId="02ACE616" w14:textId="77777777" w:rsidR="001D0641" w:rsidRPr="002238D1" w:rsidRDefault="001D0641" w:rsidP="00F37CEC">
            <w:pPr>
              <w:ind w:hanging="113"/>
              <w:jc w:val="right"/>
              <w:rPr>
                <w:rFonts w:eastAsia="SimSun"/>
                <w:color w:val="000000"/>
                <w:sz w:val="18"/>
                <w:szCs w:val="18"/>
              </w:rPr>
            </w:pPr>
            <w:r w:rsidRPr="002238D1">
              <w:rPr>
                <w:rFonts w:eastAsia="SimSun"/>
                <w:lang w:val="zh-CN"/>
              </w:rPr>
              <w:t>0.047</w:t>
            </w:r>
          </w:p>
        </w:tc>
        <w:tc>
          <w:tcPr>
            <w:tcW w:w="1843" w:type="dxa"/>
            <w:tcBorders>
              <w:top w:val="nil"/>
              <w:left w:val="nil"/>
              <w:bottom w:val="nil"/>
              <w:right w:val="nil"/>
            </w:tcBorders>
            <w:shd w:val="clear" w:color="auto" w:fill="auto"/>
            <w:hideMark/>
          </w:tcPr>
          <w:p w14:paraId="3E039D47" w14:textId="77777777" w:rsidR="001D0641" w:rsidRPr="002238D1" w:rsidRDefault="001D0641" w:rsidP="00F37CEC">
            <w:pPr>
              <w:ind w:hanging="121"/>
              <w:jc w:val="right"/>
              <w:rPr>
                <w:rFonts w:eastAsia="SimSun"/>
                <w:color w:val="000000"/>
                <w:sz w:val="18"/>
                <w:szCs w:val="18"/>
              </w:rPr>
            </w:pPr>
            <w:r w:rsidRPr="002238D1">
              <w:rPr>
                <w:rFonts w:eastAsia="SimSun"/>
                <w:lang w:val="zh-CN"/>
              </w:rPr>
              <w:t>0.073</w:t>
            </w:r>
          </w:p>
        </w:tc>
        <w:tc>
          <w:tcPr>
            <w:tcW w:w="1753" w:type="dxa"/>
            <w:tcBorders>
              <w:top w:val="nil"/>
              <w:left w:val="nil"/>
              <w:bottom w:val="nil"/>
              <w:right w:val="nil"/>
            </w:tcBorders>
            <w:shd w:val="clear" w:color="auto" w:fill="auto"/>
          </w:tcPr>
          <w:p w14:paraId="2BB58AFB" w14:textId="77777777" w:rsidR="001D0641" w:rsidRPr="002238D1" w:rsidRDefault="001D0641" w:rsidP="00F37CEC">
            <w:pPr>
              <w:jc w:val="right"/>
              <w:rPr>
                <w:rFonts w:eastAsia="SimSun"/>
                <w:color w:val="000000"/>
                <w:sz w:val="18"/>
                <w:szCs w:val="18"/>
              </w:rPr>
            </w:pPr>
            <w:r w:rsidRPr="004E5739">
              <w:rPr>
                <w:color w:val="000000"/>
                <w:sz w:val="18"/>
                <w:szCs w:val="18"/>
              </w:rPr>
              <w:t>2</w:t>
            </w:r>
            <w:r>
              <w:rPr>
                <w:color w:val="000000"/>
                <w:sz w:val="18"/>
                <w:szCs w:val="18"/>
              </w:rPr>
              <w:t xml:space="preserve"> </w:t>
            </w:r>
            <w:r w:rsidRPr="004E5739">
              <w:rPr>
                <w:color w:val="000000"/>
                <w:sz w:val="18"/>
                <w:szCs w:val="18"/>
              </w:rPr>
              <w:t>4</w:t>
            </w:r>
            <w:r>
              <w:rPr>
                <w:color w:val="000000"/>
                <w:sz w:val="18"/>
                <w:szCs w:val="18"/>
              </w:rPr>
              <w:t>22</w:t>
            </w:r>
          </w:p>
        </w:tc>
      </w:tr>
      <w:tr w:rsidR="001D0641" w:rsidRPr="002238D1" w14:paraId="1AC415CA" w14:textId="77777777" w:rsidTr="00F37CEC">
        <w:trPr>
          <w:trHeight w:val="240"/>
        </w:trPr>
        <w:tc>
          <w:tcPr>
            <w:tcW w:w="761" w:type="dxa"/>
            <w:tcBorders>
              <w:top w:val="nil"/>
              <w:left w:val="nil"/>
              <w:bottom w:val="nil"/>
              <w:right w:val="nil"/>
            </w:tcBorders>
            <w:shd w:val="clear" w:color="auto" w:fill="auto"/>
            <w:hideMark/>
          </w:tcPr>
          <w:p w14:paraId="48055206" w14:textId="77777777" w:rsidR="001D0641" w:rsidRPr="002238D1" w:rsidRDefault="001D0641" w:rsidP="00F37CEC">
            <w:pPr>
              <w:jc w:val="right"/>
              <w:rPr>
                <w:rFonts w:eastAsia="SimSun"/>
                <w:color w:val="000000"/>
                <w:sz w:val="18"/>
                <w:szCs w:val="18"/>
              </w:rPr>
            </w:pPr>
            <w:r w:rsidRPr="002238D1">
              <w:rPr>
                <w:rFonts w:eastAsia="SimSun"/>
                <w:lang w:val="zh-CN"/>
              </w:rPr>
              <w:t>73</w:t>
            </w:r>
          </w:p>
        </w:tc>
        <w:tc>
          <w:tcPr>
            <w:tcW w:w="1045" w:type="dxa"/>
            <w:tcBorders>
              <w:top w:val="nil"/>
              <w:left w:val="nil"/>
              <w:bottom w:val="nil"/>
              <w:right w:val="nil"/>
            </w:tcBorders>
            <w:shd w:val="clear" w:color="auto" w:fill="auto"/>
            <w:hideMark/>
          </w:tcPr>
          <w:p w14:paraId="0F28951D" w14:textId="77777777" w:rsidR="001D0641" w:rsidRPr="002238D1" w:rsidRDefault="001D0641" w:rsidP="00F37CEC">
            <w:pPr>
              <w:jc w:val="right"/>
              <w:rPr>
                <w:rFonts w:eastAsia="SimSun"/>
                <w:color w:val="000000"/>
                <w:sz w:val="18"/>
                <w:szCs w:val="18"/>
              </w:rPr>
            </w:pPr>
            <w:r w:rsidRPr="002238D1">
              <w:rPr>
                <w:rFonts w:eastAsia="SimSun"/>
                <w:lang w:val="zh-CN"/>
              </w:rPr>
              <w:t>6</w:t>
            </w:r>
          </w:p>
        </w:tc>
        <w:tc>
          <w:tcPr>
            <w:tcW w:w="1932" w:type="dxa"/>
            <w:gridSpan w:val="2"/>
            <w:tcBorders>
              <w:top w:val="nil"/>
              <w:left w:val="nil"/>
              <w:bottom w:val="nil"/>
              <w:right w:val="nil"/>
            </w:tcBorders>
            <w:shd w:val="clear" w:color="auto" w:fill="auto"/>
            <w:hideMark/>
          </w:tcPr>
          <w:p w14:paraId="22ED205A" w14:textId="77777777" w:rsidR="001D0641" w:rsidRPr="002238D1" w:rsidRDefault="001D0641" w:rsidP="00F37CEC">
            <w:pPr>
              <w:rPr>
                <w:rFonts w:eastAsia="SimSun"/>
                <w:color w:val="000000"/>
                <w:sz w:val="18"/>
                <w:szCs w:val="18"/>
              </w:rPr>
            </w:pPr>
            <w:proofErr w:type="spellStart"/>
            <w:r w:rsidRPr="002238D1">
              <w:rPr>
                <w:rFonts w:eastAsia="SimSun"/>
                <w:lang w:val="zh-CN"/>
              </w:rPr>
              <w:t>厄瓜多尔</w:t>
            </w:r>
            <w:proofErr w:type="spellEnd"/>
          </w:p>
        </w:tc>
        <w:tc>
          <w:tcPr>
            <w:tcW w:w="1559" w:type="dxa"/>
            <w:gridSpan w:val="2"/>
            <w:tcBorders>
              <w:top w:val="nil"/>
              <w:left w:val="nil"/>
              <w:bottom w:val="nil"/>
              <w:right w:val="nil"/>
            </w:tcBorders>
            <w:shd w:val="clear" w:color="auto" w:fill="auto"/>
            <w:hideMark/>
          </w:tcPr>
          <w:p w14:paraId="7DFED39D" w14:textId="77777777" w:rsidR="001D0641" w:rsidRPr="002238D1" w:rsidRDefault="001D0641" w:rsidP="00F37CEC">
            <w:pPr>
              <w:ind w:hanging="113"/>
              <w:jc w:val="right"/>
              <w:rPr>
                <w:rFonts w:eastAsia="SimSun"/>
                <w:color w:val="000000"/>
                <w:sz w:val="18"/>
                <w:szCs w:val="18"/>
              </w:rPr>
            </w:pPr>
            <w:r w:rsidRPr="002238D1">
              <w:rPr>
                <w:rFonts w:eastAsia="SimSun"/>
                <w:lang w:val="zh-CN"/>
              </w:rPr>
              <w:t>0.067</w:t>
            </w:r>
          </w:p>
        </w:tc>
        <w:tc>
          <w:tcPr>
            <w:tcW w:w="1843" w:type="dxa"/>
            <w:tcBorders>
              <w:top w:val="nil"/>
              <w:left w:val="nil"/>
              <w:bottom w:val="nil"/>
              <w:right w:val="nil"/>
            </w:tcBorders>
            <w:shd w:val="clear" w:color="auto" w:fill="auto"/>
            <w:hideMark/>
          </w:tcPr>
          <w:p w14:paraId="340933B5" w14:textId="77777777" w:rsidR="001D0641" w:rsidRPr="002238D1" w:rsidRDefault="001D0641" w:rsidP="00F37CEC">
            <w:pPr>
              <w:ind w:hanging="121"/>
              <w:jc w:val="right"/>
              <w:rPr>
                <w:rFonts w:eastAsia="SimSun"/>
                <w:color w:val="000000"/>
                <w:sz w:val="18"/>
                <w:szCs w:val="18"/>
              </w:rPr>
            </w:pPr>
            <w:r w:rsidRPr="002238D1">
              <w:rPr>
                <w:rFonts w:eastAsia="SimSun"/>
                <w:lang w:val="zh-CN"/>
              </w:rPr>
              <w:t>0.104</w:t>
            </w:r>
          </w:p>
        </w:tc>
        <w:tc>
          <w:tcPr>
            <w:tcW w:w="1753" w:type="dxa"/>
            <w:tcBorders>
              <w:top w:val="nil"/>
              <w:left w:val="nil"/>
              <w:bottom w:val="nil"/>
              <w:right w:val="nil"/>
            </w:tcBorders>
            <w:shd w:val="clear" w:color="auto" w:fill="auto"/>
          </w:tcPr>
          <w:p w14:paraId="60118264" w14:textId="77777777" w:rsidR="001D0641" w:rsidRPr="002238D1" w:rsidRDefault="001D0641" w:rsidP="00F37CEC">
            <w:pPr>
              <w:jc w:val="right"/>
              <w:rPr>
                <w:rFonts w:eastAsia="SimSun"/>
                <w:color w:val="000000"/>
                <w:sz w:val="18"/>
                <w:szCs w:val="18"/>
              </w:rPr>
            </w:pPr>
            <w:r w:rsidRPr="004E5739">
              <w:rPr>
                <w:color w:val="000000"/>
                <w:sz w:val="18"/>
                <w:szCs w:val="18"/>
              </w:rPr>
              <w:t>3</w:t>
            </w:r>
            <w:r>
              <w:rPr>
                <w:color w:val="000000"/>
                <w:sz w:val="18"/>
                <w:szCs w:val="18"/>
              </w:rPr>
              <w:t xml:space="preserve"> </w:t>
            </w:r>
            <w:r w:rsidRPr="004E5739">
              <w:rPr>
                <w:color w:val="000000"/>
                <w:sz w:val="18"/>
                <w:szCs w:val="18"/>
              </w:rPr>
              <w:t>4</w:t>
            </w:r>
            <w:r>
              <w:rPr>
                <w:color w:val="000000"/>
                <w:sz w:val="18"/>
                <w:szCs w:val="18"/>
              </w:rPr>
              <w:t>53</w:t>
            </w:r>
          </w:p>
        </w:tc>
      </w:tr>
      <w:tr w:rsidR="001D0641" w:rsidRPr="002238D1" w14:paraId="031D4F0A" w14:textId="77777777" w:rsidTr="00F37CEC">
        <w:trPr>
          <w:trHeight w:val="240"/>
        </w:trPr>
        <w:tc>
          <w:tcPr>
            <w:tcW w:w="761" w:type="dxa"/>
            <w:tcBorders>
              <w:top w:val="nil"/>
              <w:left w:val="nil"/>
              <w:bottom w:val="nil"/>
              <w:right w:val="nil"/>
            </w:tcBorders>
            <w:shd w:val="clear" w:color="auto" w:fill="auto"/>
            <w:hideMark/>
          </w:tcPr>
          <w:p w14:paraId="6F84A997" w14:textId="77777777" w:rsidR="001D0641" w:rsidRPr="002238D1" w:rsidRDefault="001D0641" w:rsidP="00F37CEC">
            <w:pPr>
              <w:jc w:val="right"/>
              <w:rPr>
                <w:rFonts w:eastAsia="SimSun"/>
                <w:color w:val="000000"/>
                <w:sz w:val="18"/>
                <w:szCs w:val="18"/>
              </w:rPr>
            </w:pPr>
            <w:r w:rsidRPr="002238D1">
              <w:rPr>
                <w:rFonts w:eastAsia="SimSun"/>
                <w:lang w:val="zh-CN"/>
              </w:rPr>
              <w:t>74</w:t>
            </w:r>
          </w:p>
        </w:tc>
        <w:tc>
          <w:tcPr>
            <w:tcW w:w="1045" w:type="dxa"/>
            <w:tcBorders>
              <w:top w:val="nil"/>
              <w:left w:val="nil"/>
              <w:bottom w:val="nil"/>
              <w:right w:val="nil"/>
            </w:tcBorders>
            <w:shd w:val="clear" w:color="auto" w:fill="auto"/>
            <w:hideMark/>
          </w:tcPr>
          <w:p w14:paraId="4F6B036F" w14:textId="77777777" w:rsidR="001D0641" w:rsidRPr="002238D1" w:rsidRDefault="001D0641" w:rsidP="00F37CEC">
            <w:pPr>
              <w:jc w:val="right"/>
              <w:rPr>
                <w:rFonts w:eastAsia="SimSun"/>
                <w:color w:val="000000"/>
                <w:sz w:val="18"/>
                <w:szCs w:val="18"/>
              </w:rPr>
            </w:pPr>
            <w:r w:rsidRPr="002238D1">
              <w:rPr>
                <w:rFonts w:eastAsia="SimSun"/>
                <w:lang w:val="zh-CN"/>
              </w:rPr>
              <w:t>7</w:t>
            </w:r>
          </w:p>
        </w:tc>
        <w:tc>
          <w:tcPr>
            <w:tcW w:w="1932" w:type="dxa"/>
            <w:gridSpan w:val="2"/>
            <w:tcBorders>
              <w:top w:val="nil"/>
              <w:left w:val="nil"/>
              <w:bottom w:val="nil"/>
              <w:right w:val="nil"/>
            </w:tcBorders>
            <w:shd w:val="clear" w:color="auto" w:fill="auto"/>
            <w:hideMark/>
          </w:tcPr>
          <w:p w14:paraId="576FA3A5" w14:textId="77777777" w:rsidR="001D0641" w:rsidRPr="002238D1" w:rsidRDefault="001D0641" w:rsidP="00F37CEC">
            <w:pPr>
              <w:rPr>
                <w:rFonts w:eastAsia="SimSun"/>
                <w:color w:val="000000"/>
                <w:sz w:val="18"/>
                <w:szCs w:val="18"/>
              </w:rPr>
            </w:pPr>
            <w:proofErr w:type="spellStart"/>
            <w:r w:rsidRPr="002238D1">
              <w:rPr>
                <w:rFonts w:eastAsia="SimSun"/>
                <w:lang w:val="zh-CN"/>
              </w:rPr>
              <w:t>萨尔瓦多</w:t>
            </w:r>
            <w:proofErr w:type="spellEnd"/>
          </w:p>
        </w:tc>
        <w:tc>
          <w:tcPr>
            <w:tcW w:w="1559" w:type="dxa"/>
            <w:gridSpan w:val="2"/>
            <w:tcBorders>
              <w:top w:val="nil"/>
              <w:left w:val="nil"/>
              <w:bottom w:val="nil"/>
              <w:right w:val="nil"/>
            </w:tcBorders>
            <w:shd w:val="clear" w:color="auto" w:fill="auto"/>
            <w:hideMark/>
          </w:tcPr>
          <w:p w14:paraId="70E5E77A" w14:textId="77777777" w:rsidR="001D0641" w:rsidRPr="002238D1" w:rsidRDefault="001D0641" w:rsidP="00F37CEC">
            <w:pPr>
              <w:ind w:hanging="113"/>
              <w:jc w:val="right"/>
              <w:rPr>
                <w:rFonts w:eastAsia="SimSun"/>
                <w:color w:val="000000"/>
                <w:sz w:val="18"/>
                <w:szCs w:val="18"/>
              </w:rPr>
            </w:pPr>
            <w:r w:rsidRPr="002238D1">
              <w:rPr>
                <w:rFonts w:eastAsia="SimSun"/>
                <w:lang w:val="zh-CN"/>
              </w:rPr>
              <w:t>0.014</w:t>
            </w:r>
          </w:p>
        </w:tc>
        <w:tc>
          <w:tcPr>
            <w:tcW w:w="1843" w:type="dxa"/>
            <w:tcBorders>
              <w:top w:val="nil"/>
              <w:left w:val="nil"/>
              <w:bottom w:val="nil"/>
              <w:right w:val="nil"/>
            </w:tcBorders>
            <w:shd w:val="clear" w:color="auto" w:fill="auto"/>
            <w:hideMark/>
          </w:tcPr>
          <w:p w14:paraId="3EEE1ACC" w14:textId="77777777" w:rsidR="001D0641" w:rsidRPr="002238D1" w:rsidRDefault="001D0641" w:rsidP="00F37CEC">
            <w:pPr>
              <w:ind w:hanging="121"/>
              <w:jc w:val="right"/>
              <w:rPr>
                <w:rFonts w:eastAsia="SimSun"/>
                <w:color w:val="000000"/>
                <w:sz w:val="18"/>
                <w:szCs w:val="18"/>
              </w:rPr>
            </w:pPr>
            <w:r w:rsidRPr="002238D1">
              <w:rPr>
                <w:rFonts w:eastAsia="SimSun"/>
                <w:lang w:val="zh-CN"/>
              </w:rPr>
              <w:t>0.022</w:t>
            </w:r>
          </w:p>
        </w:tc>
        <w:tc>
          <w:tcPr>
            <w:tcW w:w="1753" w:type="dxa"/>
            <w:tcBorders>
              <w:top w:val="nil"/>
              <w:left w:val="nil"/>
              <w:bottom w:val="nil"/>
              <w:right w:val="nil"/>
            </w:tcBorders>
            <w:shd w:val="clear" w:color="auto" w:fill="auto"/>
          </w:tcPr>
          <w:p w14:paraId="4F86D81A" w14:textId="77777777" w:rsidR="001D0641" w:rsidRPr="002238D1" w:rsidRDefault="001D0641" w:rsidP="00F37CEC">
            <w:pPr>
              <w:jc w:val="right"/>
              <w:rPr>
                <w:rFonts w:eastAsia="SimSun"/>
                <w:color w:val="000000"/>
                <w:sz w:val="18"/>
                <w:szCs w:val="18"/>
              </w:rPr>
            </w:pPr>
            <w:r w:rsidRPr="004E5739">
              <w:rPr>
                <w:color w:val="000000"/>
                <w:sz w:val="18"/>
                <w:szCs w:val="18"/>
              </w:rPr>
              <w:t>7</w:t>
            </w:r>
            <w:r>
              <w:rPr>
                <w:color w:val="000000"/>
                <w:sz w:val="18"/>
                <w:szCs w:val="18"/>
              </w:rPr>
              <w:t>22</w:t>
            </w:r>
          </w:p>
        </w:tc>
      </w:tr>
      <w:tr w:rsidR="001D0641" w:rsidRPr="002238D1" w14:paraId="5A30A44C" w14:textId="77777777" w:rsidTr="00F37CEC">
        <w:trPr>
          <w:trHeight w:val="240"/>
        </w:trPr>
        <w:tc>
          <w:tcPr>
            <w:tcW w:w="761" w:type="dxa"/>
            <w:tcBorders>
              <w:top w:val="nil"/>
              <w:left w:val="nil"/>
              <w:bottom w:val="nil"/>
              <w:right w:val="nil"/>
            </w:tcBorders>
            <w:shd w:val="clear" w:color="auto" w:fill="auto"/>
            <w:hideMark/>
          </w:tcPr>
          <w:p w14:paraId="166DF433" w14:textId="77777777" w:rsidR="001D0641" w:rsidRPr="002238D1" w:rsidRDefault="001D0641" w:rsidP="00F37CEC">
            <w:pPr>
              <w:jc w:val="right"/>
              <w:rPr>
                <w:rFonts w:eastAsia="SimSun"/>
                <w:color w:val="000000"/>
                <w:sz w:val="18"/>
                <w:szCs w:val="18"/>
              </w:rPr>
            </w:pPr>
            <w:r w:rsidRPr="002238D1">
              <w:rPr>
                <w:rFonts w:eastAsia="SimSun"/>
                <w:lang w:val="zh-CN"/>
              </w:rPr>
              <w:t>75</w:t>
            </w:r>
          </w:p>
        </w:tc>
        <w:tc>
          <w:tcPr>
            <w:tcW w:w="1045" w:type="dxa"/>
            <w:tcBorders>
              <w:top w:val="nil"/>
              <w:left w:val="nil"/>
              <w:bottom w:val="nil"/>
              <w:right w:val="nil"/>
            </w:tcBorders>
            <w:shd w:val="clear" w:color="auto" w:fill="auto"/>
            <w:hideMark/>
          </w:tcPr>
          <w:p w14:paraId="133DF989" w14:textId="77777777" w:rsidR="001D0641" w:rsidRPr="002238D1" w:rsidRDefault="001D0641" w:rsidP="00F37CEC">
            <w:pPr>
              <w:jc w:val="right"/>
              <w:rPr>
                <w:rFonts w:eastAsia="SimSun"/>
                <w:color w:val="000000"/>
                <w:sz w:val="18"/>
                <w:szCs w:val="18"/>
              </w:rPr>
            </w:pPr>
            <w:r w:rsidRPr="002238D1">
              <w:rPr>
                <w:rFonts w:eastAsia="SimSun"/>
                <w:lang w:val="zh-CN"/>
              </w:rPr>
              <w:t>8</w:t>
            </w:r>
          </w:p>
        </w:tc>
        <w:tc>
          <w:tcPr>
            <w:tcW w:w="1932" w:type="dxa"/>
            <w:gridSpan w:val="2"/>
            <w:tcBorders>
              <w:top w:val="nil"/>
              <w:left w:val="nil"/>
              <w:bottom w:val="nil"/>
              <w:right w:val="nil"/>
            </w:tcBorders>
            <w:shd w:val="clear" w:color="auto" w:fill="auto"/>
            <w:hideMark/>
          </w:tcPr>
          <w:p w14:paraId="4B9ABF4E" w14:textId="77777777" w:rsidR="001D0641" w:rsidRPr="002238D1" w:rsidRDefault="001D0641" w:rsidP="00F37CEC">
            <w:pPr>
              <w:rPr>
                <w:rFonts w:eastAsia="SimSun"/>
                <w:color w:val="000000"/>
                <w:sz w:val="18"/>
                <w:szCs w:val="18"/>
              </w:rPr>
            </w:pPr>
            <w:proofErr w:type="spellStart"/>
            <w:r w:rsidRPr="002238D1">
              <w:rPr>
                <w:rFonts w:eastAsia="SimSun"/>
                <w:lang w:val="zh-CN"/>
              </w:rPr>
              <w:t>圭亚那</w:t>
            </w:r>
            <w:proofErr w:type="spellEnd"/>
          </w:p>
        </w:tc>
        <w:tc>
          <w:tcPr>
            <w:tcW w:w="1559" w:type="dxa"/>
            <w:gridSpan w:val="2"/>
            <w:tcBorders>
              <w:top w:val="nil"/>
              <w:left w:val="nil"/>
              <w:bottom w:val="nil"/>
              <w:right w:val="nil"/>
            </w:tcBorders>
            <w:shd w:val="clear" w:color="auto" w:fill="auto"/>
            <w:hideMark/>
          </w:tcPr>
          <w:p w14:paraId="0AA9F891" w14:textId="77777777" w:rsidR="001D0641" w:rsidRPr="002238D1" w:rsidRDefault="001D0641" w:rsidP="00F37CEC">
            <w:pPr>
              <w:ind w:hanging="113"/>
              <w:jc w:val="right"/>
              <w:rPr>
                <w:rFonts w:eastAsia="SimSun"/>
                <w:color w:val="000000"/>
                <w:sz w:val="18"/>
                <w:szCs w:val="18"/>
              </w:rPr>
            </w:pPr>
            <w:r w:rsidRPr="002238D1">
              <w:rPr>
                <w:rFonts w:eastAsia="SimSun"/>
                <w:lang w:val="zh-CN"/>
              </w:rPr>
              <w:t>0.002</w:t>
            </w:r>
          </w:p>
        </w:tc>
        <w:tc>
          <w:tcPr>
            <w:tcW w:w="1843" w:type="dxa"/>
            <w:tcBorders>
              <w:top w:val="nil"/>
              <w:left w:val="nil"/>
              <w:bottom w:val="nil"/>
              <w:right w:val="nil"/>
            </w:tcBorders>
            <w:shd w:val="clear" w:color="auto" w:fill="auto"/>
            <w:hideMark/>
          </w:tcPr>
          <w:p w14:paraId="35B1955D"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78BBDD95" w14:textId="77777777" w:rsidR="001D0641" w:rsidRPr="002238D1" w:rsidRDefault="001D0641" w:rsidP="00F37CEC">
            <w:pPr>
              <w:jc w:val="right"/>
              <w:rPr>
                <w:rFonts w:eastAsia="SimSun"/>
                <w:color w:val="000000"/>
                <w:sz w:val="18"/>
                <w:szCs w:val="18"/>
              </w:rPr>
            </w:pPr>
            <w:r w:rsidRPr="004E5739">
              <w:rPr>
                <w:color w:val="000000"/>
                <w:sz w:val="18"/>
                <w:szCs w:val="18"/>
              </w:rPr>
              <w:t>33</w:t>
            </w:r>
            <w:r>
              <w:rPr>
                <w:color w:val="000000"/>
                <w:sz w:val="18"/>
                <w:szCs w:val="18"/>
              </w:rPr>
              <w:t>3</w:t>
            </w:r>
          </w:p>
        </w:tc>
      </w:tr>
      <w:tr w:rsidR="001D0641" w:rsidRPr="002238D1" w14:paraId="4CAC223A" w14:textId="77777777" w:rsidTr="00F37CEC">
        <w:trPr>
          <w:trHeight w:val="240"/>
        </w:trPr>
        <w:tc>
          <w:tcPr>
            <w:tcW w:w="761" w:type="dxa"/>
            <w:tcBorders>
              <w:top w:val="nil"/>
              <w:left w:val="nil"/>
              <w:bottom w:val="nil"/>
              <w:right w:val="nil"/>
            </w:tcBorders>
            <w:shd w:val="clear" w:color="auto" w:fill="auto"/>
            <w:hideMark/>
          </w:tcPr>
          <w:p w14:paraId="171BEB87" w14:textId="77777777" w:rsidR="001D0641" w:rsidRPr="002238D1" w:rsidRDefault="001D0641" w:rsidP="00F37CEC">
            <w:pPr>
              <w:jc w:val="right"/>
              <w:rPr>
                <w:rFonts w:eastAsia="SimSun"/>
                <w:color w:val="000000"/>
                <w:sz w:val="18"/>
                <w:szCs w:val="18"/>
              </w:rPr>
            </w:pPr>
            <w:r w:rsidRPr="002238D1">
              <w:rPr>
                <w:rFonts w:eastAsia="SimSun"/>
                <w:lang w:val="zh-CN"/>
              </w:rPr>
              <w:t>76</w:t>
            </w:r>
          </w:p>
        </w:tc>
        <w:tc>
          <w:tcPr>
            <w:tcW w:w="1045" w:type="dxa"/>
            <w:tcBorders>
              <w:top w:val="nil"/>
              <w:left w:val="nil"/>
              <w:bottom w:val="nil"/>
              <w:right w:val="nil"/>
            </w:tcBorders>
            <w:shd w:val="clear" w:color="auto" w:fill="auto"/>
            <w:hideMark/>
          </w:tcPr>
          <w:p w14:paraId="25274D72" w14:textId="77777777" w:rsidR="001D0641" w:rsidRPr="002238D1" w:rsidRDefault="001D0641" w:rsidP="00F37CEC">
            <w:pPr>
              <w:jc w:val="right"/>
              <w:rPr>
                <w:rFonts w:eastAsia="SimSun"/>
                <w:color w:val="000000"/>
                <w:sz w:val="18"/>
                <w:szCs w:val="18"/>
              </w:rPr>
            </w:pPr>
            <w:r w:rsidRPr="002238D1">
              <w:rPr>
                <w:rFonts w:eastAsia="SimSun"/>
                <w:lang w:val="zh-CN"/>
              </w:rPr>
              <w:t>9</w:t>
            </w:r>
          </w:p>
        </w:tc>
        <w:tc>
          <w:tcPr>
            <w:tcW w:w="1932" w:type="dxa"/>
            <w:gridSpan w:val="2"/>
            <w:tcBorders>
              <w:top w:val="nil"/>
              <w:left w:val="nil"/>
              <w:bottom w:val="nil"/>
              <w:right w:val="nil"/>
            </w:tcBorders>
            <w:shd w:val="clear" w:color="auto" w:fill="auto"/>
            <w:hideMark/>
          </w:tcPr>
          <w:p w14:paraId="6FD2D91D" w14:textId="77777777" w:rsidR="001D0641" w:rsidRPr="002238D1" w:rsidRDefault="001D0641" w:rsidP="00F37CEC">
            <w:pPr>
              <w:rPr>
                <w:rFonts w:eastAsia="SimSun"/>
                <w:color w:val="000000"/>
                <w:sz w:val="18"/>
                <w:szCs w:val="18"/>
              </w:rPr>
            </w:pPr>
            <w:proofErr w:type="spellStart"/>
            <w:r w:rsidRPr="002238D1">
              <w:rPr>
                <w:rFonts w:eastAsia="SimSun"/>
                <w:lang w:val="zh-CN"/>
              </w:rPr>
              <w:t>洪都拉斯</w:t>
            </w:r>
            <w:proofErr w:type="spellEnd"/>
          </w:p>
        </w:tc>
        <w:tc>
          <w:tcPr>
            <w:tcW w:w="1559" w:type="dxa"/>
            <w:gridSpan w:val="2"/>
            <w:tcBorders>
              <w:top w:val="nil"/>
              <w:left w:val="nil"/>
              <w:bottom w:val="nil"/>
              <w:right w:val="nil"/>
            </w:tcBorders>
            <w:shd w:val="clear" w:color="auto" w:fill="auto"/>
            <w:hideMark/>
          </w:tcPr>
          <w:p w14:paraId="06E0316A" w14:textId="77777777" w:rsidR="001D0641" w:rsidRPr="002238D1" w:rsidRDefault="001D0641" w:rsidP="00F37CEC">
            <w:pPr>
              <w:ind w:hanging="113"/>
              <w:jc w:val="right"/>
              <w:rPr>
                <w:rFonts w:eastAsia="SimSun"/>
                <w:color w:val="000000"/>
                <w:sz w:val="18"/>
                <w:szCs w:val="18"/>
              </w:rPr>
            </w:pPr>
            <w:r w:rsidRPr="002238D1">
              <w:rPr>
                <w:rFonts w:eastAsia="SimSun"/>
                <w:lang w:val="zh-CN"/>
              </w:rPr>
              <w:t>0.008</w:t>
            </w:r>
          </w:p>
        </w:tc>
        <w:tc>
          <w:tcPr>
            <w:tcW w:w="1843" w:type="dxa"/>
            <w:tcBorders>
              <w:top w:val="nil"/>
              <w:left w:val="nil"/>
              <w:bottom w:val="nil"/>
              <w:right w:val="nil"/>
            </w:tcBorders>
            <w:shd w:val="clear" w:color="auto" w:fill="auto"/>
            <w:hideMark/>
          </w:tcPr>
          <w:p w14:paraId="61D456FE"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2A1A43EA" w14:textId="77777777" w:rsidR="001D0641" w:rsidRPr="002238D1" w:rsidRDefault="001D0641" w:rsidP="00F37CEC">
            <w:pPr>
              <w:jc w:val="right"/>
              <w:rPr>
                <w:rFonts w:eastAsia="SimSun"/>
                <w:color w:val="000000"/>
                <w:sz w:val="18"/>
                <w:szCs w:val="18"/>
              </w:rPr>
            </w:pPr>
            <w:r w:rsidRPr="004E5739">
              <w:rPr>
                <w:color w:val="000000"/>
                <w:sz w:val="18"/>
                <w:szCs w:val="18"/>
              </w:rPr>
              <w:t>33</w:t>
            </w:r>
            <w:r>
              <w:rPr>
                <w:color w:val="000000"/>
                <w:sz w:val="18"/>
                <w:szCs w:val="18"/>
              </w:rPr>
              <w:t>3</w:t>
            </w:r>
          </w:p>
        </w:tc>
      </w:tr>
      <w:tr w:rsidR="001D0641" w:rsidRPr="002238D1" w14:paraId="3290ABE8" w14:textId="77777777" w:rsidTr="00F37CEC">
        <w:trPr>
          <w:trHeight w:val="240"/>
        </w:trPr>
        <w:tc>
          <w:tcPr>
            <w:tcW w:w="761" w:type="dxa"/>
            <w:tcBorders>
              <w:top w:val="nil"/>
              <w:left w:val="nil"/>
              <w:bottom w:val="nil"/>
              <w:right w:val="nil"/>
            </w:tcBorders>
            <w:shd w:val="clear" w:color="auto" w:fill="auto"/>
            <w:hideMark/>
          </w:tcPr>
          <w:p w14:paraId="02A9EA15" w14:textId="77777777" w:rsidR="001D0641" w:rsidRPr="002238D1" w:rsidRDefault="001D0641" w:rsidP="00F37CEC">
            <w:pPr>
              <w:jc w:val="right"/>
              <w:rPr>
                <w:rFonts w:eastAsia="SimSun"/>
                <w:color w:val="000000"/>
                <w:sz w:val="18"/>
                <w:szCs w:val="18"/>
              </w:rPr>
            </w:pPr>
            <w:r w:rsidRPr="002238D1">
              <w:rPr>
                <w:rFonts w:eastAsia="SimSun"/>
                <w:lang w:val="zh-CN"/>
              </w:rPr>
              <w:t>77</w:t>
            </w:r>
          </w:p>
        </w:tc>
        <w:tc>
          <w:tcPr>
            <w:tcW w:w="1045" w:type="dxa"/>
            <w:tcBorders>
              <w:top w:val="nil"/>
              <w:left w:val="nil"/>
              <w:bottom w:val="nil"/>
              <w:right w:val="nil"/>
            </w:tcBorders>
            <w:shd w:val="clear" w:color="auto" w:fill="auto"/>
            <w:hideMark/>
          </w:tcPr>
          <w:p w14:paraId="4B85E764" w14:textId="77777777" w:rsidR="001D0641" w:rsidRPr="002238D1" w:rsidRDefault="001D0641" w:rsidP="00F37CEC">
            <w:pPr>
              <w:jc w:val="right"/>
              <w:rPr>
                <w:rFonts w:eastAsia="SimSun"/>
                <w:color w:val="000000"/>
                <w:sz w:val="18"/>
                <w:szCs w:val="18"/>
              </w:rPr>
            </w:pPr>
            <w:r w:rsidRPr="002238D1">
              <w:rPr>
                <w:rFonts w:eastAsia="SimSun"/>
                <w:lang w:val="zh-CN"/>
              </w:rPr>
              <w:t>10</w:t>
            </w:r>
          </w:p>
        </w:tc>
        <w:tc>
          <w:tcPr>
            <w:tcW w:w="1932" w:type="dxa"/>
            <w:gridSpan w:val="2"/>
            <w:tcBorders>
              <w:top w:val="nil"/>
              <w:left w:val="nil"/>
              <w:bottom w:val="nil"/>
              <w:right w:val="nil"/>
            </w:tcBorders>
            <w:shd w:val="clear" w:color="auto" w:fill="auto"/>
            <w:hideMark/>
          </w:tcPr>
          <w:p w14:paraId="6B0AD745" w14:textId="77777777" w:rsidR="001D0641" w:rsidRPr="002238D1" w:rsidRDefault="001D0641" w:rsidP="00F37CEC">
            <w:pPr>
              <w:rPr>
                <w:rFonts w:eastAsia="SimSun"/>
                <w:color w:val="000000"/>
                <w:sz w:val="18"/>
                <w:szCs w:val="18"/>
              </w:rPr>
            </w:pPr>
            <w:proofErr w:type="spellStart"/>
            <w:r w:rsidRPr="002238D1">
              <w:rPr>
                <w:rFonts w:eastAsia="SimSun"/>
                <w:lang w:val="zh-CN"/>
              </w:rPr>
              <w:t>牙买加</w:t>
            </w:r>
            <w:proofErr w:type="spellEnd"/>
          </w:p>
        </w:tc>
        <w:tc>
          <w:tcPr>
            <w:tcW w:w="1559" w:type="dxa"/>
            <w:gridSpan w:val="2"/>
            <w:tcBorders>
              <w:top w:val="nil"/>
              <w:left w:val="nil"/>
              <w:bottom w:val="nil"/>
              <w:right w:val="nil"/>
            </w:tcBorders>
            <w:shd w:val="clear" w:color="auto" w:fill="auto"/>
            <w:hideMark/>
          </w:tcPr>
          <w:p w14:paraId="19F17126" w14:textId="77777777" w:rsidR="001D0641" w:rsidRPr="002238D1" w:rsidRDefault="001D0641" w:rsidP="00F37CEC">
            <w:pPr>
              <w:ind w:hanging="113"/>
              <w:jc w:val="right"/>
              <w:rPr>
                <w:rFonts w:eastAsia="SimSun"/>
                <w:color w:val="000000"/>
                <w:sz w:val="18"/>
                <w:szCs w:val="18"/>
              </w:rPr>
            </w:pPr>
            <w:r w:rsidRPr="002238D1">
              <w:rPr>
                <w:rFonts w:eastAsia="SimSun"/>
                <w:lang w:val="zh-CN"/>
              </w:rPr>
              <w:t>0.009</w:t>
            </w:r>
          </w:p>
        </w:tc>
        <w:tc>
          <w:tcPr>
            <w:tcW w:w="1843" w:type="dxa"/>
            <w:tcBorders>
              <w:top w:val="nil"/>
              <w:left w:val="nil"/>
              <w:bottom w:val="nil"/>
              <w:right w:val="nil"/>
            </w:tcBorders>
            <w:shd w:val="clear" w:color="auto" w:fill="auto"/>
            <w:hideMark/>
          </w:tcPr>
          <w:p w14:paraId="5E8E74AD"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1A1F01B1" w14:textId="77777777" w:rsidR="001D0641" w:rsidRPr="002238D1" w:rsidRDefault="001D0641" w:rsidP="00F37CEC">
            <w:pPr>
              <w:jc w:val="right"/>
              <w:rPr>
                <w:rFonts w:eastAsia="SimSun"/>
                <w:color w:val="000000"/>
                <w:sz w:val="18"/>
                <w:szCs w:val="18"/>
              </w:rPr>
            </w:pPr>
            <w:r w:rsidRPr="004E5739">
              <w:rPr>
                <w:color w:val="000000"/>
                <w:sz w:val="18"/>
                <w:szCs w:val="18"/>
              </w:rPr>
              <w:t>33</w:t>
            </w:r>
            <w:r>
              <w:rPr>
                <w:color w:val="000000"/>
                <w:sz w:val="18"/>
                <w:szCs w:val="18"/>
              </w:rPr>
              <w:t>3</w:t>
            </w:r>
          </w:p>
        </w:tc>
      </w:tr>
      <w:tr w:rsidR="001D0641" w:rsidRPr="002238D1" w14:paraId="16B9486B" w14:textId="77777777" w:rsidTr="00F37CEC">
        <w:trPr>
          <w:trHeight w:val="240"/>
        </w:trPr>
        <w:tc>
          <w:tcPr>
            <w:tcW w:w="761" w:type="dxa"/>
            <w:tcBorders>
              <w:top w:val="nil"/>
              <w:left w:val="nil"/>
              <w:bottom w:val="nil"/>
              <w:right w:val="nil"/>
            </w:tcBorders>
            <w:shd w:val="clear" w:color="auto" w:fill="auto"/>
            <w:hideMark/>
          </w:tcPr>
          <w:p w14:paraId="731FBD7E" w14:textId="77777777" w:rsidR="001D0641" w:rsidRPr="002238D1" w:rsidRDefault="001D0641" w:rsidP="00F37CEC">
            <w:pPr>
              <w:jc w:val="right"/>
              <w:rPr>
                <w:rFonts w:eastAsia="SimSun"/>
                <w:color w:val="000000"/>
                <w:sz w:val="18"/>
                <w:szCs w:val="18"/>
              </w:rPr>
            </w:pPr>
            <w:r w:rsidRPr="002238D1">
              <w:rPr>
                <w:rFonts w:eastAsia="SimSun"/>
                <w:lang w:val="zh-CN"/>
              </w:rPr>
              <w:t>78</w:t>
            </w:r>
          </w:p>
        </w:tc>
        <w:tc>
          <w:tcPr>
            <w:tcW w:w="1045" w:type="dxa"/>
            <w:tcBorders>
              <w:top w:val="nil"/>
              <w:left w:val="nil"/>
              <w:bottom w:val="nil"/>
              <w:right w:val="nil"/>
            </w:tcBorders>
            <w:shd w:val="clear" w:color="auto" w:fill="auto"/>
            <w:hideMark/>
          </w:tcPr>
          <w:p w14:paraId="23B57F4A" w14:textId="77777777" w:rsidR="001D0641" w:rsidRPr="002238D1" w:rsidRDefault="001D0641" w:rsidP="00F37CEC">
            <w:pPr>
              <w:jc w:val="right"/>
              <w:rPr>
                <w:rFonts w:eastAsia="SimSun"/>
                <w:color w:val="000000"/>
                <w:sz w:val="18"/>
                <w:szCs w:val="18"/>
              </w:rPr>
            </w:pPr>
            <w:r w:rsidRPr="002238D1">
              <w:rPr>
                <w:rFonts w:eastAsia="SimSun"/>
                <w:lang w:val="zh-CN"/>
              </w:rPr>
              <w:t>11</w:t>
            </w:r>
          </w:p>
        </w:tc>
        <w:tc>
          <w:tcPr>
            <w:tcW w:w="1932" w:type="dxa"/>
            <w:gridSpan w:val="2"/>
            <w:tcBorders>
              <w:top w:val="nil"/>
              <w:left w:val="nil"/>
              <w:bottom w:val="nil"/>
              <w:right w:val="nil"/>
            </w:tcBorders>
            <w:shd w:val="clear" w:color="auto" w:fill="auto"/>
            <w:hideMark/>
          </w:tcPr>
          <w:p w14:paraId="04E0FEBF" w14:textId="77777777" w:rsidR="001D0641" w:rsidRPr="002238D1" w:rsidRDefault="001D0641" w:rsidP="00F37CEC">
            <w:pPr>
              <w:rPr>
                <w:rFonts w:eastAsia="SimSun"/>
                <w:color w:val="000000"/>
                <w:sz w:val="18"/>
                <w:szCs w:val="18"/>
              </w:rPr>
            </w:pPr>
            <w:proofErr w:type="spellStart"/>
            <w:r w:rsidRPr="002238D1">
              <w:rPr>
                <w:rFonts w:eastAsia="SimSun"/>
                <w:lang w:val="zh-CN"/>
              </w:rPr>
              <w:t>墨西哥</w:t>
            </w:r>
            <w:proofErr w:type="spellEnd"/>
          </w:p>
        </w:tc>
        <w:tc>
          <w:tcPr>
            <w:tcW w:w="1559" w:type="dxa"/>
            <w:gridSpan w:val="2"/>
            <w:tcBorders>
              <w:top w:val="nil"/>
              <w:left w:val="nil"/>
              <w:bottom w:val="nil"/>
              <w:right w:val="nil"/>
            </w:tcBorders>
            <w:shd w:val="clear" w:color="auto" w:fill="auto"/>
            <w:hideMark/>
          </w:tcPr>
          <w:p w14:paraId="46999617" w14:textId="77777777" w:rsidR="001D0641" w:rsidRPr="002238D1" w:rsidRDefault="001D0641" w:rsidP="00F37CEC">
            <w:pPr>
              <w:ind w:hanging="113"/>
              <w:jc w:val="right"/>
              <w:rPr>
                <w:rFonts w:eastAsia="SimSun"/>
                <w:color w:val="000000"/>
                <w:sz w:val="18"/>
                <w:szCs w:val="18"/>
              </w:rPr>
            </w:pPr>
            <w:r w:rsidRPr="002238D1">
              <w:rPr>
                <w:rFonts w:eastAsia="SimSun"/>
                <w:lang w:val="zh-CN"/>
              </w:rPr>
              <w:t xml:space="preserve">1.435 </w:t>
            </w:r>
          </w:p>
        </w:tc>
        <w:tc>
          <w:tcPr>
            <w:tcW w:w="1843" w:type="dxa"/>
            <w:tcBorders>
              <w:top w:val="nil"/>
              <w:left w:val="nil"/>
              <w:bottom w:val="nil"/>
              <w:right w:val="nil"/>
            </w:tcBorders>
            <w:shd w:val="clear" w:color="auto" w:fill="auto"/>
            <w:hideMark/>
          </w:tcPr>
          <w:p w14:paraId="0D1FCCBF" w14:textId="77777777" w:rsidR="001D0641" w:rsidRPr="002238D1" w:rsidRDefault="001D0641" w:rsidP="00F37CEC">
            <w:pPr>
              <w:ind w:hanging="121"/>
              <w:jc w:val="right"/>
              <w:rPr>
                <w:rFonts w:eastAsia="SimSun"/>
                <w:color w:val="000000"/>
                <w:sz w:val="18"/>
                <w:szCs w:val="18"/>
              </w:rPr>
            </w:pPr>
            <w:r w:rsidRPr="002238D1">
              <w:rPr>
                <w:rFonts w:eastAsia="SimSun"/>
                <w:lang w:val="zh-CN"/>
              </w:rPr>
              <w:t xml:space="preserve">2.222 </w:t>
            </w:r>
          </w:p>
        </w:tc>
        <w:tc>
          <w:tcPr>
            <w:tcW w:w="1753" w:type="dxa"/>
            <w:tcBorders>
              <w:top w:val="nil"/>
              <w:left w:val="nil"/>
              <w:bottom w:val="nil"/>
              <w:right w:val="nil"/>
            </w:tcBorders>
            <w:shd w:val="clear" w:color="auto" w:fill="auto"/>
          </w:tcPr>
          <w:p w14:paraId="17FE6D71" w14:textId="77777777" w:rsidR="001D0641" w:rsidRPr="002238D1" w:rsidRDefault="001D0641" w:rsidP="00F37CEC">
            <w:pPr>
              <w:jc w:val="right"/>
              <w:rPr>
                <w:rFonts w:eastAsia="SimSun"/>
                <w:color w:val="000000"/>
                <w:sz w:val="18"/>
                <w:szCs w:val="18"/>
              </w:rPr>
            </w:pPr>
            <w:r w:rsidRPr="004E5739">
              <w:rPr>
                <w:color w:val="000000"/>
                <w:sz w:val="18"/>
                <w:szCs w:val="18"/>
              </w:rPr>
              <w:t>73</w:t>
            </w:r>
            <w:r>
              <w:rPr>
                <w:color w:val="000000"/>
                <w:sz w:val="18"/>
                <w:szCs w:val="18"/>
              </w:rPr>
              <w:t xml:space="preserve"> 960</w:t>
            </w:r>
          </w:p>
        </w:tc>
      </w:tr>
      <w:tr w:rsidR="001D0641" w:rsidRPr="002238D1" w14:paraId="3188E741" w14:textId="77777777" w:rsidTr="00F37CEC">
        <w:trPr>
          <w:trHeight w:val="240"/>
        </w:trPr>
        <w:tc>
          <w:tcPr>
            <w:tcW w:w="761" w:type="dxa"/>
            <w:tcBorders>
              <w:top w:val="nil"/>
              <w:left w:val="nil"/>
              <w:bottom w:val="nil"/>
              <w:right w:val="nil"/>
            </w:tcBorders>
            <w:shd w:val="clear" w:color="auto" w:fill="auto"/>
            <w:hideMark/>
          </w:tcPr>
          <w:p w14:paraId="5D1BE578" w14:textId="77777777" w:rsidR="001D0641" w:rsidRPr="002238D1" w:rsidRDefault="001D0641" w:rsidP="00F37CEC">
            <w:pPr>
              <w:jc w:val="right"/>
              <w:rPr>
                <w:rFonts w:eastAsia="SimSun"/>
                <w:color w:val="000000"/>
                <w:sz w:val="18"/>
                <w:szCs w:val="18"/>
              </w:rPr>
            </w:pPr>
            <w:r w:rsidRPr="002238D1">
              <w:rPr>
                <w:rFonts w:eastAsia="SimSun"/>
                <w:lang w:val="zh-CN"/>
              </w:rPr>
              <w:t>79</w:t>
            </w:r>
          </w:p>
        </w:tc>
        <w:tc>
          <w:tcPr>
            <w:tcW w:w="1045" w:type="dxa"/>
            <w:tcBorders>
              <w:top w:val="nil"/>
              <w:left w:val="nil"/>
              <w:bottom w:val="nil"/>
              <w:right w:val="nil"/>
            </w:tcBorders>
            <w:shd w:val="clear" w:color="auto" w:fill="auto"/>
            <w:hideMark/>
          </w:tcPr>
          <w:p w14:paraId="123F1A11" w14:textId="77777777" w:rsidR="001D0641" w:rsidRPr="002238D1" w:rsidRDefault="001D0641" w:rsidP="00F37CEC">
            <w:pPr>
              <w:jc w:val="right"/>
              <w:rPr>
                <w:rFonts w:eastAsia="SimSun"/>
                <w:color w:val="000000"/>
                <w:sz w:val="18"/>
                <w:szCs w:val="18"/>
              </w:rPr>
            </w:pPr>
            <w:r w:rsidRPr="002238D1">
              <w:rPr>
                <w:rFonts w:eastAsia="SimSun"/>
                <w:lang w:val="zh-CN"/>
              </w:rPr>
              <w:t>12</w:t>
            </w:r>
          </w:p>
        </w:tc>
        <w:tc>
          <w:tcPr>
            <w:tcW w:w="1932" w:type="dxa"/>
            <w:gridSpan w:val="2"/>
            <w:tcBorders>
              <w:top w:val="nil"/>
              <w:left w:val="nil"/>
              <w:bottom w:val="nil"/>
              <w:right w:val="nil"/>
            </w:tcBorders>
            <w:shd w:val="clear" w:color="auto" w:fill="auto"/>
            <w:hideMark/>
          </w:tcPr>
          <w:p w14:paraId="19D7C01E" w14:textId="77777777" w:rsidR="001D0641" w:rsidRPr="002238D1" w:rsidRDefault="001D0641" w:rsidP="00F37CEC">
            <w:pPr>
              <w:rPr>
                <w:rFonts w:eastAsia="SimSun"/>
                <w:color w:val="000000"/>
                <w:sz w:val="18"/>
                <w:szCs w:val="18"/>
              </w:rPr>
            </w:pPr>
            <w:proofErr w:type="spellStart"/>
            <w:r w:rsidRPr="002238D1">
              <w:rPr>
                <w:rFonts w:eastAsia="SimSun"/>
                <w:lang w:val="zh-CN"/>
              </w:rPr>
              <w:t>尼加拉瓜</w:t>
            </w:r>
            <w:proofErr w:type="spellEnd"/>
          </w:p>
        </w:tc>
        <w:tc>
          <w:tcPr>
            <w:tcW w:w="1559" w:type="dxa"/>
            <w:gridSpan w:val="2"/>
            <w:tcBorders>
              <w:top w:val="nil"/>
              <w:left w:val="nil"/>
              <w:bottom w:val="nil"/>
              <w:right w:val="nil"/>
            </w:tcBorders>
            <w:shd w:val="clear" w:color="auto" w:fill="auto"/>
            <w:hideMark/>
          </w:tcPr>
          <w:p w14:paraId="04F1EC62" w14:textId="77777777" w:rsidR="001D0641" w:rsidRPr="002238D1" w:rsidRDefault="001D0641" w:rsidP="00F37CEC">
            <w:pPr>
              <w:ind w:hanging="113"/>
              <w:jc w:val="right"/>
              <w:rPr>
                <w:rFonts w:eastAsia="SimSun"/>
                <w:color w:val="000000"/>
                <w:sz w:val="18"/>
                <w:szCs w:val="18"/>
              </w:rPr>
            </w:pPr>
            <w:r w:rsidRPr="002238D1">
              <w:rPr>
                <w:rFonts w:eastAsia="SimSun"/>
                <w:lang w:val="zh-CN"/>
              </w:rPr>
              <w:t>0.004</w:t>
            </w:r>
          </w:p>
        </w:tc>
        <w:tc>
          <w:tcPr>
            <w:tcW w:w="1843" w:type="dxa"/>
            <w:tcBorders>
              <w:top w:val="nil"/>
              <w:left w:val="nil"/>
              <w:bottom w:val="nil"/>
              <w:right w:val="nil"/>
            </w:tcBorders>
            <w:shd w:val="clear" w:color="auto" w:fill="auto"/>
            <w:hideMark/>
          </w:tcPr>
          <w:p w14:paraId="500628E4" w14:textId="77777777" w:rsidR="001D0641" w:rsidRPr="002238D1" w:rsidRDefault="001D0641" w:rsidP="00F37CEC">
            <w:pPr>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175BA300" w14:textId="77777777" w:rsidR="001D0641" w:rsidRPr="002238D1" w:rsidRDefault="001D0641" w:rsidP="00F37CEC">
            <w:pPr>
              <w:jc w:val="right"/>
              <w:rPr>
                <w:rFonts w:eastAsia="SimSun"/>
                <w:color w:val="000000"/>
                <w:sz w:val="18"/>
                <w:szCs w:val="18"/>
              </w:rPr>
            </w:pPr>
            <w:r w:rsidRPr="004E5739">
              <w:rPr>
                <w:color w:val="000000"/>
                <w:sz w:val="18"/>
                <w:szCs w:val="18"/>
              </w:rPr>
              <w:t>33</w:t>
            </w:r>
            <w:r>
              <w:rPr>
                <w:color w:val="000000"/>
                <w:sz w:val="18"/>
                <w:szCs w:val="18"/>
              </w:rPr>
              <w:t>3</w:t>
            </w:r>
          </w:p>
        </w:tc>
      </w:tr>
      <w:tr w:rsidR="001D0641" w:rsidRPr="002238D1" w14:paraId="6326B275" w14:textId="77777777" w:rsidTr="00F37CEC">
        <w:trPr>
          <w:trHeight w:val="240"/>
        </w:trPr>
        <w:tc>
          <w:tcPr>
            <w:tcW w:w="761" w:type="dxa"/>
            <w:tcBorders>
              <w:top w:val="nil"/>
              <w:left w:val="nil"/>
              <w:bottom w:val="nil"/>
              <w:right w:val="nil"/>
            </w:tcBorders>
            <w:shd w:val="clear" w:color="auto" w:fill="auto"/>
            <w:hideMark/>
          </w:tcPr>
          <w:p w14:paraId="6C1C818D" w14:textId="77777777" w:rsidR="001D0641" w:rsidRPr="002238D1" w:rsidRDefault="001D0641" w:rsidP="00F37CEC">
            <w:pPr>
              <w:widowControl w:val="0"/>
              <w:jc w:val="right"/>
              <w:rPr>
                <w:rFonts w:eastAsia="SimSun"/>
                <w:color w:val="000000"/>
                <w:sz w:val="18"/>
                <w:szCs w:val="18"/>
              </w:rPr>
            </w:pPr>
            <w:r w:rsidRPr="002238D1">
              <w:rPr>
                <w:rFonts w:eastAsia="SimSun"/>
                <w:lang w:val="zh-CN"/>
              </w:rPr>
              <w:t>80</w:t>
            </w:r>
          </w:p>
        </w:tc>
        <w:tc>
          <w:tcPr>
            <w:tcW w:w="1045" w:type="dxa"/>
            <w:tcBorders>
              <w:top w:val="nil"/>
              <w:left w:val="nil"/>
              <w:bottom w:val="nil"/>
              <w:right w:val="nil"/>
            </w:tcBorders>
            <w:shd w:val="clear" w:color="auto" w:fill="auto"/>
            <w:hideMark/>
          </w:tcPr>
          <w:p w14:paraId="1CA2EF5E" w14:textId="77777777" w:rsidR="001D0641" w:rsidRPr="002238D1" w:rsidRDefault="001D0641" w:rsidP="00F37CEC">
            <w:pPr>
              <w:widowControl w:val="0"/>
              <w:jc w:val="right"/>
              <w:rPr>
                <w:rFonts w:eastAsia="SimSun"/>
                <w:color w:val="000000"/>
                <w:sz w:val="18"/>
                <w:szCs w:val="18"/>
              </w:rPr>
            </w:pPr>
            <w:r w:rsidRPr="002238D1">
              <w:rPr>
                <w:rFonts w:eastAsia="SimSun"/>
                <w:lang w:val="zh-CN"/>
              </w:rPr>
              <w:t>13</w:t>
            </w:r>
          </w:p>
        </w:tc>
        <w:tc>
          <w:tcPr>
            <w:tcW w:w="1932" w:type="dxa"/>
            <w:gridSpan w:val="2"/>
            <w:tcBorders>
              <w:top w:val="nil"/>
              <w:left w:val="nil"/>
              <w:bottom w:val="nil"/>
              <w:right w:val="nil"/>
            </w:tcBorders>
            <w:shd w:val="clear" w:color="auto" w:fill="auto"/>
            <w:hideMark/>
          </w:tcPr>
          <w:p w14:paraId="31C5A76A" w14:textId="77777777" w:rsidR="001D0641" w:rsidRPr="002238D1" w:rsidRDefault="001D0641" w:rsidP="00F37CEC">
            <w:pPr>
              <w:widowControl w:val="0"/>
              <w:rPr>
                <w:rFonts w:eastAsia="SimSun"/>
                <w:color w:val="000000"/>
                <w:sz w:val="18"/>
                <w:szCs w:val="18"/>
              </w:rPr>
            </w:pPr>
            <w:proofErr w:type="spellStart"/>
            <w:r w:rsidRPr="002238D1">
              <w:rPr>
                <w:rFonts w:eastAsia="SimSun"/>
                <w:lang w:val="zh-CN"/>
              </w:rPr>
              <w:t>巴拿马</w:t>
            </w:r>
            <w:proofErr w:type="spellEnd"/>
          </w:p>
        </w:tc>
        <w:tc>
          <w:tcPr>
            <w:tcW w:w="1559" w:type="dxa"/>
            <w:gridSpan w:val="2"/>
            <w:tcBorders>
              <w:top w:val="nil"/>
              <w:left w:val="nil"/>
              <w:bottom w:val="nil"/>
              <w:right w:val="nil"/>
            </w:tcBorders>
            <w:shd w:val="clear" w:color="auto" w:fill="auto"/>
            <w:hideMark/>
          </w:tcPr>
          <w:p w14:paraId="06B4652E" w14:textId="77777777" w:rsidR="001D0641" w:rsidRPr="002238D1" w:rsidRDefault="001D0641" w:rsidP="00F37CEC">
            <w:pPr>
              <w:widowControl w:val="0"/>
              <w:ind w:hanging="113"/>
              <w:jc w:val="right"/>
              <w:rPr>
                <w:rFonts w:eastAsia="SimSun"/>
                <w:color w:val="000000"/>
                <w:sz w:val="18"/>
                <w:szCs w:val="18"/>
              </w:rPr>
            </w:pPr>
            <w:r w:rsidRPr="002238D1">
              <w:rPr>
                <w:rFonts w:eastAsia="SimSun"/>
                <w:lang w:val="zh-CN"/>
              </w:rPr>
              <w:t>0.034</w:t>
            </w:r>
          </w:p>
        </w:tc>
        <w:tc>
          <w:tcPr>
            <w:tcW w:w="1843" w:type="dxa"/>
            <w:tcBorders>
              <w:top w:val="nil"/>
              <w:left w:val="nil"/>
              <w:bottom w:val="nil"/>
              <w:right w:val="nil"/>
            </w:tcBorders>
            <w:shd w:val="clear" w:color="auto" w:fill="auto"/>
            <w:hideMark/>
          </w:tcPr>
          <w:p w14:paraId="519A36C1" w14:textId="77777777" w:rsidR="001D0641" w:rsidRPr="002238D1" w:rsidRDefault="001D0641" w:rsidP="00F37CEC">
            <w:pPr>
              <w:widowControl w:val="0"/>
              <w:ind w:hanging="121"/>
              <w:jc w:val="right"/>
              <w:rPr>
                <w:rFonts w:eastAsia="SimSun"/>
                <w:color w:val="000000"/>
                <w:sz w:val="18"/>
                <w:szCs w:val="18"/>
              </w:rPr>
            </w:pPr>
            <w:r w:rsidRPr="002238D1">
              <w:rPr>
                <w:rFonts w:eastAsia="SimSun"/>
                <w:lang w:val="zh-CN"/>
              </w:rPr>
              <w:t>0.053</w:t>
            </w:r>
          </w:p>
        </w:tc>
        <w:tc>
          <w:tcPr>
            <w:tcW w:w="1753" w:type="dxa"/>
            <w:tcBorders>
              <w:top w:val="nil"/>
              <w:left w:val="nil"/>
              <w:bottom w:val="nil"/>
              <w:right w:val="nil"/>
            </w:tcBorders>
            <w:shd w:val="clear" w:color="auto" w:fill="auto"/>
          </w:tcPr>
          <w:p w14:paraId="243367ED" w14:textId="77777777" w:rsidR="001D0641" w:rsidRPr="002238D1" w:rsidRDefault="001D0641" w:rsidP="00F37CEC">
            <w:pPr>
              <w:widowControl w:val="0"/>
              <w:jc w:val="right"/>
              <w:rPr>
                <w:rFonts w:eastAsia="SimSun"/>
                <w:color w:val="000000"/>
                <w:sz w:val="18"/>
                <w:szCs w:val="18"/>
              </w:rPr>
            </w:pPr>
            <w:r w:rsidRPr="004E5739">
              <w:rPr>
                <w:color w:val="000000"/>
                <w:sz w:val="18"/>
                <w:szCs w:val="18"/>
              </w:rPr>
              <w:t>1</w:t>
            </w:r>
            <w:r>
              <w:rPr>
                <w:color w:val="000000"/>
                <w:sz w:val="18"/>
                <w:szCs w:val="18"/>
              </w:rPr>
              <w:t xml:space="preserve"> </w:t>
            </w:r>
            <w:r w:rsidRPr="004E5739">
              <w:rPr>
                <w:color w:val="000000"/>
                <w:sz w:val="18"/>
                <w:szCs w:val="18"/>
              </w:rPr>
              <w:t>7</w:t>
            </w:r>
            <w:r>
              <w:rPr>
                <w:color w:val="000000"/>
                <w:sz w:val="18"/>
                <w:szCs w:val="18"/>
              </w:rPr>
              <w:t>53</w:t>
            </w:r>
          </w:p>
        </w:tc>
      </w:tr>
      <w:tr w:rsidR="001D0641" w:rsidRPr="002238D1" w14:paraId="65C7D3E7" w14:textId="77777777" w:rsidTr="00F37CEC">
        <w:trPr>
          <w:trHeight w:val="70"/>
        </w:trPr>
        <w:tc>
          <w:tcPr>
            <w:tcW w:w="761" w:type="dxa"/>
            <w:tcBorders>
              <w:top w:val="nil"/>
              <w:left w:val="nil"/>
              <w:bottom w:val="nil"/>
              <w:right w:val="nil"/>
            </w:tcBorders>
            <w:shd w:val="clear" w:color="auto" w:fill="auto"/>
            <w:hideMark/>
          </w:tcPr>
          <w:p w14:paraId="5E9917A8" w14:textId="77777777" w:rsidR="001D0641" w:rsidRPr="002238D1" w:rsidRDefault="001D0641" w:rsidP="00F37CEC">
            <w:pPr>
              <w:widowControl w:val="0"/>
              <w:jc w:val="right"/>
              <w:rPr>
                <w:rFonts w:eastAsia="SimSun"/>
                <w:color w:val="000000"/>
                <w:sz w:val="18"/>
                <w:szCs w:val="18"/>
              </w:rPr>
            </w:pPr>
            <w:r w:rsidRPr="002238D1">
              <w:rPr>
                <w:rFonts w:eastAsia="SimSun"/>
                <w:lang w:val="zh-CN"/>
              </w:rPr>
              <w:t>81</w:t>
            </w:r>
          </w:p>
        </w:tc>
        <w:tc>
          <w:tcPr>
            <w:tcW w:w="1045" w:type="dxa"/>
            <w:tcBorders>
              <w:top w:val="nil"/>
              <w:left w:val="nil"/>
              <w:bottom w:val="nil"/>
              <w:right w:val="nil"/>
            </w:tcBorders>
            <w:shd w:val="clear" w:color="auto" w:fill="auto"/>
            <w:hideMark/>
          </w:tcPr>
          <w:p w14:paraId="322D6A1D" w14:textId="77777777" w:rsidR="001D0641" w:rsidRPr="002238D1" w:rsidRDefault="001D0641" w:rsidP="00F37CEC">
            <w:pPr>
              <w:widowControl w:val="0"/>
              <w:jc w:val="right"/>
              <w:rPr>
                <w:rFonts w:eastAsia="SimSun"/>
                <w:color w:val="000000"/>
                <w:sz w:val="18"/>
                <w:szCs w:val="18"/>
              </w:rPr>
            </w:pPr>
            <w:r w:rsidRPr="002238D1">
              <w:rPr>
                <w:rFonts w:eastAsia="SimSun"/>
                <w:lang w:val="zh-CN"/>
              </w:rPr>
              <w:t>14</w:t>
            </w:r>
          </w:p>
        </w:tc>
        <w:tc>
          <w:tcPr>
            <w:tcW w:w="1932" w:type="dxa"/>
            <w:gridSpan w:val="2"/>
            <w:tcBorders>
              <w:top w:val="nil"/>
              <w:left w:val="nil"/>
              <w:bottom w:val="nil"/>
              <w:right w:val="nil"/>
            </w:tcBorders>
            <w:shd w:val="clear" w:color="auto" w:fill="auto"/>
            <w:hideMark/>
          </w:tcPr>
          <w:p w14:paraId="134CAB76" w14:textId="77777777" w:rsidR="001D0641" w:rsidRPr="002238D1" w:rsidRDefault="001D0641" w:rsidP="00F37CEC">
            <w:pPr>
              <w:widowControl w:val="0"/>
              <w:rPr>
                <w:rFonts w:eastAsia="SimSun"/>
                <w:color w:val="000000"/>
                <w:sz w:val="18"/>
                <w:szCs w:val="18"/>
              </w:rPr>
            </w:pPr>
            <w:proofErr w:type="spellStart"/>
            <w:r w:rsidRPr="002238D1">
              <w:rPr>
                <w:rFonts w:eastAsia="SimSun"/>
                <w:lang w:val="zh-CN"/>
              </w:rPr>
              <w:t>秘鲁</w:t>
            </w:r>
            <w:proofErr w:type="spellEnd"/>
          </w:p>
        </w:tc>
        <w:tc>
          <w:tcPr>
            <w:tcW w:w="1559" w:type="dxa"/>
            <w:gridSpan w:val="2"/>
            <w:tcBorders>
              <w:top w:val="nil"/>
              <w:left w:val="nil"/>
              <w:bottom w:val="nil"/>
              <w:right w:val="nil"/>
            </w:tcBorders>
            <w:shd w:val="clear" w:color="auto" w:fill="auto"/>
            <w:hideMark/>
          </w:tcPr>
          <w:p w14:paraId="7F5A87EF" w14:textId="77777777" w:rsidR="001D0641" w:rsidRPr="002238D1" w:rsidRDefault="001D0641" w:rsidP="00F37CEC">
            <w:pPr>
              <w:widowControl w:val="0"/>
              <w:ind w:hanging="113"/>
              <w:jc w:val="right"/>
              <w:rPr>
                <w:rFonts w:eastAsia="SimSun"/>
                <w:color w:val="000000"/>
                <w:sz w:val="18"/>
                <w:szCs w:val="18"/>
              </w:rPr>
            </w:pPr>
            <w:r w:rsidRPr="002238D1">
              <w:rPr>
                <w:rFonts w:eastAsia="SimSun"/>
                <w:lang w:val="zh-CN"/>
              </w:rPr>
              <w:t>0.136</w:t>
            </w:r>
          </w:p>
        </w:tc>
        <w:tc>
          <w:tcPr>
            <w:tcW w:w="1843" w:type="dxa"/>
            <w:tcBorders>
              <w:top w:val="nil"/>
              <w:left w:val="nil"/>
              <w:bottom w:val="nil"/>
              <w:right w:val="nil"/>
            </w:tcBorders>
            <w:shd w:val="clear" w:color="auto" w:fill="auto"/>
            <w:hideMark/>
          </w:tcPr>
          <w:p w14:paraId="4F1DD342" w14:textId="77777777" w:rsidR="001D0641" w:rsidRPr="002238D1" w:rsidRDefault="001D0641" w:rsidP="00F37CEC">
            <w:pPr>
              <w:widowControl w:val="0"/>
              <w:ind w:hanging="121"/>
              <w:jc w:val="right"/>
              <w:rPr>
                <w:rFonts w:eastAsia="SimSun"/>
                <w:color w:val="000000"/>
                <w:sz w:val="18"/>
                <w:szCs w:val="18"/>
              </w:rPr>
            </w:pPr>
            <w:r w:rsidRPr="002238D1">
              <w:rPr>
                <w:rFonts w:eastAsia="SimSun"/>
                <w:lang w:val="zh-CN"/>
              </w:rPr>
              <w:t>0.211</w:t>
            </w:r>
          </w:p>
        </w:tc>
        <w:tc>
          <w:tcPr>
            <w:tcW w:w="1753" w:type="dxa"/>
            <w:tcBorders>
              <w:top w:val="nil"/>
              <w:left w:val="nil"/>
              <w:bottom w:val="nil"/>
              <w:right w:val="nil"/>
            </w:tcBorders>
            <w:shd w:val="clear" w:color="auto" w:fill="auto"/>
          </w:tcPr>
          <w:p w14:paraId="463E797F" w14:textId="77777777" w:rsidR="001D0641" w:rsidRPr="002238D1" w:rsidRDefault="001D0641" w:rsidP="00F37CEC">
            <w:pPr>
              <w:widowControl w:val="0"/>
              <w:jc w:val="right"/>
              <w:rPr>
                <w:rFonts w:eastAsia="SimSun"/>
                <w:color w:val="000000"/>
                <w:sz w:val="18"/>
                <w:szCs w:val="18"/>
              </w:rPr>
            </w:pPr>
            <w:r>
              <w:rPr>
                <w:color w:val="000000"/>
                <w:sz w:val="18"/>
                <w:szCs w:val="18"/>
              </w:rPr>
              <w:t>7 009</w:t>
            </w:r>
          </w:p>
        </w:tc>
      </w:tr>
      <w:tr w:rsidR="001D0641" w:rsidRPr="002238D1" w14:paraId="60294411" w14:textId="77777777" w:rsidTr="00F37CEC">
        <w:trPr>
          <w:trHeight w:val="240"/>
        </w:trPr>
        <w:tc>
          <w:tcPr>
            <w:tcW w:w="761" w:type="dxa"/>
            <w:tcBorders>
              <w:top w:val="nil"/>
              <w:left w:val="nil"/>
              <w:bottom w:val="nil"/>
              <w:right w:val="nil"/>
            </w:tcBorders>
            <w:shd w:val="clear" w:color="auto" w:fill="auto"/>
            <w:hideMark/>
          </w:tcPr>
          <w:p w14:paraId="3E192BCC" w14:textId="77777777" w:rsidR="001D0641" w:rsidRPr="002238D1" w:rsidRDefault="001D0641" w:rsidP="00F37CEC">
            <w:pPr>
              <w:widowControl w:val="0"/>
              <w:jc w:val="right"/>
              <w:rPr>
                <w:rFonts w:eastAsia="SimSun"/>
                <w:color w:val="000000"/>
                <w:sz w:val="18"/>
                <w:szCs w:val="18"/>
              </w:rPr>
            </w:pPr>
            <w:r w:rsidRPr="002238D1">
              <w:rPr>
                <w:rFonts w:eastAsia="SimSun"/>
                <w:lang w:val="zh-CN"/>
              </w:rPr>
              <w:t>82</w:t>
            </w:r>
          </w:p>
        </w:tc>
        <w:tc>
          <w:tcPr>
            <w:tcW w:w="1045" w:type="dxa"/>
            <w:tcBorders>
              <w:top w:val="nil"/>
              <w:left w:val="nil"/>
              <w:bottom w:val="nil"/>
              <w:right w:val="nil"/>
            </w:tcBorders>
            <w:shd w:val="clear" w:color="auto" w:fill="auto"/>
            <w:hideMark/>
          </w:tcPr>
          <w:p w14:paraId="66B1F3A5" w14:textId="77777777" w:rsidR="001D0641" w:rsidRPr="002238D1" w:rsidRDefault="001D0641" w:rsidP="00F37CEC">
            <w:pPr>
              <w:widowControl w:val="0"/>
              <w:jc w:val="right"/>
              <w:rPr>
                <w:rFonts w:eastAsia="SimSun"/>
                <w:color w:val="000000"/>
                <w:sz w:val="18"/>
                <w:szCs w:val="18"/>
              </w:rPr>
            </w:pPr>
            <w:r w:rsidRPr="002238D1">
              <w:rPr>
                <w:rFonts w:eastAsia="SimSun"/>
                <w:lang w:val="zh-CN"/>
              </w:rPr>
              <w:t>15</w:t>
            </w:r>
          </w:p>
        </w:tc>
        <w:tc>
          <w:tcPr>
            <w:tcW w:w="1932" w:type="dxa"/>
            <w:gridSpan w:val="2"/>
            <w:tcBorders>
              <w:top w:val="nil"/>
              <w:left w:val="nil"/>
              <w:bottom w:val="nil"/>
              <w:right w:val="nil"/>
            </w:tcBorders>
            <w:shd w:val="clear" w:color="auto" w:fill="auto"/>
            <w:hideMark/>
          </w:tcPr>
          <w:p w14:paraId="53DCE62B" w14:textId="77777777" w:rsidR="001D0641" w:rsidRPr="002238D1" w:rsidRDefault="001D0641" w:rsidP="00F37CEC">
            <w:pPr>
              <w:widowControl w:val="0"/>
              <w:rPr>
                <w:rFonts w:eastAsia="SimSun"/>
                <w:color w:val="000000"/>
                <w:sz w:val="18"/>
                <w:szCs w:val="18"/>
              </w:rPr>
            </w:pPr>
            <w:proofErr w:type="spellStart"/>
            <w:r w:rsidRPr="002238D1">
              <w:rPr>
                <w:rFonts w:eastAsia="SimSun"/>
                <w:lang w:val="zh-CN"/>
              </w:rPr>
              <w:t>圣基茨和尼维斯</w:t>
            </w:r>
            <w:proofErr w:type="spellEnd"/>
          </w:p>
        </w:tc>
        <w:tc>
          <w:tcPr>
            <w:tcW w:w="1559" w:type="dxa"/>
            <w:gridSpan w:val="2"/>
            <w:tcBorders>
              <w:top w:val="nil"/>
              <w:left w:val="nil"/>
              <w:bottom w:val="nil"/>
              <w:right w:val="nil"/>
            </w:tcBorders>
            <w:shd w:val="clear" w:color="auto" w:fill="auto"/>
            <w:hideMark/>
          </w:tcPr>
          <w:p w14:paraId="5C76E8AB" w14:textId="77777777" w:rsidR="001D0641" w:rsidRPr="002238D1" w:rsidRDefault="001D0641" w:rsidP="00F37CEC">
            <w:pPr>
              <w:widowControl w:val="0"/>
              <w:ind w:hanging="113"/>
              <w:jc w:val="right"/>
              <w:rPr>
                <w:rFonts w:eastAsia="SimSun"/>
                <w:color w:val="000000"/>
                <w:sz w:val="18"/>
                <w:szCs w:val="18"/>
              </w:rPr>
            </w:pPr>
            <w:r w:rsidRPr="002238D1">
              <w:rPr>
                <w:rFonts w:eastAsia="SimSun"/>
                <w:lang w:val="zh-CN"/>
              </w:rPr>
              <w:t>0.001</w:t>
            </w:r>
          </w:p>
        </w:tc>
        <w:tc>
          <w:tcPr>
            <w:tcW w:w="1843" w:type="dxa"/>
            <w:tcBorders>
              <w:top w:val="nil"/>
              <w:left w:val="nil"/>
              <w:bottom w:val="nil"/>
              <w:right w:val="nil"/>
            </w:tcBorders>
            <w:shd w:val="clear" w:color="auto" w:fill="auto"/>
            <w:hideMark/>
          </w:tcPr>
          <w:p w14:paraId="58C8DB49" w14:textId="77777777" w:rsidR="001D0641" w:rsidRPr="002238D1" w:rsidRDefault="001D0641" w:rsidP="00F37CEC">
            <w:pPr>
              <w:widowControl w:val="0"/>
              <w:ind w:hanging="121"/>
              <w:jc w:val="right"/>
              <w:rPr>
                <w:rFonts w:eastAsia="SimSun"/>
                <w:color w:val="000000"/>
                <w:sz w:val="18"/>
                <w:szCs w:val="18"/>
              </w:rPr>
            </w:pPr>
            <w:r w:rsidRPr="002238D1">
              <w:rPr>
                <w:rFonts w:eastAsia="SimSun"/>
                <w:lang w:val="zh-CN"/>
              </w:rPr>
              <w:t>0.010</w:t>
            </w:r>
          </w:p>
        </w:tc>
        <w:tc>
          <w:tcPr>
            <w:tcW w:w="1753" w:type="dxa"/>
            <w:tcBorders>
              <w:top w:val="nil"/>
              <w:left w:val="nil"/>
              <w:bottom w:val="nil"/>
              <w:right w:val="nil"/>
            </w:tcBorders>
            <w:shd w:val="clear" w:color="auto" w:fill="auto"/>
          </w:tcPr>
          <w:p w14:paraId="2C916054" w14:textId="77777777" w:rsidR="001D0641" w:rsidRPr="002238D1" w:rsidRDefault="001D0641" w:rsidP="00F37CEC">
            <w:pPr>
              <w:widowControl w:val="0"/>
              <w:jc w:val="right"/>
              <w:rPr>
                <w:rFonts w:eastAsia="SimSun"/>
                <w:color w:val="000000"/>
                <w:sz w:val="18"/>
                <w:szCs w:val="18"/>
              </w:rPr>
            </w:pPr>
            <w:r w:rsidRPr="004E5739">
              <w:rPr>
                <w:color w:val="000000"/>
                <w:sz w:val="18"/>
                <w:szCs w:val="18"/>
              </w:rPr>
              <w:t>33</w:t>
            </w:r>
            <w:r>
              <w:rPr>
                <w:color w:val="000000"/>
                <w:sz w:val="18"/>
                <w:szCs w:val="18"/>
              </w:rPr>
              <w:t>3</w:t>
            </w:r>
          </w:p>
        </w:tc>
      </w:tr>
      <w:tr w:rsidR="001D0641" w:rsidRPr="002238D1" w14:paraId="2795127C" w14:textId="77777777" w:rsidTr="00F37CEC">
        <w:trPr>
          <w:trHeight w:val="240"/>
        </w:trPr>
        <w:tc>
          <w:tcPr>
            <w:tcW w:w="761" w:type="dxa"/>
            <w:tcBorders>
              <w:top w:val="nil"/>
              <w:left w:val="nil"/>
              <w:bottom w:val="single" w:sz="4" w:space="0" w:color="auto"/>
              <w:right w:val="nil"/>
            </w:tcBorders>
            <w:shd w:val="clear" w:color="auto" w:fill="auto"/>
            <w:hideMark/>
          </w:tcPr>
          <w:p w14:paraId="2A2519F1" w14:textId="77777777" w:rsidR="001D0641" w:rsidRPr="002238D1" w:rsidRDefault="001D0641" w:rsidP="00F37CEC">
            <w:pPr>
              <w:widowControl w:val="0"/>
              <w:jc w:val="right"/>
              <w:rPr>
                <w:rFonts w:eastAsia="SimSun"/>
                <w:color w:val="000000"/>
                <w:sz w:val="18"/>
                <w:szCs w:val="18"/>
              </w:rPr>
            </w:pPr>
            <w:r w:rsidRPr="002238D1">
              <w:rPr>
                <w:rFonts w:eastAsia="SimSun"/>
                <w:lang w:val="zh-CN"/>
              </w:rPr>
              <w:t>83</w:t>
            </w:r>
          </w:p>
        </w:tc>
        <w:tc>
          <w:tcPr>
            <w:tcW w:w="1045" w:type="dxa"/>
            <w:tcBorders>
              <w:top w:val="nil"/>
              <w:left w:val="nil"/>
              <w:bottom w:val="single" w:sz="4" w:space="0" w:color="auto"/>
              <w:right w:val="nil"/>
            </w:tcBorders>
            <w:shd w:val="clear" w:color="auto" w:fill="auto"/>
            <w:hideMark/>
          </w:tcPr>
          <w:p w14:paraId="6C60FD40" w14:textId="77777777" w:rsidR="001D0641" w:rsidRPr="002238D1" w:rsidRDefault="001D0641" w:rsidP="00F37CEC">
            <w:pPr>
              <w:widowControl w:val="0"/>
              <w:jc w:val="right"/>
              <w:rPr>
                <w:rFonts w:eastAsia="SimSun"/>
                <w:color w:val="000000"/>
                <w:sz w:val="18"/>
                <w:szCs w:val="18"/>
              </w:rPr>
            </w:pPr>
            <w:r w:rsidRPr="002238D1">
              <w:rPr>
                <w:rFonts w:eastAsia="SimSun"/>
                <w:lang w:val="zh-CN"/>
              </w:rPr>
              <w:t>16</w:t>
            </w:r>
          </w:p>
        </w:tc>
        <w:tc>
          <w:tcPr>
            <w:tcW w:w="1932" w:type="dxa"/>
            <w:gridSpan w:val="2"/>
            <w:tcBorders>
              <w:top w:val="nil"/>
              <w:left w:val="nil"/>
              <w:bottom w:val="single" w:sz="4" w:space="0" w:color="auto"/>
              <w:right w:val="nil"/>
            </w:tcBorders>
            <w:shd w:val="clear" w:color="auto" w:fill="auto"/>
            <w:hideMark/>
          </w:tcPr>
          <w:p w14:paraId="5FE0841F" w14:textId="77777777" w:rsidR="001D0641" w:rsidRPr="002238D1" w:rsidRDefault="001D0641" w:rsidP="00F37CEC">
            <w:pPr>
              <w:widowControl w:val="0"/>
              <w:rPr>
                <w:rFonts w:eastAsia="SimSun"/>
                <w:color w:val="000000"/>
                <w:sz w:val="18"/>
                <w:szCs w:val="18"/>
              </w:rPr>
            </w:pPr>
            <w:proofErr w:type="spellStart"/>
            <w:r w:rsidRPr="002238D1">
              <w:rPr>
                <w:rFonts w:eastAsia="SimSun"/>
                <w:lang w:val="zh-CN"/>
              </w:rPr>
              <w:t>乌拉圭</w:t>
            </w:r>
            <w:proofErr w:type="spellEnd"/>
          </w:p>
        </w:tc>
        <w:tc>
          <w:tcPr>
            <w:tcW w:w="1559" w:type="dxa"/>
            <w:gridSpan w:val="2"/>
            <w:tcBorders>
              <w:top w:val="nil"/>
              <w:left w:val="nil"/>
              <w:bottom w:val="single" w:sz="4" w:space="0" w:color="auto"/>
              <w:right w:val="nil"/>
            </w:tcBorders>
            <w:shd w:val="clear" w:color="auto" w:fill="auto"/>
            <w:hideMark/>
          </w:tcPr>
          <w:p w14:paraId="43398D7A" w14:textId="77777777" w:rsidR="001D0641" w:rsidRPr="002238D1" w:rsidRDefault="001D0641" w:rsidP="00F37CEC">
            <w:pPr>
              <w:widowControl w:val="0"/>
              <w:ind w:hanging="113"/>
              <w:jc w:val="right"/>
              <w:rPr>
                <w:rFonts w:eastAsia="SimSun"/>
                <w:color w:val="000000"/>
                <w:sz w:val="18"/>
                <w:szCs w:val="18"/>
              </w:rPr>
            </w:pPr>
            <w:r w:rsidRPr="002238D1">
              <w:rPr>
                <w:rFonts w:eastAsia="SimSun"/>
                <w:lang w:val="zh-CN"/>
              </w:rPr>
              <w:t>0.079</w:t>
            </w:r>
          </w:p>
        </w:tc>
        <w:tc>
          <w:tcPr>
            <w:tcW w:w="1843" w:type="dxa"/>
            <w:tcBorders>
              <w:top w:val="nil"/>
              <w:left w:val="nil"/>
              <w:bottom w:val="single" w:sz="4" w:space="0" w:color="auto"/>
              <w:right w:val="nil"/>
            </w:tcBorders>
            <w:shd w:val="clear" w:color="auto" w:fill="auto"/>
            <w:hideMark/>
          </w:tcPr>
          <w:p w14:paraId="11F55099" w14:textId="77777777" w:rsidR="001D0641" w:rsidRPr="002238D1" w:rsidRDefault="001D0641" w:rsidP="00F37CEC">
            <w:pPr>
              <w:widowControl w:val="0"/>
              <w:ind w:hanging="121"/>
              <w:jc w:val="right"/>
              <w:rPr>
                <w:rFonts w:eastAsia="SimSun"/>
                <w:color w:val="000000"/>
                <w:sz w:val="18"/>
                <w:szCs w:val="18"/>
              </w:rPr>
            </w:pPr>
            <w:r w:rsidRPr="002238D1">
              <w:rPr>
                <w:rFonts w:eastAsia="SimSun"/>
                <w:lang w:val="zh-CN"/>
              </w:rPr>
              <w:t>0.122</w:t>
            </w:r>
          </w:p>
        </w:tc>
        <w:tc>
          <w:tcPr>
            <w:tcW w:w="1753" w:type="dxa"/>
            <w:tcBorders>
              <w:top w:val="nil"/>
              <w:left w:val="nil"/>
              <w:bottom w:val="single" w:sz="4" w:space="0" w:color="auto"/>
              <w:right w:val="nil"/>
            </w:tcBorders>
            <w:shd w:val="clear" w:color="auto" w:fill="auto"/>
          </w:tcPr>
          <w:p w14:paraId="0B21B7CE" w14:textId="77777777" w:rsidR="001D0641" w:rsidRPr="002238D1" w:rsidRDefault="001D0641" w:rsidP="00F37CEC">
            <w:pPr>
              <w:widowControl w:val="0"/>
              <w:jc w:val="right"/>
              <w:rPr>
                <w:rFonts w:eastAsia="SimSun"/>
                <w:color w:val="000000"/>
                <w:sz w:val="18"/>
                <w:szCs w:val="18"/>
              </w:rPr>
            </w:pPr>
            <w:r w:rsidRPr="004E5739">
              <w:rPr>
                <w:color w:val="000000"/>
                <w:sz w:val="18"/>
                <w:szCs w:val="18"/>
              </w:rPr>
              <w:t>4</w:t>
            </w:r>
            <w:r>
              <w:rPr>
                <w:color w:val="000000"/>
                <w:sz w:val="18"/>
                <w:szCs w:val="18"/>
              </w:rPr>
              <w:t xml:space="preserve"> </w:t>
            </w:r>
            <w:r w:rsidRPr="004E5739">
              <w:rPr>
                <w:color w:val="000000"/>
                <w:sz w:val="18"/>
                <w:szCs w:val="18"/>
              </w:rPr>
              <w:t>0</w:t>
            </w:r>
            <w:r>
              <w:rPr>
                <w:color w:val="000000"/>
                <w:sz w:val="18"/>
                <w:szCs w:val="18"/>
              </w:rPr>
              <w:t>7</w:t>
            </w:r>
            <w:r w:rsidRPr="004E5739">
              <w:rPr>
                <w:color w:val="000000"/>
                <w:sz w:val="18"/>
                <w:szCs w:val="18"/>
              </w:rPr>
              <w:t>2</w:t>
            </w:r>
          </w:p>
        </w:tc>
      </w:tr>
      <w:tr w:rsidR="001D0641" w:rsidRPr="002238D1" w14:paraId="4B7F90A9" w14:textId="77777777" w:rsidTr="00F37CEC">
        <w:trPr>
          <w:trHeight w:val="240"/>
        </w:trPr>
        <w:tc>
          <w:tcPr>
            <w:tcW w:w="761" w:type="dxa"/>
            <w:tcBorders>
              <w:top w:val="single" w:sz="4" w:space="0" w:color="auto"/>
              <w:left w:val="nil"/>
              <w:bottom w:val="single" w:sz="12" w:space="0" w:color="auto"/>
              <w:right w:val="nil"/>
            </w:tcBorders>
            <w:shd w:val="clear" w:color="auto" w:fill="auto"/>
            <w:hideMark/>
          </w:tcPr>
          <w:p w14:paraId="1CF2DED0" w14:textId="77777777" w:rsidR="001D0641" w:rsidRPr="002238D1" w:rsidRDefault="001D0641" w:rsidP="00F37CEC">
            <w:pPr>
              <w:widowControl w:val="0"/>
              <w:rPr>
                <w:rFonts w:eastAsia="SimSun"/>
                <w:b/>
                <w:bCs/>
                <w:color w:val="000000"/>
                <w:sz w:val="18"/>
                <w:szCs w:val="18"/>
              </w:rPr>
            </w:pPr>
            <w:r w:rsidRPr="002238D1">
              <w:rPr>
                <w:rFonts w:eastAsia="SimSun"/>
                <w:b/>
                <w:bCs/>
                <w:color w:val="000000"/>
                <w:sz w:val="18"/>
                <w:szCs w:val="18"/>
              </w:rPr>
              <w:t> </w:t>
            </w:r>
          </w:p>
        </w:tc>
        <w:tc>
          <w:tcPr>
            <w:tcW w:w="1045" w:type="dxa"/>
            <w:tcBorders>
              <w:top w:val="single" w:sz="4" w:space="0" w:color="auto"/>
              <w:left w:val="nil"/>
              <w:bottom w:val="single" w:sz="12" w:space="0" w:color="auto"/>
              <w:right w:val="nil"/>
            </w:tcBorders>
            <w:shd w:val="clear" w:color="auto" w:fill="auto"/>
            <w:hideMark/>
          </w:tcPr>
          <w:p w14:paraId="2C5A9B25" w14:textId="77777777" w:rsidR="001D0641" w:rsidRPr="002238D1" w:rsidRDefault="001D0641" w:rsidP="00F37CEC">
            <w:pPr>
              <w:widowControl w:val="0"/>
              <w:rPr>
                <w:rFonts w:eastAsia="SimSun"/>
                <w:b/>
                <w:bCs/>
                <w:color w:val="000000"/>
                <w:sz w:val="18"/>
                <w:szCs w:val="18"/>
              </w:rPr>
            </w:pPr>
            <w:r w:rsidRPr="002238D1">
              <w:rPr>
                <w:rFonts w:eastAsia="SimSun"/>
                <w:b/>
                <w:bCs/>
                <w:color w:val="000000"/>
                <w:sz w:val="18"/>
                <w:szCs w:val="18"/>
              </w:rPr>
              <w:t> </w:t>
            </w:r>
          </w:p>
        </w:tc>
        <w:tc>
          <w:tcPr>
            <w:tcW w:w="1932" w:type="dxa"/>
            <w:gridSpan w:val="2"/>
            <w:tcBorders>
              <w:top w:val="single" w:sz="4" w:space="0" w:color="auto"/>
              <w:left w:val="nil"/>
              <w:bottom w:val="single" w:sz="12" w:space="0" w:color="auto"/>
              <w:right w:val="nil"/>
            </w:tcBorders>
            <w:shd w:val="clear" w:color="auto" w:fill="auto"/>
            <w:hideMark/>
          </w:tcPr>
          <w:p w14:paraId="2AFE9C28" w14:textId="77777777" w:rsidR="001D0641" w:rsidRPr="002238D1" w:rsidRDefault="001D0641" w:rsidP="00F37CEC">
            <w:pPr>
              <w:widowControl w:val="0"/>
              <w:rPr>
                <w:rFonts w:eastAsia="SimSun"/>
                <w:b/>
                <w:bCs/>
                <w:color w:val="000000"/>
                <w:sz w:val="18"/>
                <w:szCs w:val="18"/>
              </w:rPr>
            </w:pPr>
            <w:r w:rsidRPr="002238D1">
              <w:rPr>
                <w:rFonts w:eastAsia="SimSun"/>
                <w:b/>
                <w:bCs/>
                <w:color w:val="000000"/>
                <w:sz w:val="18"/>
                <w:szCs w:val="18"/>
              </w:rPr>
              <w:t> </w:t>
            </w:r>
          </w:p>
        </w:tc>
        <w:tc>
          <w:tcPr>
            <w:tcW w:w="1559" w:type="dxa"/>
            <w:gridSpan w:val="2"/>
            <w:tcBorders>
              <w:top w:val="single" w:sz="4" w:space="0" w:color="auto"/>
              <w:left w:val="nil"/>
              <w:bottom w:val="single" w:sz="12" w:space="0" w:color="auto"/>
              <w:right w:val="nil"/>
            </w:tcBorders>
            <w:shd w:val="clear" w:color="auto" w:fill="auto"/>
            <w:hideMark/>
          </w:tcPr>
          <w:p w14:paraId="04B9697A" w14:textId="77777777" w:rsidR="001D0641" w:rsidRPr="002238D1" w:rsidRDefault="001D0641" w:rsidP="00F37CEC">
            <w:pPr>
              <w:widowControl w:val="0"/>
              <w:ind w:hanging="113"/>
              <w:jc w:val="right"/>
              <w:rPr>
                <w:rFonts w:eastAsia="SimSun"/>
                <w:b/>
                <w:bCs/>
                <w:color w:val="000000"/>
                <w:sz w:val="18"/>
                <w:szCs w:val="18"/>
              </w:rPr>
            </w:pPr>
            <w:r w:rsidRPr="002238D1">
              <w:rPr>
                <w:rFonts w:eastAsia="SimSun"/>
                <w:b/>
                <w:bCs/>
                <w:color w:val="000000"/>
                <w:sz w:val="18"/>
                <w:szCs w:val="18"/>
              </w:rPr>
              <w:t> </w:t>
            </w:r>
          </w:p>
        </w:tc>
        <w:tc>
          <w:tcPr>
            <w:tcW w:w="1843" w:type="dxa"/>
            <w:tcBorders>
              <w:top w:val="single" w:sz="4" w:space="0" w:color="auto"/>
              <w:left w:val="nil"/>
              <w:bottom w:val="single" w:sz="12" w:space="0" w:color="auto"/>
              <w:right w:val="nil"/>
            </w:tcBorders>
            <w:shd w:val="clear" w:color="auto" w:fill="auto"/>
            <w:hideMark/>
          </w:tcPr>
          <w:p w14:paraId="5810109C" w14:textId="77777777" w:rsidR="001D0641" w:rsidRPr="002238D1" w:rsidRDefault="001D0641" w:rsidP="00F37CEC">
            <w:pPr>
              <w:widowControl w:val="0"/>
              <w:ind w:hanging="121"/>
              <w:jc w:val="right"/>
              <w:rPr>
                <w:rFonts w:eastAsia="SimSun"/>
                <w:b/>
                <w:bCs/>
                <w:color w:val="000000"/>
                <w:sz w:val="18"/>
                <w:szCs w:val="18"/>
              </w:rPr>
            </w:pPr>
            <w:r w:rsidRPr="002238D1">
              <w:rPr>
                <w:rFonts w:eastAsia="SimSun"/>
                <w:b/>
                <w:lang w:val="zh-CN"/>
              </w:rPr>
              <w:t>100.00</w:t>
            </w:r>
          </w:p>
        </w:tc>
        <w:tc>
          <w:tcPr>
            <w:tcW w:w="1753" w:type="dxa"/>
            <w:tcBorders>
              <w:top w:val="single" w:sz="4" w:space="0" w:color="auto"/>
              <w:left w:val="nil"/>
              <w:bottom w:val="single" w:sz="12" w:space="0" w:color="auto"/>
              <w:right w:val="nil"/>
            </w:tcBorders>
            <w:shd w:val="clear" w:color="auto" w:fill="auto"/>
            <w:hideMark/>
          </w:tcPr>
          <w:p w14:paraId="7B5A1FB6" w14:textId="77777777" w:rsidR="001D0641" w:rsidRPr="002238D1" w:rsidRDefault="001D0641" w:rsidP="00F37CEC">
            <w:pPr>
              <w:widowControl w:val="0"/>
              <w:jc w:val="right"/>
              <w:rPr>
                <w:rFonts w:eastAsia="SimSun"/>
                <w:b/>
                <w:bCs/>
                <w:color w:val="000000"/>
                <w:sz w:val="18"/>
                <w:szCs w:val="18"/>
              </w:rPr>
            </w:pPr>
            <w:r w:rsidRPr="002238D1">
              <w:rPr>
                <w:rFonts w:eastAsia="SimSun"/>
                <w:b/>
                <w:lang w:val="zh-CN"/>
              </w:rPr>
              <w:t>3 3</w:t>
            </w:r>
            <w:r>
              <w:rPr>
                <w:rFonts w:eastAsia="SimSun"/>
                <w:b/>
                <w:lang w:val="zh-CN"/>
              </w:rPr>
              <w:t>28</w:t>
            </w:r>
            <w:r w:rsidRPr="002238D1">
              <w:rPr>
                <w:rFonts w:eastAsia="SimSun"/>
                <w:b/>
                <w:lang w:val="zh-CN"/>
              </w:rPr>
              <w:t xml:space="preserve"> </w:t>
            </w:r>
            <w:r>
              <w:rPr>
                <w:rFonts w:eastAsia="SimSun"/>
                <w:b/>
                <w:lang w:val="zh-CN"/>
              </w:rPr>
              <w:t>775</w:t>
            </w:r>
          </w:p>
        </w:tc>
      </w:tr>
    </w:tbl>
    <w:p w14:paraId="77DD93DC" w14:textId="77777777" w:rsidR="001D0641" w:rsidRDefault="001D0641" w:rsidP="001D0641">
      <w:pPr>
        <w:tabs>
          <w:tab w:val="clear" w:pos="1247"/>
          <w:tab w:val="clear" w:pos="1814"/>
          <w:tab w:val="clear" w:pos="2381"/>
          <w:tab w:val="clear" w:pos="2948"/>
          <w:tab w:val="clear" w:pos="3515"/>
        </w:tabs>
        <w:spacing w:before="120" w:after="60"/>
        <w:rPr>
          <w:rFonts w:ascii="SimSun" w:eastAsia="SimSun" w:hAnsi="SimSun"/>
          <w:bCs/>
          <w:sz w:val="24"/>
          <w:szCs w:val="22"/>
          <w:lang w:val="zh-CN" w:eastAsia="zh-CN"/>
        </w:rPr>
      </w:pPr>
      <w:r w:rsidRPr="00E703B5">
        <w:rPr>
          <w:rFonts w:eastAsia="SimHei" w:hint="eastAsia"/>
          <w:bCs/>
          <w:sz w:val="24"/>
          <w:szCs w:val="22"/>
          <w:lang w:val="zh-CN" w:eastAsia="zh-CN"/>
        </w:rPr>
        <w:t xml:space="preserve">        </w:t>
      </w:r>
      <w:r w:rsidRPr="00BB687F">
        <w:rPr>
          <w:rFonts w:ascii="SimSun" w:eastAsia="SimSun" w:hAnsi="SimSun"/>
          <w:bCs/>
          <w:sz w:val="24"/>
          <w:szCs w:val="22"/>
          <w:lang w:val="zh-CN" w:eastAsia="zh-CN"/>
        </w:rPr>
        <w:t xml:space="preserve"> </w:t>
      </w:r>
    </w:p>
    <w:p w14:paraId="0A7E516A" w14:textId="77777777" w:rsidR="001D0641" w:rsidRDefault="001D0641" w:rsidP="001D0641">
      <w:pPr>
        <w:tabs>
          <w:tab w:val="clear" w:pos="1247"/>
          <w:tab w:val="clear" w:pos="1814"/>
          <w:tab w:val="clear" w:pos="2381"/>
          <w:tab w:val="clear" w:pos="2948"/>
          <w:tab w:val="clear" w:pos="3515"/>
        </w:tabs>
        <w:spacing w:after="160" w:line="259" w:lineRule="auto"/>
        <w:rPr>
          <w:rFonts w:ascii="SimSun" w:eastAsia="SimSun" w:hAnsi="SimSun"/>
          <w:bCs/>
          <w:sz w:val="24"/>
          <w:szCs w:val="22"/>
          <w:lang w:val="zh-CN" w:eastAsia="zh-CN"/>
        </w:rPr>
      </w:pPr>
      <w:r>
        <w:rPr>
          <w:rFonts w:ascii="SimSun" w:eastAsia="SimSun" w:hAnsi="SimSun"/>
          <w:bCs/>
          <w:sz w:val="24"/>
          <w:szCs w:val="22"/>
          <w:lang w:val="zh-CN" w:eastAsia="zh-CN"/>
        </w:rPr>
        <w:br w:type="page"/>
      </w:r>
    </w:p>
    <w:p w14:paraId="2B0617F7" w14:textId="77777777" w:rsidR="001D0641" w:rsidRPr="00E703B5" w:rsidRDefault="001D0641" w:rsidP="001D0641">
      <w:pPr>
        <w:tabs>
          <w:tab w:val="clear" w:pos="1247"/>
          <w:tab w:val="clear" w:pos="1814"/>
          <w:tab w:val="clear" w:pos="2381"/>
          <w:tab w:val="clear" w:pos="2948"/>
          <w:tab w:val="clear" w:pos="3515"/>
        </w:tabs>
        <w:spacing w:before="120" w:after="60"/>
        <w:ind w:firstLine="567"/>
        <w:rPr>
          <w:rFonts w:eastAsia="SimSun"/>
          <w:lang w:val="zh-CN" w:eastAsia="zh-CN"/>
        </w:rPr>
      </w:pPr>
      <w:r w:rsidRPr="00BB687F">
        <w:rPr>
          <w:rFonts w:ascii="SimSun" w:eastAsia="SimSun" w:hAnsi="SimSun"/>
          <w:bCs/>
          <w:sz w:val="24"/>
          <w:szCs w:val="22"/>
          <w:lang w:val="zh-CN" w:eastAsia="zh-CN"/>
        </w:rPr>
        <w:lastRenderedPageBreak/>
        <w:t>表</w:t>
      </w:r>
      <w:r w:rsidRPr="00E703B5">
        <w:rPr>
          <w:rFonts w:eastAsia="SimHei"/>
          <w:bCs/>
          <w:sz w:val="24"/>
          <w:szCs w:val="22"/>
          <w:lang w:val="zh-CN" w:eastAsia="zh-CN"/>
        </w:rPr>
        <w:t>3</w:t>
      </w:r>
      <w:r w:rsidRPr="00E703B5">
        <w:rPr>
          <w:rFonts w:eastAsia="SimSun"/>
          <w:lang w:val="zh-CN" w:eastAsia="zh-CN"/>
        </w:rPr>
        <w:t xml:space="preserve"> </w:t>
      </w:r>
    </w:p>
    <w:p w14:paraId="23D22B02" w14:textId="77777777" w:rsidR="001D0641" w:rsidRPr="002238D1" w:rsidRDefault="001D0641" w:rsidP="001D0641">
      <w:pPr>
        <w:pStyle w:val="ZZAnxtitle"/>
        <w:tabs>
          <w:tab w:val="clear" w:pos="1247"/>
          <w:tab w:val="left" w:pos="900"/>
        </w:tabs>
        <w:spacing w:before="0" w:after="60"/>
        <w:ind w:left="0"/>
        <w:rPr>
          <w:rFonts w:ascii="Times New Roman" w:eastAsia="SimHei" w:hAnsi="Times New Roman" w:cs="Times New Roman"/>
          <w:sz w:val="24"/>
          <w:lang w:val="zh-CN" w:eastAsia="zh-CN"/>
        </w:rPr>
      </w:pPr>
      <w:r w:rsidRPr="002238D1">
        <w:rPr>
          <w:rFonts w:ascii="Times New Roman" w:eastAsia="SimHei" w:hAnsi="Times New Roman" w:cs="Times New Roman" w:hint="eastAsia"/>
          <w:sz w:val="24"/>
          <w:lang w:val="zh-CN" w:eastAsia="zh-CN"/>
        </w:rPr>
        <w:t xml:space="preserve">         </w:t>
      </w:r>
      <w:r w:rsidRPr="002238D1">
        <w:rPr>
          <w:rFonts w:ascii="Times New Roman" w:eastAsia="SimHei" w:hAnsi="Times New Roman" w:cs="Times New Roman"/>
          <w:sz w:val="24"/>
          <w:lang w:val="zh-CN" w:eastAsia="zh-CN"/>
        </w:rPr>
        <w:t>设在日内瓦的水</w:t>
      </w:r>
      <w:proofErr w:type="gramStart"/>
      <w:r w:rsidRPr="002238D1">
        <w:rPr>
          <w:rFonts w:ascii="Times New Roman" w:eastAsia="SimHei" w:hAnsi="Times New Roman" w:cs="Times New Roman"/>
          <w:sz w:val="24"/>
          <w:lang w:val="zh-CN" w:eastAsia="zh-CN"/>
        </w:rPr>
        <w:t>俣</w:t>
      </w:r>
      <w:proofErr w:type="gramEnd"/>
      <w:r w:rsidRPr="002238D1">
        <w:rPr>
          <w:rFonts w:ascii="Times New Roman" w:eastAsia="SimHei" w:hAnsi="Times New Roman" w:cs="Times New Roman"/>
          <w:sz w:val="24"/>
          <w:lang w:val="zh-CN" w:eastAsia="zh-CN"/>
        </w:rPr>
        <w:t>公约秘书处所需人员指示性配置</w:t>
      </w:r>
    </w:p>
    <w:p w14:paraId="50C8C21E" w14:textId="77777777" w:rsidR="001D0641" w:rsidRPr="00E703B5" w:rsidRDefault="001D0641" w:rsidP="001D0641">
      <w:pPr>
        <w:pStyle w:val="Titletable"/>
        <w:ind w:left="0"/>
        <w:rPr>
          <w:rFonts w:eastAsia="SimSun"/>
          <w:b w:val="0"/>
          <w:sz w:val="18"/>
          <w:szCs w:val="18"/>
        </w:rPr>
      </w:pPr>
      <w:r w:rsidRPr="002238D1">
        <w:rPr>
          <w:rFonts w:eastAsia="SimSun" w:hint="eastAsia"/>
          <w:lang w:val="zh-CN" w:eastAsia="zh-CN"/>
        </w:rPr>
        <w:t xml:space="preserve">        </w:t>
      </w:r>
      <w:r w:rsidRPr="00BB687F">
        <w:rPr>
          <w:rFonts w:eastAsia="SimSun"/>
          <w:b w:val="0"/>
          <w:lang w:val="zh-CN"/>
        </w:rPr>
        <w:t>（</w:t>
      </w:r>
      <w:proofErr w:type="spellStart"/>
      <w:r w:rsidRPr="00BB687F">
        <w:rPr>
          <w:rFonts w:eastAsia="SimSun"/>
          <w:b w:val="0"/>
          <w:lang w:val="zh-CN"/>
        </w:rPr>
        <w:t>美元</w:t>
      </w:r>
      <w:proofErr w:type="spellEnd"/>
      <w:r w:rsidRPr="00BB687F">
        <w:rPr>
          <w:rFonts w:eastAsia="SimSun"/>
          <w:b w:val="0"/>
          <w:lang w:val="zh-CN"/>
        </w:rPr>
        <w:t>）</w:t>
      </w:r>
    </w:p>
    <w:tbl>
      <w:tblPr>
        <w:tblW w:w="8904" w:type="dxa"/>
        <w:tblInd w:w="624" w:type="dxa"/>
        <w:tblLayout w:type="fixed"/>
        <w:tblLook w:val="04A0" w:firstRow="1" w:lastRow="0" w:firstColumn="1" w:lastColumn="0" w:noHBand="0" w:noVBand="1"/>
      </w:tblPr>
      <w:tblGrid>
        <w:gridCol w:w="3336"/>
        <w:gridCol w:w="1875"/>
        <w:gridCol w:w="2559"/>
        <w:gridCol w:w="1134"/>
      </w:tblGrid>
      <w:tr w:rsidR="001D0641" w:rsidRPr="002238D1" w14:paraId="3D743E1A" w14:textId="77777777" w:rsidTr="00F37CEC">
        <w:trPr>
          <w:trHeight w:val="300"/>
        </w:trPr>
        <w:tc>
          <w:tcPr>
            <w:tcW w:w="5211" w:type="dxa"/>
            <w:gridSpan w:val="2"/>
            <w:tcBorders>
              <w:top w:val="single" w:sz="4" w:space="0" w:color="auto"/>
              <w:bottom w:val="single" w:sz="12" w:space="0" w:color="auto"/>
            </w:tcBorders>
            <w:shd w:val="clear" w:color="auto" w:fill="auto"/>
            <w:noWrap/>
            <w:vAlign w:val="bottom"/>
          </w:tcPr>
          <w:p w14:paraId="40CBE34C" w14:textId="77777777" w:rsidR="001D0641" w:rsidRPr="002238D1" w:rsidRDefault="001D0641" w:rsidP="00F37CEC">
            <w:pPr>
              <w:spacing w:before="40" w:after="40"/>
              <w:rPr>
                <w:rFonts w:ascii="KaiTi" w:eastAsia="KaiTi" w:hAnsi="KaiTi"/>
                <w:bCs/>
                <w:i/>
                <w:color w:val="000000"/>
                <w:sz w:val="18"/>
                <w:szCs w:val="18"/>
                <w:lang w:eastAsia="zh-CN"/>
              </w:rPr>
            </w:pPr>
            <w:r w:rsidRPr="002238D1">
              <w:rPr>
                <w:rFonts w:ascii="KaiTi" w:eastAsia="KaiTi" w:hAnsi="KaiTi"/>
                <w:lang w:val="zh-CN" w:eastAsia="zh-CN"/>
              </w:rPr>
              <w:t>水</w:t>
            </w:r>
            <w:proofErr w:type="gramStart"/>
            <w:r w:rsidRPr="002238D1">
              <w:rPr>
                <w:rFonts w:ascii="KaiTi" w:eastAsia="KaiTi" w:hAnsi="KaiTi"/>
                <w:lang w:val="zh-CN" w:eastAsia="zh-CN"/>
              </w:rPr>
              <w:t>俣</w:t>
            </w:r>
            <w:proofErr w:type="gramEnd"/>
            <w:r w:rsidRPr="002238D1">
              <w:rPr>
                <w:rFonts w:ascii="KaiTi" w:eastAsia="KaiTi" w:hAnsi="KaiTi"/>
                <w:lang w:val="zh-CN" w:eastAsia="zh-CN"/>
              </w:rPr>
              <w:t>公约秘书处――日内瓦</w:t>
            </w:r>
          </w:p>
        </w:tc>
        <w:tc>
          <w:tcPr>
            <w:tcW w:w="2559" w:type="dxa"/>
            <w:tcBorders>
              <w:top w:val="single" w:sz="4" w:space="0" w:color="auto"/>
              <w:bottom w:val="single" w:sz="12" w:space="0" w:color="auto"/>
            </w:tcBorders>
            <w:shd w:val="clear" w:color="auto" w:fill="auto"/>
            <w:noWrap/>
            <w:vAlign w:val="bottom"/>
            <w:hideMark/>
          </w:tcPr>
          <w:p w14:paraId="68DBB1C0" w14:textId="77777777" w:rsidR="001D0641" w:rsidRPr="002238D1" w:rsidRDefault="001D0641" w:rsidP="00F37CEC">
            <w:pPr>
              <w:spacing w:before="40" w:after="40"/>
              <w:rPr>
                <w:rFonts w:ascii="KaiTi" w:eastAsia="KaiTi" w:hAnsi="KaiTi"/>
                <w:b/>
                <w:bCs/>
                <w:color w:val="000000"/>
                <w:sz w:val="18"/>
                <w:szCs w:val="18"/>
                <w:lang w:eastAsia="zh-CN"/>
              </w:rPr>
            </w:pPr>
          </w:p>
        </w:tc>
        <w:tc>
          <w:tcPr>
            <w:tcW w:w="1134" w:type="dxa"/>
            <w:tcBorders>
              <w:top w:val="single" w:sz="4" w:space="0" w:color="auto"/>
              <w:bottom w:val="single" w:sz="12" w:space="0" w:color="auto"/>
            </w:tcBorders>
            <w:shd w:val="clear" w:color="auto" w:fill="auto"/>
            <w:noWrap/>
            <w:vAlign w:val="bottom"/>
            <w:hideMark/>
          </w:tcPr>
          <w:p w14:paraId="4F3EF61B" w14:textId="77777777" w:rsidR="001D0641" w:rsidRPr="002238D1" w:rsidRDefault="001D0641" w:rsidP="00F37CEC">
            <w:pPr>
              <w:spacing w:before="40" w:after="40"/>
              <w:rPr>
                <w:rFonts w:ascii="KaiTi" w:eastAsia="KaiTi" w:hAnsi="KaiTi"/>
                <w:sz w:val="18"/>
                <w:szCs w:val="18"/>
                <w:lang w:eastAsia="zh-CN"/>
              </w:rPr>
            </w:pPr>
          </w:p>
        </w:tc>
      </w:tr>
      <w:tr w:rsidR="001D0641" w:rsidRPr="00BB687F" w14:paraId="56F126AE" w14:textId="77777777" w:rsidTr="00F37CEC">
        <w:trPr>
          <w:trHeight w:val="300"/>
        </w:trPr>
        <w:tc>
          <w:tcPr>
            <w:tcW w:w="3336" w:type="dxa"/>
            <w:tcBorders>
              <w:top w:val="single" w:sz="12" w:space="0" w:color="auto"/>
              <w:bottom w:val="single" w:sz="4" w:space="0" w:color="auto"/>
            </w:tcBorders>
            <w:shd w:val="clear" w:color="auto" w:fill="auto"/>
            <w:noWrap/>
            <w:vAlign w:val="bottom"/>
            <w:hideMark/>
          </w:tcPr>
          <w:p w14:paraId="2F7F528C" w14:textId="77777777" w:rsidR="001D0641" w:rsidRPr="00BB687F" w:rsidRDefault="001D0641" w:rsidP="00F37CEC">
            <w:pPr>
              <w:spacing w:before="40" w:after="40"/>
              <w:jc w:val="center"/>
              <w:rPr>
                <w:rFonts w:ascii="SimHei" w:eastAsia="SimHei" w:hAnsi="SimHei"/>
                <w:b/>
                <w:bCs/>
                <w:color w:val="000000"/>
                <w:sz w:val="18"/>
                <w:szCs w:val="18"/>
              </w:rPr>
            </w:pPr>
            <w:proofErr w:type="spellStart"/>
            <w:r w:rsidRPr="00BB687F">
              <w:rPr>
                <w:rFonts w:ascii="SimHei" w:eastAsia="SimHei" w:hAnsi="SimHei"/>
                <w:b/>
                <w:lang w:val="zh-CN"/>
              </w:rPr>
              <w:t>工作人员员额</w:t>
            </w:r>
            <w:proofErr w:type="spellEnd"/>
          </w:p>
        </w:tc>
        <w:tc>
          <w:tcPr>
            <w:tcW w:w="1875" w:type="dxa"/>
            <w:tcBorders>
              <w:top w:val="single" w:sz="12" w:space="0" w:color="auto"/>
              <w:bottom w:val="single" w:sz="4" w:space="0" w:color="auto"/>
            </w:tcBorders>
            <w:shd w:val="clear" w:color="auto" w:fill="auto"/>
            <w:noWrap/>
            <w:vAlign w:val="bottom"/>
            <w:hideMark/>
          </w:tcPr>
          <w:p w14:paraId="428E9C4D" w14:textId="77777777" w:rsidR="001D0641" w:rsidRPr="00BB687F" w:rsidRDefault="001D0641" w:rsidP="00F37CEC">
            <w:pPr>
              <w:spacing w:before="40" w:after="40"/>
              <w:jc w:val="right"/>
              <w:rPr>
                <w:rFonts w:ascii="SimHei" w:eastAsia="SimHei" w:hAnsi="SimHei"/>
                <w:b/>
                <w:bCs/>
                <w:color w:val="000000"/>
                <w:sz w:val="18"/>
                <w:szCs w:val="18"/>
              </w:rPr>
            </w:pPr>
            <w:r w:rsidRPr="00BB687F">
              <w:rPr>
                <w:rFonts w:ascii="SimHei" w:eastAsia="SimHei" w:hAnsi="SimHei"/>
                <w:b/>
                <w:lang w:val="zh-CN"/>
              </w:rPr>
              <w:t>#</w:t>
            </w:r>
          </w:p>
        </w:tc>
        <w:tc>
          <w:tcPr>
            <w:tcW w:w="2559" w:type="dxa"/>
            <w:tcBorders>
              <w:top w:val="single" w:sz="12" w:space="0" w:color="auto"/>
              <w:bottom w:val="single" w:sz="4" w:space="0" w:color="auto"/>
            </w:tcBorders>
            <w:shd w:val="clear" w:color="auto" w:fill="auto"/>
            <w:noWrap/>
            <w:vAlign w:val="bottom"/>
            <w:hideMark/>
          </w:tcPr>
          <w:p w14:paraId="740F0ED6" w14:textId="77777777" w:rsidR="001D0641" w:rsidRPr="00BB687F" w:rsidRDefault="001D0641" w:rsidP="00F37CEC">
            <w:pPr>
              <w:spacing w:before="40" w:after="40"/>
              <w:jc w:val="center"/>
              <w:rPr>
                <w:rFonts w:ascii="SimHei" w:eastAsia="SimHei" w:hAnsi="SimHei"/>
                <w:b/>
                <w:bCs/>
                <w:color w:val="000000"/>
                <w:sz w:val="18"/>
                <w:szCs w:val="18"/>
              </w:rPr>
            </w:pPr>
            <w:proofErr w:type="spellStart"/>
            <w:r w:rsidRPr="00BB687F">
              <w:rPr>
                <w:rFonts w:ascii="SimHei" w:eastAsia="SimHei" w:hAnsi="SimHei"/>
                <w:b/>
                <w:lang w:val="zh-CN"/>
              </w:rPr>
              <w:t>日内瓦标准员额费用</w:t>
            </w:r>
            <w:proofErr w:type="spellEnd"/>
          </w:p>
        </w:tc>
        <w:tc>
          <w:tcPr>
            <w:tcW w:w="1134" w:type="dxa"/>
            <w:tcBorders>
              <w:top w:val="single" w:sz="12" w:space="0" w:color="auto"/>
              <w:bottom w:val="single" w:sz="4" w:space="0" w:color="auto"/>
            </w:tcBorders>
            <w:shd w:val="clear" w:color="auto" w:fill="auto"/>
            <w:noWrap/>
            <w:vAlign w:val="bottom"/>
            <w:hideMark/>
          </w:tcPr>
          <w:p w14:paraId="00B911EB" w14:textId="77777777" w:rsidR="001D0641" w:rsidRPr="00BB687F" w:rsidRDefault="001D0641" w:rsidP="00F37CEC">
            <w:pPr>
              <w:spacing w:before="40" w:after="40"/>
              <w:jc w:val="right"/>
              <w:rPr>
                <w:rFonts w:ascii="SimHei" w:eastAsia="SimHei" w:hAnsi="SimHei"/>
                <w:b/>
                <w:bCs/>
                <w:color w:val="000000"/>
                <w:sz w:val="18"/>
                <w:szCs w:val="18"/>
              </w:rPr>
            </w:pPr>
            <w:proofErr w:type="spellStart"/>
            <w:r w:rsidRPr="00BB687F">
              <w:rPr>
                <w:rFonts w:ascii="SimHei" w:eastAsia="SimHei" w:hAnsi="SimHei"/>
                <w:b/>
                <w:lang w:val="zh-CN"/>
              </w:rPr>
              <w:t>共计</w:t>
            </w:r>
            <w:proofErr w:type="spellEnd"/>
          </w:p>
        </w:tc>
      </w:tr>
      <w:tr w:rsidR="001D0641" w:rsidRPr="002238D1" w14:paraId="2E441366" w14:textId="77777777" w:rsidTr="00F37CEC">
        <w:trPr>
          <w:trHeight w:val="300"/>
        </w:trPr>
        <w:tc>
          <w:tcPr>
            <w:tcW w:w="3336" w:type="dxa"/>
            <w:tcBorders>
              <w:top w:val="single" w:sz="4" w:space="0" w:color="auto"/>
            </w:tcBorders>
            <w:shd w:val="clear" w:color="auto" w:fill="auto"/>
            <w:noWrap/>
            <w:vAlign w:val="bottom"/>
            <w:hideMark/>
          </w:tcPr>
          <w:p w14:paraId="7C65D7E5" w14:textId="77777777" w:rsidR="001D0641" w:rsidRPr="002238D1" w:rsidRDefault="001D0641" w:rsidP="00F37CEC">
            <w:pPr>
              <w:spacing w:before="40" w:after="40"/>
              <w:rPr>
                <w:rFonts w:eastAsia="SimSun"/>
                <w:color w:val="000000"/>
                <w:sz w:val="18"/>
                <w:szCs w:val="18"/>
              </w:rPr>
            </w:pPr>
            <w:r w:rsidRPr="002238D1">
              <w:rPr>
                <w:rFonts w:eastAsia="SimSun"/>
                <w:lang w:val="zh-CN"/>
              </w:rPr>
              <w:t xml:space="preserve">D-1 </w:t>
            </w:r>
            <w:proofErr w:type="spellStart"/>
            <w:r w:rsidRPr="002238D1">
              <w:rPr>
                <w:rFonts w:eastAsia="SimSun"/>
                <w:lang w:val="zh-CN"/>
              </w:rPr>
              <w:t>执行秘书</w:t>
            </w:r>
            <w:proofErr w:type="spellEnd"/>
          </w:p>
        </w:tc>
        <w:tc>
          <w:tcPr>
            <w:tcW w:w="1875" w:type="dxa"/>
            <w:tcBorders>
              <w:top w:val="single" w:sz="4" w:space="0" w:color="auto"/>
            </w:tcBorders>
            <w:shd w:val="clear" w:color="auto" w:fill="auto"/>
            <w:noWrap/>
            <w:vAlign w:val="bottom"/>
            <w:hideMark/>
          </w:tcPr>
          <w:p w14:paraId="6A186D11"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1.0</w:t>
            </w:r>
          </w:p>
        </w:tc>
        <w:tc>
          <w:tcPr>
            <w:tcW w:w="2559" w:type="dxa"/>
            <w:tcBorders>
              <w:top w:val="single" w:sz="4" w:space="0" w:color="auto"/>
            </w:tcBorders>
            <w:shd w:val="clear" w:color="auto" w:fill="auto"/>
            <w:noWrap/>
            <w:vAlign w:val="bottom"/>
            <w:hideMark/>
          </w:tcPr>
          <w:p w14:paraId="461D0F33"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290 100</w:t>
            </w:r>
          </w:p>
        </w:tc>
        <w:tc>
          <w:tcPr>
            <w:tcW w:w="1134" w:type="dxa"/>
            <w:tcBorders>
              <w:top w:val="single" w:sz="4" w:space="0" w:color="auto"/>
            </w:tcBorders>
            <w:shd w:val="clear" w:color="auto" w:fill="auto"/>
            <w:noWrap/>
            <w:vAlign w:val="bottom"/>
            <w:hideMark/>
          </w:tcPr>
          <w:p w14:paraId="63DCF230"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290 100</w:t>
            </w:r>
          </w:p>
        </w:tc>
      </w:tr>
      <w:tr w:rsidR="001D0641" w:rsidRPr="002238D1" w14:paraId="083D3C21" w14:textId="77777777" w:rsidTr="00F37CEC">
        <w:trPr>
          <w:trHeight w:val="300"/>
        </w:trPr>
        <w:tc>
          <w:tcPr>
            <w:tcW w:w="3336" w:type="dxa"/>
            <w:shd w:val="clear" w:color="auto" w:fill="auto"/>
            <w:noWrap/>
            <w:vAlign w:val="bottom"/>
            <w:hideMark/>
          </w:tcPr>
          <w:p w14:paraId="04A9027B" w14:textId="77777777" w:rsidR="001D0641" w:rsidRPr="002238D1" w:rsidRDefault="001D0641" w:rsidP="00F37CEC">
            <w:pPr>
              <w:spacing w:before="40" w:after="40"/>
              <w:rPr>
                <w:rFonts w:eastAsia="SimSun"/>
                <w:color w:val="000000"/>
                <w:sz w:val="18"/>
                <w:szCs w:val="18"/>
              </w:rPr>
            </w:pPr>
            <w:r w:rsidRPr="002238D1">
              <w:rPr>
                <w:rFonts w:eastAsia="SimSun"/>
                <w:lang w:val="zh-CN"/>
              </w:rPr>
              <w:t>P-5</w:t>
            </w:r>
            <w:proofErr w:type="spellStart"/>
            <w:r w:rsidRPr="002238D1">
              <w:rPr>
                <w:rFonts w:eastAsia="SimSun"/>
                <w:lang w:val="zh-CN"/>
              </w:rPr>
              <w:t>协调和政策</w:t>
            </w:r>
            <w:proofErr w:type="spellEnd"/>
          </w:p>
        </w:tc>
        <w:tc>
          <w:tcPr>
            <w:tcW w:w="1875" w:type="dxa"/>
            <w:shd w:val="clear" w:color="auto" w:fill="auto"/>
            <w:noWrap/>
            <w:vAlign w:val="bottom"/>
            <w:hideMark/>
          </w:tcPr>
          <w:p w14:paraId="62D0D4AA"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1.0</w:t>
            </w:r>
          </w:p>
        </w:tc>
        <w:tc>
          <w:tcPr>
            <w:tcW w:w="2559" w:type="dxa"/>
            <w:shd w:val="clear" w:color="auto" w:fill="auto"/>
            <w:noWrap/>
            <w:vAlign w:val="bottom"/>
            <w:hideMark/>
          </w:tcPr>
          <w:p w14:paraId="007B6F81"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257 150</w:t>
            </w:r>
          </w:p>
        </w:tc>
        <w:tc>
          <w:tcPr>
            <w:tcW w:w="1134" w:type="dxa"/>
            <w:shd w:val="clear" w:color="auto" w:fill="auto"/>
            <w:noWrap/>
            <w:vAlign w:val="bottom"/>
            <w:hideMark/>
          </w:tcPr>
          <w:p w14:paraId="1A715100"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257 150</w:t>
            </w:r>
          </w:p>
        </w:tc>
      </w:tr>
      <w:tr w:rsidR="001D0641" w:rsidRPr="002238D1" w14:paraId="43903D12" w14:textId="77777777" w:rsidTr="00F37CEC">
        <w:trPr>
          <w:trHeight w:val="300"/>
        </w:trPr>
        <w:tc>
          <w:tcPr>
            <w:tcW w:w="3336" w:type="dxa"/>
            <w:shd w:val="clear" w:color="auto" w:fill="auto"/>
            <w:noWrap/>
            <w:vAlign w:val="bottom"/>
            <w:hideMark/>
          </w:tcPr>
          <w:p w14:paraId="303875C6" w14:textId="77777777" w:rsidR="001D0641" w:rsidRPr="002238D1" w:rsidRDefault="001D0641" w:rsidP="00F37CEC">
            <w:pPr>
              <w:spacing w:before="40" w:after="40"/>
              <w:rPr>
                <w:rFonts w:eastAsia="SimSun"/>
                <w:color w:val="000000"/>
                <w:sz w:val="18"/>
                <w:szCs w:val="18"/>
              </w:rPr>
            </w:pPr>
            <w:r w:rsidRPr="002238D1">
              <w:rPr>
                <w:rFonts w:eastAsia="SimSun"/>
                <w:lang w:val="zh-CN"/>
              </w:rPr>
              <w:t xml:space="preserve">P-4 </w:t>
            </w:r>
            <w:proofErr w:type="spellStart"/>
            <w:r w:rsidRPr="002238D1">
              <w:rPr>
                <w:rFonts w:eastAsia="SimSun"/>
                <w:lang w:val="zh-CN"/>
              </w:rPr>
              <w:t>科学和技术</w:t>
            </w:r>
            <w:proofErr w:type="spellEnd"/>
          </w:p>
        </w:tc>
        <w:tc>
          <w:tcPr>
            <w:tcW w:w="1875" w:type="dxa"/>
            <w:shd w:val="clear" w:color="auto" w:fill="auto"/>
            <w:noWrap/>
            <w:vAlign w:val="bottom"/>
            <w:hideMark/>
          </w:tcPr>
          <w:p w14:paraId="010AFC78"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1.0</w:t>
            </w:r>
          </w:p>
        </w:tc>
        <w:tc>
          <w:tcPr>
            <w:tcW w:w="2559" w:type="dxa"/>
            <w:shd w:val="clear" w:color="auto" w:fill="auto"/>
            <w:noWrap/>
            <w:vAlign w:val="bottom"/>
            <w:hideMark/>
          </w:tcPr>
          <w:p w14:paraId="1D844706"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221 150</w:t>
            </w:r>
          </w:p>
        </w:tc>
        <w:tc>
          <w:tcPr>
            <w:tcW w:w="1134" w:type="dxa"/>
            <w:shd w:val="clear" w:color="auto" w:fill="auto"/>
            <w:noWrap/>
            <w:vAlign w:val="bottom"/>
            <w:hideMark/>
          </w:tcPr>
          <w:p w14:paraId="76A56E95"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221 150</w:t>
            </w:r>
          </w:p>
        </w:tc>
      </w:tr>
      <w:tr w:rsidR="001D0641" w:rsidRPr="002238D1" w14:paraId="79DA9DFE" w14:textId="77777777" w:rsidTr="00F37CEC">
        <w:trPr>
          <w:trHeight w:val="300"/>
        </w:trPr>
        <w:tc>
          <w:tcPr>
            <w:tcW w:w="3336" w:type="dxa"/>
            <w:shd w:val="clear" w:color="auto" w:fill="auto"/>
            <w:noWrap/>
            <w:vAlign w:val="bottom"/>
            <w:hideMark/>
          </w:tcPr>
          <w:p w14:paraId="0F83A798" w14:textId="77777777" w:rsidR="001D0641" w:rsidRPr="002238D1" w:rsidRDefault="001D0641" w:rsidP="00F37CEC">
            <w:pPr>
              <w:spacing w:before="40" w:after="40"/>
              <w:rPr>
                <w:rFonts w:eastAsia="SimSun"/>
                <w:color w:val="000000"/>
                <w:sz w:val="18"/>
                <w:szCs w:val="18"/>
                <w:lang w:eastAsia="zh-CN"/>
              </w:rPr>
            </w:pPr>
            <w:r w:rsidRPr="002238D1">
              <w:rPr>
                <w:rFonts w:eastAsia="SimSun"/>
                <w:lang w:val="zh-CN" w:eastAsia="zh-CN"/>
              </w:rPr>
              <w:t xml:space="preserve">P-4 </w:t>
            </w:r>
            <w:r w:rsidRPr="002238D1">
              <w:rPr>
                <w:rFonts w:eastAsia="SimSun"/>
                <w:lang w:val="zh-CN" w:eastAsia="zh-CN"/>
              </w:rPr>
              <w:t>能力建设和技术援助</w:t>
            </w:r>
          </w:p>
        </w:tc>
        <w:tc>
          <w:tcPr>
            <w:tcW w:w="1875" w:type="dxa"/>
            <w:shd w:val="clear" w:color="auto" w:fill="auto"/>
            <w:noWrap/>
            <w:vAlign w:val="bottom"/>
            <w:hideMark/>
          </w:tcPr>
          <w:p w14:paraId="48C133B5"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1.0</w:t>
            </w:r>
          </w:p>
        </w:tc>
        <w:tc>
          <w:tcPr>
            <w:tcW w:w="2559" w:type="dxa"/>
            <w:shd w:val="clear" w:color="auto" w:fill="auto"/>
            <w:noWrap/>
            <w:vAlign w:val="bottom"/>
            <w:hideMark/>
          </w:tcPr>
          <w:p w14:paraId="36E97727"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221 150</w:t>
            </w:r>
          </w:p>
        </w:tc>
        <w:tc>
          <w:tcPr>
            <w:tcW w:w="1134" w:type="dxa"/>
            <w:shd w:val="clear" w:color="auto" w:fill="auto"/>
            <w:noWrap/>
            <w:vAlign w:val="bottom"/>
            <w:hideMark/>
          </w:tcPr>
          <w:p w14:paraId="358CE930"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221 150</w:t>
            </w:r>
          </w:p>
        </w:tc>
      </w:tr>
      <w:tr w:rsidR="001D0641" w:rsidRPr="002238D1" w14:paraId="22A825F9" w14:textId="77777777" w:rsidTr="00F37CEC">
        <w:trPr>
          <w:trHeight w:val="300"/>
        </w:trPr>
        <w:tc>
          <w:tcPr>
            <w:tcW w:w="3336" w:type="dxa"/>
            <w:shd w:val="clear" w:color="auto" w:fill="auto"/>
            <w:noWrap/>
            <w:vAlign w:val="bottom"/>
            <w:hideMark/>
          </w:tcPr>
          <w:p w14:paraId="52EC0505" w14:textId="77777777" w:rsidR="001D0641" w:rsidRPr="002238D1" w:rsidRDefault="001D0641" w:rsidP="00F37CEC">
            <w:pPr>
              <w:spacing w:before="40" w:after="40"/>
              <w:rPr>
                <w:rFonts w:eastAsia="SimSun"/>
                <w:color w:val="000000"/>
                <w:sz w:val="18"/>
                <w:szCs w:val="18"/>
              </w:rPr>
            </w:pPr>
            <w:r w:rsidRPr="002238D1">
              <w:rPr>
                <w:rFonts w:eastAsia="SimSun"/>
                <w:lang w:val="zh-CN"/>
              </w:rPr>
              <w:t xml:space="preserve">P-3 </w:t>
            </w:r>
            <w:proofErr w:type="spellStart"/>
            <w:r w:rsidRPr="002238D1">
              <w:rPr>
                <w:rFonts w:eastAsia="SimSun"/>
                <w:lang w:val="zh-CN"/>
              </w:rPr>
              <w:t>通信和知识管理</w:t>
            </w:r>
            <w:proofErr w:type="spellEnd"/>
          </w:p>
        </w:tc>
        <w:tc>
          <w:tcPr>
            <w:tcW w:w="1875" w:type="dxa"/>
            <w:shd w:val="clear" w:color="auto" w:fill="auto"/>
            <w:noWrap/>
            <w:vAlign w:val="bottom"/>
            <w:hideMark/>
          </w:tcPr>
          <w:p w14:paraId="43897273"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1.0</w:t>
            </w:r>
          </w:p>
        </w:tc>
        <w:tc>
          <w:tcPr>
            <w:tcW w:w="2559" w:type="dxa"/>
            <w:shd w:val="clear" w:color="auto" w:fill="auto"/>
            <w:noWrap/>
            <w:vAlign w:val="bottom"/>
            <w:hideMark/>
          </w:tcPr>
          <w:p w14:paraId="0AF87342"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182 900</w:t>
            </w:r>
          </w:p>
        </w:tc>
        <w:tc>
          <w:tcPr>
            <w:tcW w:w="1134" w:type="dxa"/>
            <w:shd w:val="clear" w:color="auto" w:fill="auto"/>
            <w:noWrap/>
            <w:vAlign w:val="bottom"/>
            <w:hideMark/>
          </w:tcPr>
          <w:p w14:paraId="786A5768"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182 900</w:t>
            </w:r>
          </w:p>
        </w:tc>
      </w:tr>
      <w:tr w:rsidR="001D0641" w:rsidRPr="002238D1" w14:paraId="2B99F30E" w14:textId="77777777" w:rsidTr="00F37CEC">
        <w:trPr>
          <w:trHeight w:val="300"/>
        </w:trPr>
        <w:tc>
          <w:tcPr>
            <w:tcW w:w="3336" w:type="dxa"/>
            <w:shd w:val="clear" w:color="auto" w:fill="auto"/>
            <w:noWrap/>
            <w:vAlign w:val="bottom"/>
            <w:hideMark/>
          </w:tcPr>
          <w:p w14:paraId="27C5783B" w14:textId="77777777" w:rsidR="001D0641" w:rsidRPr="002238D1" w:rsidRDefault="001D0641" w:rsidP="00F37CEC">
            <w:pPr>
              <w:spacing w:before="40" w:after="40"/>
              <w:rPr>
                <w:rFonts w:eastAsia="SimSun"/>
                <w:color w:val="000000"/>
                <w:sz w:val="18"/>
                <w:szCs w:val="18"/>
              </w:rPr>
            </w:pPr>
            <w:r w:rsidRPr="002238D1">
              <w:rPr>
                <w:rFonts w:eastAsia="SimSun"/>
                <w:lang w:val="zh-CN"/>
              </w:rPr>
              <w:t xml:space="preserve">P-3 </w:t>
            </w:r>
            <w:proofErr w:type="spellStart"/>
            <w:r w:rsidRPr="002238D1">
              <w:rPr>
                <w:rFonts w:eastAsia="SimSun"/>
                <w:lang w:val="zh-CN"/>
              </w:rPr>
              <w:t>法律</w:t>
            </w:r>
            <w:proofErr w:type="spellEnd"/>
            <w:r>
              <w:rPr>
                <w:rFonts w:eastAsia="SimSun" w:hint="eastAsia"/>
                <w:lang w:val="zh-CN"/>
              </w:rPr>
              <w:t>/</w:t>
            </w:r>
            <w:r>
              <w:rPr>
                <w:rFonts w:eastAsia="SimSun" w:hint="eastAsia"/>
                <w:lang w:val="en-US" w:eastAsia="zh-CN"/>
              </w:rPr>
              <w:t>方案</w:t>
            </w:r>
            <w:proofErr w:type="spellStart"/>
            <w:r w:rsidRPr="002238D1">
              <w:rPr>
                <w:rFonts w:eastAsia="SimSun"/>
                <w:lang w:val="zh-CN"/>
              </w:rPr>
              <w:t>干事</w:t>
            </w:r>
            <w:proofErr w:type="spellEnd"/>
          </w:p>
        </w:tc>
        <w:tc>
          <w:tcPr>
            <w:tcW w:w="1875" w:type="dxa"/>
            <w:shd w:val="clear" w:color="auto" w:fill="auto"/>
            <w:noWrap/>
            <w:vAlign w:val="bottom"/>
            <w:hideMark/>
          </w:tcPr>
          <w:p w14:paraId="5DA240CE"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1.0</w:t>
            </w:r>
          </w:p>
        </w:tc>
        <w:tc>
          <w:tcPr>
            <w:tcW w:w="2559" w:type="dxa"/>
            <w:shd w:val="clear" w:color="auto" w:fill="auto"/>
            <w:noWrap/>
            <w:vAlign w:val="bottom"/>
            <w:hideMark/>
          </w:tcPr>
          <w:p w14:paraId="349D02B7"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182 900</w:t>
            </w:r>
          </w:p>
        </w:tc>
        <w:tc>
          <w:tcPr>
            <w:tcW w:w="1134" w:type="dxa"/>
            <w:shd w:val="clear" w:color="auto" w:fill="auto"/>
            <w:noWrap/>
            <w:vAlign w:val="bottom"/>
            <w:hideMark/>
          </w:tcPr>
          <w:p w14:paraId="067E0532"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182 900</w:t>
            </w:r>
          </w:p>
        </w:tc>
      </w:tr>
      <w:tr w:rsidR="001D0641" w:rsidRPr="002238D1" w14:paraId="71427A4A" w14:textId="77777777" w:rsidTr="00F37CEC">
        <w:trPr>
          <w:trHeight w:val="300"/>
        </w:trPr>
        <w:tc>
          <w:tcPr>
            <w:tcW w:w="3336" w:type="dxa"/>
            <w:tcBorders>
              <w:bottom w:val="single" w:sz="4" w:space="0" w:color="auto"/>
            </w:tcBorders>
            <w:shd w:val="clear" w:color="auto" w:fill="auto"/>
            <w:noWrap/>
            <w:vAlign w:val="bottom"/>
            <w:hideMark/>
          </w:tcPr>
          <w:p w14:paraId="4C0E3A26" w14:textId="77777777" w:rsidR="001D0641" w:rsidRPr="002238D1" w:rsidRDefault="001D0641" w:rsidP="00F37CEC">
            <w:pPr>
              <w:spacing w:before="40" w:after="40"/>
              <w:rPr>
                <w:rFonts w:eastAsia="SimSun"/>
                <w:color w:val="000000"/>
                <w:sz w:val="18"/>
                <w:szCs w:val="18"/>
              </w:rPr>
            </w:pPr>
            <w:r w:rsidRPr="002238D1">
              <w:rPr>
                <w:rFonts w:eastAsia="SimSun"/>
                <w:lang w:val="zh-CN"/>
              </w:rPr>
              <w:t xml:space="preserve">GS </w:t>
            </w:r>
            <w:proofErr w:type="spellStart"/>
            <w:r w:rsidRPr="002238D1">
              <w:rPr>
                <w:rFonts w:eastAsia="SimSun"/>
                <w:lang w:val="zh-CN"/>
              </w:rPr>
              <w:t>方案援助</w:t>
            </w:r>
            <w:proofErr w:type="spellEnd"/>
          </w:p>
        </w:tc>
        <w:tc>
          <w:tcPr>
            <w:tcW w:w="1875" w:type="dxa"/>
            <w:tcBorders>
              <w:bottom w:val="single" w:sz="4" w:space="0" w:color="auto"/>
            </w:tcBorders>
            <w:shd w:val="clear" w:color="auto" w:fill="auto"/>
            <w:noWrap/>
            <w:vAlign w:val="bottom"/>
            <w:hideMark/>
          </w:tcPr>
          <w:p w14:paraId="58D9AA61"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4.0</w:t>
            </w:r>
          </w:p>
        </w:tc>
        <w:tc>
          <w:tcPr>
            <w:tcW w:w="2559" w:type="dxa"/>
            <w:tcBorders>
              <w:bottom w:val="single" w:sz="4" w:space="0" w:color="auto"/>
            </w:tcBorders>
            <w:shd w:val="clear" w:color="auto" w:fill="auto"/>
            <w:noWrap/>
            <w:vAlign w:val="bottom"/>
            <w:hideMark/>
          </w:tcPr>
          <w:p w14:paraId="316A3EA1"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143 900</w:t>
            </w:r>
          </w:p>
        </w:tc>
        <w:tc>
          <w:tcPr>
            <w:tcW w:w="1134" w:type="dxa"/>
            <w:tcBorders>
              <w:bottom w:val="single" w:sz="4" w:space="0" w:color="auto"/>
            </w:tcBorders>
            <w:shd w:val="clear" w:color="auto" w:fill="auto"/>
            <w:noWrap/>
            <w:vAlign w:val="bottom"/>
            <w:hideMark/>
          </w:tcPr>
          <w:p w14:paraId="53F175D6" w14:textId="77777777" w:rsidR="001D0641" w:rsidRPr="002238D1" w:rsidRDefault="001D0641" w:rsidP="00F37CEC">
            <w:pPr>
              <w:spacing w:before="40" w:after="40"/>
              <w:jc w:val="right"/>
              <w:rPr>
                <w:rFonts w:eastAsia="SimSun"/>
                <w:color w:val="000000"/>
                <w:sz w:val="18"/>
                <w:szCs w:val="18"/>
              </w:rPr>
            </w:pPr>
            <w:r w:rsidRPr="002238D1">
              <w:rPr>
                <w:rFonts w:eastAsia="SimSun"/>
                <w:lang w:val="zh-CN"/>
              </w:rPr>
              <w:t>575 600</w:t>
            </w:r>
          </w:p>
        </w:tc>
      </w:tr>
      <w:tr w:rsidR="001D0641" w:rsidRPr="002238D1" w14:paraId="66440B07" w14:textId="77777777" w:rsidTr="00F37CEC">
        <w:trPr>
          <w:trHeight w:val="300"/>
        </w:trPr>
        <w:tc>
          <w:tcPr>
            <w:tcW w:w="3336" w:type="dxa"/>
            <w:tcBorders>
              <w:top w:val="single" w:sz="4" w:space="0" w:color="auto"/>
              <w:bottom w:val="single" w:sz="12" w:space="0" w:color="auto"/>
            </w:tcBorders>
            <w:shd w:val="clear" w:color="auto" w:fill="auto"/>
            <w:noWrap/>
            <w:vAlign w:val="bottom"/>
            <w:hideMark/>
          </w:tcPr>
          <w:p w14:paraId="1E5A6A23" w14:textId="77777777" w:rsidR="001D0641" w:rsidRPr="00BB687F" w:rsidRDefault="001D0641" w:rsidP="00F37CEC">
            <w:pPr>
              <w:spacing w:before="40" w:after="40"/>
              <w:rPr>
                <w:rFonts w:ascii="SimHei" w:eastAsia="SimHei" w:hAnsi="SimHei"/>
                <w:b/>
                <w:bCs/>
                <w:color w:val="000000"/>
                <w:sz w:val="18"/>
                <w:szCs w:val="18"/>
              </w:rPr>
            </w:pPr>
            <w:proofErr w:type="spellStart"/>
            <w:r w:rsidRPr="00BB687F">
              <w:rPr>
                <w:rFonts w:ascii="SimHei" w:eastAsia="SimHei" w:hAnsi="SimHei"/>
                <w:b/>
                <w:lang w:val="zh-CN"/>
              </w:rPr>
              <w:t>共计</w:t>
            </w:r>
            <w:proofErr w:type="spellEnd"/>
          </w:p>
        </w:tc>
        <w:tc>
          <w:tcPr>
            <w:tcW w:w="1875" w:type="dxa"/>
            <w:tcBorders>
              <w:top w:val="single" w:sz="4" w:space="0" w:color="auto"/>
              <w:bottom w:val="single" w:sz="12" w:space="0" w:color="auto"/>
            </w:tcBorders>
            <w:shd w:val="clear" w:color="auto" w:fill="auto"/>
            <w:noWrap/>
            <w:vAlign w:val="bottom"/>
            <w:hideMark/>
          </w:tcPr>
          <w:p w14:paraId="0DA680EF" w14:textId="77777777" w:rsidR="001D0641" w:rsidRPr="002238D1" w:rsidRDefault="001D0641" w:rsidP="00F37CEC">
            <w:pPr>
              <w:spacing w:before="40" w:after="40"/>
              <w:jc w:val="right"/>
              <w:rPr>
                <w:rFonts w:eastAsia="SimSun"/>
                <w:b/>
                <w:bCs/>
                <w:color w:val="000000"/>
                <w:sz w:val="18"/>
                <w:szCs w:val="18"/>
              </w:rPr>
            </w:pPr>
            <w:r w:rsidRPr="002238D1">
              <w:rPr>
                <w:rFonts w:eastAsia="SimSun"/>
                <w:b/>
                <w:lang w:val="zh-CN"/>
              </w:rPr>
              <w:t>10.0</w:t>
            </w:r>
          </w:p>
        </w:tc>
        <w:tc>
          <w:tcPr>
            <w:tcW w:w="2559" w:type="dxa"/>
            <w:tcBorders>
              <w:top w:val="single" w:sz="4" w:space="0" w:color="auto"/>
              <w:bottom w:val="single" w:sz="12" w:space="0" w:color="auto"/>
            </w:tcBorders>
            <w:shd w:val="clear" w:color="auto" w:fill="auto"/>
            <w:noWrap/>
            <w:vAlign w:val="bottom"/>
            <w:hideMark/>
          </w:tcPr>
          <w:p w14:paraId="47ACF77D" w14:textId="77777777" w:rsidR="001D0641" w:rsidRPr="002238D1" w:rsidRDefault="001D0641" w:rsidP="00F37CEC">
            <w:pPr>
              <w:spacing w:before="40" w:after="40"/>
              <w:rPr>
                <w:rFonts w:eastAsia="SimSun"/>
                <w:b/>
                <w:color w:val="000000"/>
                <w:sz w:val="18"/>
                <w:szCs w:val="18"/>
                <w:lang w:eastAsia="zh-TW"/>
              </w:rPr>
            </w:pPr>
            <w:r w:rsidRPr="002238D1">
              <w:rPr>
                <w:rFonts w:eastAsia="SimSun"/>
                <w:b/>
                <w:color w:val="000000"/>
                <w:sz w:val="18"/>
                <w:szCs w:val="18"/>
                <w:lang w:eastAsia="zh-TW"/>
              </w:rPr>
              <w:t> </w:t>
            </w:r>
          </w:p>
        </w:tc>
        <w:tc>
          <w:tcPr>
            <w:tcW w:w="1134" w:type="dxa"/>
            <w:tcBorders>
              <w:top w:val="single" w:sz="4" w:space="0" w:color="auto"/>
              <w:bottom w:val="single" w:sz="12" w:space="0" w:color="auto"/>
            </w:tcBorders>
            <w:shd w:val="clear" w:color="auto" w:fill="auto"/>
            <w:noWrap/>
            <w:vAlign w:val="bottom"/>
            <w:hideMark/>
          </w:tcPr>
          <w:p w14:paraId="519F45C2" w14:textId="77777777" w:rsidR="001D0641" w:rsidRPr="002238D1" w:rsidRDefault="001D0641" w:rsidP="00F37CEC">
            <w:pPr>
              <w:spacing w:before="40" w:after="40"/>
              <w:jc w:val="right"/>
              <w:rPr>
                <w:rFonts w:eastAsia="SimSun"/>
                <w:b/>
                <w:bCs/>
                <w:color w:val="000000"/>
                <w:sz w:val="18"/>
                <w:szCs w:val="18"/>
              </w:rPr>
            </w:pPr>
            <w:r w:rsidRPr="002238D1">
              <w:rPr>
                <w:rFonts w:eastAsia="SimSun"/>
                <w:b/>
                <w:lang w:val="zh-CN"/>
              </w:rPr>
              <w:t>1 930 950</w:t>
            </w:r>
          </w:p>
        </w:tc>
      </w:tr>
    </w:tbl>
    <w:p w14:paraId="5B67E66E" w14:textId="77777777" w:rsidR="001D0641" w:rsidRPr="002238D1" w:rsidRDefault="001D0641" w:rsidP="001D0641">
      <w:pPr>
        <w:ind w:left="624"/>
        <w:rPr>
          <w:rFonts w:eastAsia="SimSun"/>
          <w:sz w:val="16"/>
          <w:szCs w:val="16"/>
          <w:lang w:eastAsia="zh-CN"/>
        </w:rPr>
      </w:pPr>
      <w:r w:rsidRPr="00BB687F">
        <w:rPr>
          <w:rFonts w:ascii="KaiTi" w:eastAsia="KaiTi" w:hAnsi="KaiTi"/>
          <w:lang w:val="zh-CN" w:eastAsia="zh-CN"/>
        </w:rPr>
        <w:t>注</w:t>
      </w:r>
      <w:r w:rsidRPr="002238D1">
        <w:rPr>
          <w:rFonts w:eastAsia="SimSun"/>
          <w:lang w:val="zh-CN" w:eastAsia="zh-CN"/>
        </w:rPr>
        <w:t>：除了上述工作人员外，一名</w:t>
      </w:r>
      <w:r w:rsidRPr="002238D1">
        <w:rPr>
          <w:rFonts w:eastAsia="SimSun"/>
          <w:lang w:val="zh-CN" w:eastAsia="zh-CN"/>
        </w:rPr>
        <w:t xml:space="preserve"> P-3</w:t>
      </w:r>
      <w:r w:rsidRPr="002238D1">
        <w:rPr>
          <w:rFonts w:eastAsia="SimSun"/>
          <w:lang w:val="zh-CN" w:eastAsia="zh-CN"/>
        </w:rPr>
        <w:t>员额和一名一般事务（</w:t>
      </w:r>
      <w:r w:rsidRPr="002238D1">
        <w:rPr>
          <w:rFonts w:eastAsia="SimSun"/>
          <w:lang w:val="zh-CN" w:eastAsia="zh-CN"/>
        </w:rPr>
        <w:t>GS</w:t>
      </w:r>
      <w:r w:rsidRPr="002238D1">
        <w:rPr>
          <w:rFonts w:eastAsia="SimSun"/>
          <w:lang w:val="zh-CN" w:eastAsia="zh-CN"/>
        </w:rPr>
        <w:t>）工作人员将</w:t>
      </w:r>
      <w:proofErr w:type="gramStart"/>
      <w:r w:rsidRPr="002238D1">
        <w:rPr>
          <w:rFonts w:eastAsia="SimSun"/>
          <w:lang w:val="zh-CN" w:eastAsia="zh-CN"/>
        </w:rPr>
        <w:t>由方案</w:t>
      </w:r>
      <w:proofErr w:type="gramEnd"/>
      <w:r w:rsidRPr="002238D1">
        <w:rPr>
          <w:rFonts w:eastAsia="SimSun"/>
          <w:lang w:val="zh-CN" w:eastAsia="zh-CN"/>
        </w:rPr>
        <w:t>支助费用供资。</w:t>
      </w:r>
    </w:p>
    <w:p w14:paraId="21A7D263" w14:textId="77777777" w:rsidR="00C728FA" w:rsidRPr="00261439" w:rsidRDefault="00C728FA" w:rsidP="00853014">
      <w:pPr>
        <w:pStyle w:val="Heading1"/>
        <w:rPr>
          <w:rFonts w:eastAsia="SimSun"/>
          <w:sz w:val="24"/>
          <w:lang w:val="es-ES" w:eastAsia="zh-CN"/>
        </w:rPr>
      </w:pPr>
    </w:p>
    <w:sectPr w:rsidR="00C728FA" w:rsidRPr="00261439" w:rsidSect="00AF332C">
      <w:headerReference w:type="even" r:id="rId14"/>
      <w:headerReference w:type="default" r:id="rId15"/>
      <w:footerReference w:type="even" r:id="rId16"/>
      <w:footerReference w:type="default" r:id="rId17"/>
      <w:headerReference w:type="first" r:id="rId18"/>
      <w:footerReference w:type="first" r:id="rId19"/>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0CAC" w14:textId="77777777" w:rsidR="008C63BC" w:rsidRDefault="008C63BC" w:rsidP="00E3135E">
      <w:r>
        <w:separator/>
      </w:r>
    </w:p>
  </w:endnote>
  <w:endnote w:type="continuationSeparator" w:id="0">
    <w:p w14:paraId="2EDD08F8" w14:textId="77777777" w:rsidR="008C63BC" w:rsidRDefault="008C63BC"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3130" w14:textId="77777777" w:rsidR="008C63BC" w:rsidRDefault="008C63BC" w:rsidP="00E3135E">
      <w:r>
        <w:separator/>
      </w:r>
    </w:p>
  </w:footnote>
  <w:footnote w:type="continuationSeparator" w:id="0">
    <w:p w14:paraId="5AA59AA3" w14:textId="77777777" w:rsidR="008C63BC" w:rsidRDefault="008C63BC" w:rsidP="00E3135E">
      <w:r>
        <w:continuationSeparator/>
      </w:r>
    </w:p>
  </w:footnote>
  <w:footnote w:id="1">
    <w:p w14:paraId="3BFFF077" w14:textId="77777777" w:rsidR="001D0641" w:rsidRPr="00B65159" w:rsidRDefault="001D0641" w:rsidP="001D0641">
      <w:pPr>
        <w:pStyle w:val="FootnoteText"/>
        <w:spacing w:before="20" w:after="40"/>
        <w:ind w:left="1253"/>
        <w:rPr>
          <w:rFonts w:eastAsia="SimSun"/>
          <w:lang w:eastAsia="zh-CN"/>
        </w:rPr>
      </w:pPr>
      <w:r w:rsidRPr="00B65159">
        <w:rPr>
          <w:rStyle w:val="FootnoteReference"/>
          <w:rFonts w:eastAsia="SimSun"/>
        </w:rPr>
        <w:footnoteRef/>
      </w:r>
      <w:r w:rsidRPr="00B65159">
        <w:rPr>
          <w:rFonts w:eastAsia="SimSun"/>
        </w:rPr>
        <w:t xml:space="preserve"> </w:t>
      </w:r>
      <w:r w:rsidRPr="00B65159">
        <w:rPr>
          <w:rFonts w:eastAsia="SimSun"/>
          <w:lang w:val="en-US"/>
        </w:rPr>
        <w:t>UNEP/MC/COP.1/21</w:t>
      </w:r>
      <w:r w:rsidRPr="00B65159">
        <w:rPr>
          <w:rFonts w:eastAsia="SimSun"/>
          <w:lang w:val="en-US" w:eastAsia="zh-CN"/>
        </w:rPr>
        <w:t>，</w:t>
      </w:r>
      <w:r w:rsidRPr="00B65159">
        <w:rPr>
          <w:rFonts w:eastAsia="SimSun"/>
          <w:lang w:val="en-US"/>
        </w:rPr>
        <w:t>UNEP/MC/COP.1/21/Add.1</w:t>
      </w:r>
      <w:r w:rsidRPr="00B65159">
        <w:rPr>
          <w:rFonts w:eastAsia="SimSun"/>
          <w:lang w:val="en-US" w:eastAsia="zh-CN"/>
        </w:rPr>
        <w:t>，</w:t>
      </w:r>
      <w:r w:rsidRPr="00B65159">
        <w:rPr>
          <w:rFonts w:eastAsia="SimSun"/>
          <w:lang w:val="en-US"/>
        </w:rPr>
        <w:t>UNEP/MC/COP.1/21/Add.2</w:t>
      </w:r>
      <w:r w:rsidRPr="00B65159">
        <w:rPr>
          <w:rFonts w:eastAsia="SimSun"/>
          <w:lang w:val="en-US" w:eastAsia="zh-CN"/>
        </w:rPr>
        <w:t>，</w:t>
      </w:r>
      <w:r w:rsidRPr="00B65159">
        <w:rPr>
          <w:rFonts w:eastAsia="SimSun"/>
          <w:lang w:val="en-US"/>
        </w:rPr>
        <w:t>UNEP/MC/COP.1/21/ADD.3/Rev.1</w:t>
      </w:r>
      <w:r w:rsidRPr="00B65159">
        <w:rPr>
          <w:rFonts w:eastAsia="SimSun"/>
          <w:lang w:val="en-US" w:eastAsia="zh-CN"/>
        </w:rPr>
        <w:t>，</w:t>
      </w:r>
      <w:r w:rsidRPr="00B65159">
        <w:rPr>
          <w:rFonts w:eastAsia="SimSun"/>
          <w:lang w:val="en-US"/>
        </w:rPr>
        <w:t>UNEP/MC/COP.1/21/Add.4</w:t>
      </w:r>
      <w:r w:rsidRPr="00B65159">
        <w:rPr>
          <w:rFonts w:eastAsia="SimSun"/>
          <w:lang w:val="en-US" w:eastAsia="zh-CN"/>
        </w:rPr>
        <w:t>。</w:t>
      </w:r>
    </w:p>
  </w:footnote>
  <w:footnote w:id="2">
    <w:p w14:paraId="64B8CB49" w14:textId="77777777" w:rsidR="001D0641" w:rsidRDefault="001D0641" w:rsidP="001D0641">
      <w:pPr>
        <w:pStyle w:val="FootnoteText"/>
        <w:spacing w:before="20" w:after="40"/>
        <w:ind w:left="1253"/>
        <w:rPr>
          <w:lang w:eastAsia="zh-CN"/>
        </w:rPr>
      </w:pPr>
      <w:r>
        <w:rPr>
          <w:rStyle w:val="FootnoteReference"/>
        </w:rPr>
        <w:footnoteRef/>
      </w:r>
      <w:r>
        <w:t xml:space="preserve"> </w:t>
      </w:r>
      <w:r w:rsidRPr="00007BBB">
        <w:t>UNEP/MC/COP.1/9</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5E742407"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w:t>
    </w:r>
    <w:r w:rsidR="001D0641">
      <w:rPr>
        <w:b/>
        <w:bCs/>
      </w:rPr>
      <w:t>15</w:t>
    </w:r>
    <w:bookmarkStart w:id="5" w:name="_GoBack"/>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54B112C6"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w:t>
    </w:r>
    <w:r w:rsidR="001D0641">
      <w:rPr>
        <w:b/>
        <w:bCs/>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6B56" w14:textId="77777777" w:rsidR="001D0641" w:rsidRDefault="001D0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6C48"/>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0641"/>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439"/>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3E3E"/>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3014"/>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C63BC"/>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3157"/>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3.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D699F-806C-475A-BED7-627288A0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8</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13</cp:revision>
  <cp:lastPrinted>2018-02-16T06:08:00Z</cp:lastPrinted>
  <dcterms:created xsi:type="dcterms:W3CDTF">2018-02-26T08:55:00Z</dcterms:created>
  <dcterms:modified xsi:type="dcterms:W3CDTF">2020-11-17T08:53:00Z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